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75" w:rsidRDefault="00046175" w:rsidP="00785A3B">
      <w:pPr>
        <w:pStyle w:val="ConsPlusNonformat"/>
        <w:jc w:val="center"/>
        <w:rPr>
          <w:rFonts w:ascii="PT Astra Serif" w:hAnsi="PT Astra Serif" w:cs="Times New Roman"/>
          <w:sz w:val="28"/>
          <w:szCs w:val="28"/>
          <w:lang w:eastAsia="en-US"/>
        </w:rPr>
      </w:pP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Паспорт</w:t>
      </w: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организации отдыха детей и их оздоровления</w:t>
      </w:r>
    </w:p>
    <w:p w:rsidR="00785A3B" w:rsidRDefault="00785A3B" w:rsidP="00785A3B">
      <w:pPr>
        <w:pStyle w:val="ConsPlusNonformat"/>
        <w:jc w:val="both"/>
        <w:rPr>
          <w:rFonts w:ascii="PT Astra Serif" w:hAnsi="PT Astra Serif" w:cs="Times New Roman"/>
        </w:rPr>
      </w:pPr>
    </w:p>
    <w:p w:rsidR="00785A3B" w:rsidRPr="009B5F53" w:rsidRDefault="007A23E4" w:rsidP="00785A3B">
      <w:pPr>
        <w:pStyle w:val="ConsPlusNonformat"/>
        <w:jc w:val="center"/>
        <w:rPr>
          <w:rFonts w:ascii="Times New Roman" w:hAnsi="Times New Roman" w:cs="Times New Roman"/>
          <w:b/>
          <w:sz w:val="28"/>
          <w:szCs w:val="28"/>
        </w:rPr>
      </w:pPr>
      <w:r>
        <w:rPr>
          <w:rFonts w:ascii="Times New Roman" w:hAnsi="Times New Roman" w:cs="Times New Roman"/>
          <w:b/>
          <w:sz w:val="28"/>
          <w:szCs w:val="28"/>
        </w:rPr>
        <w:t>Волхонщинского</w:t>
      </w:r>
      <w:r w:rsidR="0002447C" w:rsidRPr="009B5F53">
        <w:rPr>
          <w:rFonts w:ascii="Times New Roman" w:hAnsi="Times New Roman" w:cs="Times New Roman"/>
          <w:b/>
          <w:sz w:val="28"/>
          <w:szCs w:val="28"/>
        </w:rPr>
        <w:t xml:space="preserve"> филиала МБОУ </w:t>
      </w:r>
      <w:r w:rsidR="009B5F53" w:rsidRPr="009B5F53">
        <w:rPr>
          <w:rFonts w:ascii="Times New Roman" w:hAnsi="Times New Roman" w:cs="Times New Roman"/>
          <w:b/>
          <w:sz w:val="28"/>
          <w:szCs w:val="28"/>
        </w:rPr>
        <w:t>«Пичаевская СОШ»</w:t>
      </w:r>
    </w:p>
    <w:p w:rsidR="00785A3B" w:rsidRDefault="00785A3B" w:rsidP="00785A3B">
      <w:pPr>
        <w:pStyle w:val="ConsPlusNonformat"/>
        <w:jc w:val="center"/>
        <w:rPr>
          <w:rFonts w:ascii="PT Astra Serif" w:hAnsi="PT Astra Serif" w:cs="Times New Roman"/>
        </w:rPr>
      </w:pPr>
      <w:r>
        <w:rPr>
          <w:rFonts w:ascii="PT Astra Serif" w:hAnsi="PT Astra Serif" w:cs="Times New Roman"/>
        </w:rPr>
        <w:t>(наименование организации)</w:t>
      </w:r>
    </w:p>
    <w:p w:rsidR="00785A3B" w:rsidRPr="009B5F53" w:rsidRDefault="00785A3B" w:rsidP="00046175">
      <w:pPr>
        <w:pStyle w:val="ConsPlusNonformat"/>
        <w:jc w:val="center"/>
        <w:rPr>
          <w:rFonts w:ascii="PT Astra Serif" w:hAnsi="PT Astra Serif" w:cs="Times New Roman"/>
          <w:color w:val="FF0000"/>
        </w:rPr>
      </w:pPr>
      <w:r>
        <w:rPr>
          <w:rFonts w:ascii="PT Astra Serif" w:hAnsi="PT Astra Serif" w:cs="Times New Roman"/>
        </w:rPr>
        <w:t xml:space="preserve">по состоянию на </w:t>
      </w:r>
      <w:r w:rsidRPr="004F5599">
        <w:rPr>
          <w:rFonts w:ascii="PT Astra Serif" w:hAnsi="PT Astra Serif" w:cs="Times New Roman"/>
        </w:rPr>
        <w:t>"</w:t>
      </w:r>
      <w:r w:rsidR="003D2C1A">
        <w:rPr>
          <w:rFonts w:ascii="PT Astra Serif" w:hAnsi="PT Astra Serif" w:cs="Times New Roman"/>
        </w:rPr>
        <w:t>17</w:t>
      </w:r>
      <w:r w:rsidR="00682178">
        <w:rPr>
          <w:rFonts w:ascii="PT Astra Serif" w:hAnsi="PT Astra Serif" w:cs="Times New Roman"/>
        </w:rPr>
        <w:t xml:space="preserve"> </w:t>
      </w:r>
      <w:r w:rsidRPr="004F5599">
        <w:rPr>
          <w:rFonts w:ascii="PT Astra Serif" w:hAnsi="PT Astra Serif" w:cs="Times New Roman"/>
        </w:rPr>
        <w:t xml:space="preserve">" </w:t>
      </w:r>
      <w:r w:rsidR="003D2C1A">
        <w:rPr>
          <w:rFonts w:ascii="PT Astra Serif" w:hAnsi="PT Astra Serif" w:cs="Times New Roman"/>
        </w:rPr>
        <w:t>апреля</w:t>
      </w:r>
      <w:r w:rsidRPr="004F5599">
        <w:rPr>
          <w:rFonts w:ascii="PT Astra Serif" w:hAnsi="PT Astra Serif" w:cs="Times New Roman"/>
        </w:rPr>
        <w:t xml:space="preserve"> 20</w:t>
      </w:r>
      <w:r w:rsidR="006427AE" w:rsidRPr="004F5599">
        <w:rPr>
          <w:rFonts w:ascii="PT Astra Serif" w:hAnsi="PT Astra Serif" w:cs="Times New Roman"/>
        </w:rPr>
        <w:t>2</w:t>
      </w:r>
      <w:r w:rsidR="00D225A5">
        <w:rPr>
          <w:rFonts w:ascii="PT Astra Serif" w:hAnsi="PT Astra Serif" w:cs="Times New Roman"/>
        </w:rPr>
        <w:t>5</w:t>
      </w:r>
      <w:r w:rsidRPr="004F5599">
        <w:rPr>
          <w:rFonts w:ascii="PT Astra Serif" w:hAnsi="PT Astra Serif" w:cs="Times New Roman"/>
        </w:rPr>
        <w:t xml:space="preserve"> г.</w:t>
      </w:r>
    </w:p>
    <w:tbl>
      <w:tblPr>
        <w:tblW w:w="9769" w:type="dxa"/>
        <w:tblInd w:w="-129" w:type="dxa"/>
        <w:tblLayout w:type="fixed"/>
        <w:tblCellMar>
          <w:top w:w="102" w:type="dxa"/>
          <w:left w:w="62" w:type="dxa"/>
          <w:bottom w:w="102" w:type="dxa"/>
          <w:right w:w="62" w:type="dxa"/>
        </w:tblCellMar>
        <w:tblLook w:val="04A0"/>
      </w:tblPr>
      <w:tblGrid>
        <w:gridCol w:w="604"/>
        <w:gridCol w:w="6608"/>
        <w:gridCol w:w="2557"/>
      </w:tblGrid>
      <w:tr w:rsidR="00785A3B" w:rsidRPr="00FE4C35" w:rsidTr="00AD6465">
        <w:tc>
          <w:tcPr>
            <w:tcW w:w="9769" w:type="dxa"/>
            <w:gridSpan w:val="3"/>
            <w:tcBorders>
              <w:top w:val="single" w:sz="4" w:space="0" w:color="000000"/>
              <w:left w:val="single" w:sz="4" w:space="0" w:color="000000"/>
              <w:bottom w:val="single" w:sz="4" w:space="0" w:color="000000"/>
              <w:right w:val="single" w:sz="4" w:space="0" w:color="000000"/>
            </w:tcBorders>
          </w:tcPr>
          <w:p w:rsidR="00785A3B" w:rsidRPr="00FE4C35" w:rsidRDefault="00785A3B" w:rsidP="00AD6465">
            <w:pPr>
              <w:pStyle w:val="ConsPlusNormal"/>
              <w:jc w:val="center"/>
              <w:outlineLvl w:val="2"/>
              <w:rPr>
                <w:rFonts w:ascii="Times New Roman" w:hAnsi="Times New Roman" w:cs="Times New Roman"/>
                <w:szCs w:val="22"/>
              </w:rPr>
            </w:pPr>
            <w:r w:rsidRPr="00FE4C35">
              <w:rPr>
                <w:rFonts w:ascii="Times New Roman" w:hAnsi="Times New Roman" w:cs="Times New Roman"/>
                <w:szCs w:val="22"/>
              </w:rPr>
              <w:t>1. Общие сведения об организации отдыха и оздоровления детей</w:t>
            </w:r>
          </w:p>
        </w:tc>
      </w:tr>
      <w:tr w:rsidR="00785A3B" w:rsidRPr="00FE4C35" w:rsidTr="00AD6465">
        <w:trPr>
          <w:trHeight w:val="776"/>
        </w:trPr>
        <w:tc>
          <w:tcPr>
            <w:tcW w:w="604" w:type="dxa"/>
            <w:tcBorders>
              <w:top w:val="single" w:sz="4" w:space="0" w:color="000000"/>
              <w:left w:val="single" w:sz="4" w:space="0" w:color="000000"/>
              <w:bottom w:val="single" w:sz="4" w:space="0" w:color="000000"/>
              <w:right w:val="single" w:sz="4" w:space="0" w:color="000000"/>
            </w:tcBorders>
          </w:tcPr>
          <w:p w:rsidR="00785A3B" w:rsidRPr="00FE4C35" w:rsidRDefault="00785A3B" w:rsidP="00AD6465">
            <w:pPr>
              <w:pStyle w:val="ConsPlusNormal"/>
              <w:rPr>
                <w:rFonts w:ascii="Times New Roman" w:hAnsi="Times New Roman" w:cs="Times New Roman"/>
                <w:szCs w:val="22"/>
              </w:rPr>
            </w:pPr>
            <w:r w:rsidRPr="00FE4C35">
              <w:rPr>
                <w:rFonts w:ascii="Times New Roman" w:hAnsi="Times New Roman" w:cs="Times New Roman"/>
                <w:szCs w:val="22"/>
              </w:rPr>
              <w:t>1.1.</w:t>
            </w:r>
          </w:p>
        </w:tc>
        <w:tc>
          <w:tcPr>
            <w:tcW w:w="6608" w:type="dxa"/>
            <w:tcBorders>
              <w:top w:val="single" w:sz="4" w:space="0" w:color="000000"/>
              <w:left w:val="single" w:sz="4" w:space="0" w:color="000000"/>
              <w:bottom w:val="single" w:sz="4" w:space="0" w:color="000000"/>
              <w:right w:val="single" w:sz="4" w:space="0" w:color="000000"/>
            </w:tcBorders>
          </w:tcPr>
          <w:p w:rsidR="00785A3B" w:rsidRPr="00FE4C35" w:rsidRDefault="00785A3B" w:rsidP="00AD6465">
            <w:pPr>
              <w:pStyle w:val="ConsPlusNormal"/>
              <w:rPr>
                <w:rFonts w:ascii="Times New Roman" w:hAnsi="Times New Roman" w:cs="Times New Roman"/>
                <w:szCs w:val="22"/>
              </w:rPr>
            </w:pPr>
            <w:r w:rsidRPr="00FE4C35">
              <w:rPr>
                <w:rFonts w:ascii="Times New Roman" w:hAnsi="Times New Roman" w:cs="Times New Roman"/>
                <w:szCs w:val="22"/>
              </w:rPr>
              <w:t>Полное наименование организации отдыха детей и их оздоровления (далее - организация) без сокращений (включая организационно-правовую форму), идентификационный номер налогоплательщика</w:t>
            </w:r>
          </w:p>
        </w:tc>
        <w:tc>
          <w:tcPr>
            <w:tcW w:w="2557" w:type="dxa"/>
            <w:tcBorders>
              <w:top w:val="single" w:sz="4" w:space="0" w:color="000000"/>
              <w:left w:val="single" w:sz="4" w:space="0" w:color="000000"/>
              <w:bottom w:val="single" w:sz="4" w:space="0" w:color="000000"/>
              <w:right w:val="single" w:sz="4" w:space="0" w:color="000000"/>
            </w:tcBorders>
          </w:tcPr>
          <w:p w:rsidR="00785A3B" w:rsidRPr="00FE4C35" w:rsidRDefault="00D225A5" w:rsidP="00415AB6">
            <w:pPr>
              <w:pStyle w:val="ConsPlusNormal"/>
              <w:rPr>
                <w:rFonts w:ascii="Times New Roman" w:eastAsia="Calibri" w:hAnsi="Times New Roman" w:cs="Times New Roman"/>
                <w:szCs w:val="22"/>
              </w:rPr>
            </w:pPr>
            <w:r w:rsidRPr="00FE4C35">
              <w:rPr>
                <w:rFonts w:ascii="Times New Roman" w:eastAsia="Calibri" w:hAnsi="Times New Roman" w:cs="Times New Roman"/>
                <w:szCs w:val="22"/>
              </w:rPr>
              <w:t>Волхонщинский</w:t>
            </w:r>
            <w:r w:rsidR="00415AB6" w:rsidRPr="00FE4C35">
              <w:rPr>
                <w:rFonts w:ascii="Times New Roman" w:eastAsia="Calibri" w:hAnsi="Times New Roman" w:cs="Times New Roman"/>
                <w:szCs w:val="22"/>
              </w:rPr>
              <w:t xml:space="preserve"> филиал муниципального бюджетного общеобразовательного учреждения «Пичаевская средняя общеобразовательная школа», </w:t>
            </w:r>
            <w:r w:rsidR="00A53FBC" w:rsidRPr="00FE4C35">
              <w:rPr>
                <w:rFonts w:ascii="Times New Roman" w:eastAsia="Calibri" w:hAnsi="Times New Roman" w:cs="Times New Roman"/>
                <w:szCs w:val="22"/>
              </w:rPr>
              <w:t>бюджетное учреждение,</w:t>
            </w:r>
          </w:p>
          <w:p w:rsidR="00A53FBC" w:rsidRPr="00FE4C35" w:rsidRDefault="00A53FBC" w:rsidP="00415AB6">
            <w:pPr>
              <w:pStyle w:val="ConsPlusNormal"/>
              <w:rPr>
                <w:rFonts w:ascii="Times New Roman" w:hAnsi="Times New Roman" w:cs="Times New Roman"/>
                <w:szCs w:val="22"/>
              </w:rPr>
            </w:pPr>
            <w:r w:rsidRPr="00FE4C35">
              <w:rPr>
                <w:rFonts w:ascii="Times New Roman" w:eastAsia="Calibri" w:hAnsi="Times New Roman" w:cs="Times New Roman"/>
                <w:szCs w:val="22"/>
              </w:rPr>
              <w:t>ИНН 6814002424</w:t>
            </w:r>
          </w:p>
        </w:tc>
      </w:tr>
      <w:tr w:rsidR="00415AB6" w:rsidRPr="00FE4C35" w:rsidTr="00D405AB">
        <w:trPr>
          <w:trHeight w:val="1278"/>
        </w:trPr>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1.2.</w:t>
            </w: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lang w:val="en-US"/>
              </w:rPr>
            </w:pPr>
            <w:r w:rsidRPr="00FE4C35">
              <w:rPr>
                <w:rFonts w:ascii="Times New Roman" w:hAnsi="Times New Roman" w:cs="Times New Roman"/>
                <w:szCs w:val="22"/>
              </w:rPr>
              <w:t>Юридический адрес</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415AB6" w:rsidP="00415AB6">
            <w:pPr>
              <w:autoSpaceDE w:val="0"/>
              <w:autoSpaceDN w:val="0"/>
              <w:adjustRightInd w:val="0"/>
              <w:rPr>
                <w:rFonts w:ascii="Times New Roman" w:eastAsia="Calibri" w:hAnsi="Times New Roman" w:cs="Times New Roman"/>
              </w:rPr>
            </w:pPr>
            <w:r w:rsidRPr="00FE4C35">
              <w:rPr>
                <w:rFonts w:ascii="Times New Roman" w:eastAsia="Calibri" w:hAnsi="Times New Roman" w:cs="Times New Roman"/>
              </w:rPr>
              <w:t xml:space="preserve">393970, Тамбовская область, </w:t>
            </w:r>
            <w:proofErr w:type="spellStart"/>
            <w:r w:rsidRPr="00FE4C35">
              <w:rPr>
                <w:rFonts w:ascii="Times New Roman" w:eastAsia="Calibri" w:hAnsi="Times New Roman" w:cs="Times New Roman"/>
              </w:rPr>
              <w:t>Пичаевский</w:t>
            </w:r>
            <w:proofErr w:type="spellEnd"/>
            <w:r w:rsidRPr="00FE4C35">
              <w:rPr>
                <w:rFonts w:ascii="Times New Roman" w:eastAsia="Calibri" w:hAnsi="Times New Roman" w:cs="Times New Roman"/>
              </w:rPr>
              <w:t xml:space="preserve"> район, с</w:t>
            </w:r>
            <w:proofErr w:type="gramStart"/>
            <w:r w:rsidRPr="00FE4C35">
              <w:rPr>
                <w:rFonts w:ascii="Times New Roman" w:eastAsia="Calibri" w:hAnsi="Times New Roman" w:cs="Times New Roman"/>
              </w:rPr>
              <w:t>.П</w:t>
            </w:r>
            <w:proofErr w:type="gramEnd"/>
            <w:r w:rsidRPr="00FE4C35">
              <w:rPr>
                <w:rFonts w:ascii="Times New Roman" w:eastAsia="Calibri" w:hAnsi="Times New Roman" w:cs="Times New Roman"/>
              </w:rPr>
              <w:t>ичаево,  ул. Ленинская,  д. 1</w:t>
            </w:r>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1.3.</w:t>
            </w: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Фактический адрес местонахождения, телефон, факс, адреса электронной почты и интернет-страницы (при наличии)</w:t>
            </w:r>
          </w:p>
        </w:tc>
        <w:tc>
          <w:tcPr>
            <w:tcW w:w="2557" w:type="dxa"/>
            <w:tcBorders>
              <w:top w:val="single" w:sz="4" w:space="0" w:color="000000"/>
              <w:left w:val="single" w:sz="4" w:space="0" w:color="000000"/>
              <w:bottom w:val="single" w:sz="4" w:space="0" w:color="000000"/>
              <w:right w:val="single" w:sz="4" w:space="0" w:color="000000"/>
            </w:tcBorders>
          </w:tcPr>
          <w:p w:rsidR="007A23E4" w:rsidRPr="00FE4C35" w:rsidRDefault="00415AB6" w:rsidP="00415AB6">
            <w:pPr>
              <w:pStyle w:val="1"/>
              <w:shd w:val="clear" w:color="auto" w:fill="FFFFFF"/>
              <w:spacing w:before="0" w:after="0"/>
              <w:rPr>
                <w:rFonts w:ascii="Times New Roman" w:eastAsia="Calibri" w:hAnsi="Times New Roman"/>
                <w:b w:val="0"/>
                <w:sz w:val="22"/>
                <w:szCs w:val="22"/>
              </w:rPr>
            </w:pPr>
            <w:r w:rsidRPr="00FE4C35">
              <w:rPr>
                <w:rFonts w:ascii="Times New Roman" w:eastAsia="Calibri" w:hAnsi="Times New Roman"/>
                <w:b w:val="0"/>
                <w:sz w:val="22"/>
                <w:szCs w:val="22"/>
              </w:rPr>
              <w:t xml:space="preserve">393991, Тамбовская область, Пичаевский район, с. </w:t>
            </w:r>
            <w:r w:rsidR="007A23E4" w:rsidRPr="00FE4C35">
              <w:rPr>
                <w:rFonts w:ascii="Times New Roman" w:eastAsia="Calibri" w:hAnsi="Times New Roman"/>
                <w:b w:val="0"/>
                <w:sz w:val="22"/>
                <w:szCs w:val="22"/>
              </w:rPr>
              <w:t>Волхонщина</w:t>
            </w:r>
            <w:r w:rsidRPr="00FE4C35">
              <w:rPr>
                <w:rFonts w:ascii="Times New Roman" w:eastAsia="Calibri" w:hAnsi="Times New Roman"/>
                <w:b w:val="0"/>
                <w:sz w:val="22"/>
                <w:szCs w:val="22"/>
              </w:rPr>
              <w:t>,  ул</w:t>
            </w:r>
            <w:proofErr w:type="gramStart"/>
            <w:r w:rsidRPr="00FE4C35">
              <w:rPr>
                <w:rFonts w:ascii="Times New Roman" w:eastAsia="Calibri" w:hAnsi="Times New Roman"/>
                <w:b w:val="0"/>
                <w:sz w:val="22"/>
                <w:szCs w:val="22"/>
              </w:rPr>
              <w:t>.</w:t>
            </w:r>
            <w:r w:rsidR="007A23E4" w:rsidRPr="00FE4C35">
              <w:rPr>
                <w:rFonts w:ascii="Times New Roman" w:eastAsia="Calibri" w:hAnsi="Times New Roman"/>
                <w:b w:val="0"/>
                <w:sz w:val="22"/>
                <w:szCs w:val="22"/>
              </w:rPr>
              <w:t>З</w:t>
            </w:r>
            <w:proofErr w:type="gramEnd"/>
            <w:r w:rsidR="007A23E4" w:rsidRPr="00FE4C35">
              <w:rPr>
                <w:rFonts w:ascii="Times New Roman" w:eastAsia="Calibri" w:hAnsi="Times New Roman"/>
                <w:b w:val="0"/>
                <w:sz w:val="22"/>
                <w:szCs w:val="22"/>
              </w:rPr>
              <w:t>аречная</w:t>
            </w:r>
          </w:p>
          <w:p w:rsidR="00415AB6" w:rsidRPr="006534B6" w:rsidRDefault="00415AB6" w:rsidP="00415AB6">
            <w:pPr>
              <w:pStyle w:val="1"/>
              <w:shd w:val="clear" w:color="auto" w:fill="FFFFFF"/>
              <w:spacing w:before="0" w:after="0"/>
              <w:rPr>
                <w:rFonts w:ascii="Times New Roman" w:eastAsia="Calibri" w:hAnsi="Times New Roman"/>
                <w:b w:val="0"/>
                <w:sz w:val="22"/>
                <w:szCs w:val="22"/>
              </w:rPr>
            </w:pPr>
            <w:r w:rsidRPr="006534B6">
              <w:rPr>
                <w:rFonts w:ascii="Times New Roman" w:eastAsia="Calibri" w:hAnsi="Times New Roman"/>
                <w:b w:val="0"/>
                <w:sz w:val="22"/>
                <w:szCs w:val="22"/>
              </w:rPr>
              <w:t xml:space="preserve">,  </w:t>
            </w:r>
            <w:r w:rsidRPr="00FE4C35">
              <w:rPr>
                <w:rFonts w:ascii="Times New Roman" w:eastAsia="Calibri" w:hAnsi="Times New Roman"/>
                <w:b w:val="0"/>
                <w:sz w:val="22"/>
                <w:szCs w:val="22"/>
              </w:rPr>
              <w:t>д</w:t>
            </w:r>
            <w:r w:rsidRPr="006534B6">
              <w:rPr>
                <w:rFonts w:ascii="Times New Roman" w:eastAsia="Calibri" w:hAnsi="Times New Roman"/>
                <w:b w:val="0"/>
                <w:sz w:val="22"/>
                <w:szCs w:val="22"/>
              </w:rPr>
              <w:t>. 1</w:t>
            </w:r>
            <w:r w:rsidR="007A23E4" w:rsidRPr="006534B6">
              <w:rPr>
                <w:rFonts w:ascii="Times New Roman" w:eastAsia="Calibri" w:hAnsi="Times New Roman"/>
                <w:b w:val="0"/>
                <w:sz w:val="22"/>
                <w:szCs w:val="22"/>
              </w:rPr>
              <w:t>1</w:t>
            </w:r>
            <w:r w:rsidR="007A23E4" w:rsidRPr="00FE4C35">
              <w:rPr>
                <w:rFonts w:ascii="Times New Roman" w:eastAsia="Calibri" w:hAnsi="Times New Roman"/>
                <w:b w:val="0"/>
                <w:sz w:val="22"/>
                <w:szCs w:val="22"/>
              </w:rPr>
              <w:t>а</w:t>
            </w:r>
          </w:p>
          <w:p w:rsidR="002E3E4F" w:rsidRPr="006534B6" w:rsidRDefault="00415AB6" w:rsidP="00415AB6">
            <w:pPr>
              <w:rPr>
                <w:rFonts w:ascii="Times New Roman" w:hAnsi="Times New Roman" w:cs="Times New Roman"/>
              </w:rPr>
            </w:pPr>
            <w:r w:rsidRPr="00FE4C35">
              <w:rPr>
                <w:rFonts w:ascii="Times New Roman" w:hAnsi="Times New Roman" w:cs="Times New Roman"/>
              </w:rPr>
              <w:t>Тел</w:t>
            </w:r>
            <w:r w:rsidRPr="006534B6">
              <w:rPr>
                <w:rFonts w:ascii="Times New Roman" w:hAnsi="Times New Roman" w:cs="Times New Roman"/>
              </w:rPr>
              <w:t>.8(47554)3</w:t>
            </w:r>
            <w:r w:rsidR="007A23E4" w:rsidRPr="006534B6">
              <w:rPr>
                <w:rFonts w:ascii="Times New Roman" w:hAnsi="Times New Roman" w:cs="Times New Roman"/>
              </w:rPr>
              <w:t>1</w:t>
            </w:r>
            <w:r w:rsidRPr="006534B6">
              <w:rPr>
                <w:rFonts w:ascii="Times New Roman" w:hAnsi="Times New Roman" w:cs="Times New Roman"/>
              </w:rPr>
              <w:t>-2-</w:t>
            </w:r>
            <w:r w:rsidR="007A23E4" w:rsidRPr="006534B6">
              <w:rPr>
                <w:rFonts w:ascii="Times New Roman" w:hAnsi="Times New Roman" w:cs="Times New Roman"/>
              </w:rPr>
              <w:t>16</w:t>
            </w:r>
            <w:r w:rsidRPr="006534B6">
              <w:rPr>
                <w:rFonts w:ascii="Times New Roman" w:hAnsi="Times New Roman" w:cs="Times New Roman"/>
              </w:rPr>
              <w:t>,</w:t>
            </w:r>
          </w:p>
          <w:p w:rsidR="00682178" w:rsidRDefault="00415AB6" w:rsidP="00302F16">
            <w:proofErr w:type="spellStart"/>
            <w:r w:rsidRPr="00FE4C35">
              <w:rPr>
                <w:rFonts w:ascii="Times New Roman" w:hAnsi="Times New Roman" w:cs="Times New Roman"/>
              </w:rPr>
              <w:t>эл</w:t>
            </w:r>
            <w:proofErr w:type="gramStart"/>
            <w:r w:rsidRPr="006534B6">
              <w:rPr>
                <w:rFonts w:ascii="Times New Roman" w:hAnsi="Times New Roman" w:cs="Times New Roman"/>
              </w:rPr>
              <w:t>.</w:t>
            </w:r>
            <w:r w:rsidRPr="00FE4C35">
              <w:rPr>
                <w:rFonts w:ascii="Times New Roman" w:hAnsi="Times New Roman" w:cs="Times New Roman"/>
              </w:rPr>
              <w:t>п</w:t>
            </w:r>
            <w:proofErr w:type="gramEnd"/>
            <w:r w:rsidR="00D405AB" w:rsidRPr="00FE4C35">
              <w:rPr>
                <w:rFonts w:ascii="Times New Roman" w:hAnsi="Times New Roman" w:cs="Times New Roman"/>
              </w:rPr>
              <w:t>очта</w:t>
            </w:r>
            <w:proofErr w:type="spellEnd"/>
            <w:r w:rsidR="00682178">
              <w:rPr>
                <w:rFonts w:ascii="Times New Roman" w:hAnsi="Times New Roman" w:cs="Times New Roman"/>
              </w:rPr>
              <w:t xml:space="preserve"> </w:t>
            </w:r>
            <w:hyperlink r:id="rId6" w:history="1">
              <w:r w:rsidR="00682178" w:rsidRPr="0010529E">
                <w:rPr>
                  <w:rStyle w:val="a6"/>
                  <w:rFonts w:ascii="PT Astra Serif" w:hAnsi="PT Astra Serif"/>
                  <w:lang w:val="en-US"/>
                </w:rPr>
                <w:t>volchonscina</w:t>
              </w:r>
              <w:r w:rsidR="00682178" w:rsidRPr="0010529E">
                <w:rPr>
                  <w:rStyle w:val="a6"/>
                  <w:rFonts w:ascii="PT Astra Serif" w:hAnsi="PT Astra Serif"/>
                </w:rPr>
                <w:t>@</w:t>
              </w:r>
              <w:r w:rsidR="00682178" w:rsidRPr="0010529E">
                <w:rPr>
                  <w:rStyle w:val="a6"/>
                  <w:rFonts w:ascii="PT Astra Serif" w:hAnsi="PT Astra Serif"/>
                  <w:lang w:val="en-US"/>
                </w:rPr>
                <w:t>r</w:t>
              </w:r>
              <w:r w:rsidR="00682178" w:rsidRPr="0010529E">
                <w:rPr>
                  <w:rStyle w:val="a6"/>
                  <w:rFonts w:ascii="PT Astra Serif" w:hAnsi="PT Astra Serif"/>
                </w:rPr>
                <w:t>54.</w:t>
              </w:r>
              <w:r w:rsidR="00682178" w:rsidRPr="0010529E">
                <w:rPr>
                  <w:rStyle w:val="a6"/>
                  <w:rFonts w:ascii="PT Astra Serif" w:hAnsi="PT Astra Serif"/>
                  <w:lang w:val="en-US"/>
                </w:rPr>
                <w:t>tambov</w:t>
              </w:r>
              <w:r w:rsidR="00682178" w:rsidRPr="0010529E">
                <w:rPr>
                  <w:rStyle w:val="a6"/>
                  <w:rFonts w:ascii="PT Astra Serif" w:hAnsi="PT Astra Serif"/>
                </w:rPr>
                <w:t>.</w:t>
              </w:r>
              <w:r w:rsidR="00682178" w:rsidRPr="0010529E">
                <w:rPr>
                  <w:rStyle w:val="a6"/>
                  <w:rFonts w:ascii="PT Astra Serif" w:hAnsi="PT Astra Serif"/>
                  <w:lang w:val="en-US"/>
                </w:rPr>
                <w:t>gov</w:t>
              </w:r>
              <w:r w:rsidR="00682178" w:rsidRPr="0010529E">
                <w:rPr>
                  <w:rStyle w:val="a6"/>
                  <w:rFonts w:ascii="PT Astra Serif" w:hAnsi="PT Astra Serif"/>
                </w:rPr>
                <w:t>.</w:t>
              </w:r>
              <w:r w:rsidR="00682178" w:rsidRPr="0010529E">
                <w:rPr>
                  <w:rStyle w:val="a6"/>
                  <w:rFonts w:ascii="PT Astra Serif" w:hAnsi="PT Astra Serif"/>
                  <w:lang w:val="en-US"/>
                </w:rPr>
                <w:t>ru</w:t>
              </w:r>
            </w:hyperlink>
          </w:p>
          <w:p w:rsidR="00415AB6" w:rsidRPr="006534B6" w:rsidRDefault="00482081" w:rsidP="00302F16">
            <w:pPr>
              <w:rPr>
                <w:rStyle w:val="text"/>
                <w:rFonts w:ascii="Times New Roman" w:hAnsi="Times New Roman" w:cs="Times New Roman"/>
                <w:color w:val="FF0000"/>
              </w:rPr>
            </w:pPr>
            <w:hyperlink r:id="rId7" w:history="1">
              <w:r w:rsidR="00FE4C35" w:rsidRPr="00FE4C35">
                <w:rPr>
                  <w:rStyle w:val="a6"/>
                  <w:rFonts w:ascii="Times New Roman" w:hAnsi="Times New Roman" w:cs="Times New Roman"/>
                  <w:lang w:val="en-US"/>
                </w:rPr>
                <w:t>https</w:t>
              </w:r>
              <w:r w:rsidR="00FE4C35" w:rsidRPr="006534B6">
                <w:rPr>
                  <w:rStyle w:val="a6"/>
                  <w:rFonts w:ascii="Times New Roman" w:hAnsi="Times New Roman" w:cs="Times New Roman"/>
                </w:rPr>
                <w:t>://</w:t>
              </w:r>
              <w:proofErr w:type="spellStart"/>
              <w:r w:rsidR="00FE4C35" w:rsidRPr="00FE4C35">
                <w:rPr>
                  <w:rStyle w:val="a6"/>
                  <w:rFonts w:ascii="Times New Roman" w:hAnsi="Times New Roman" w:cs="Times New Roman"/>
                  <w:lang w:val="en-US"/>
                </w:rPr>
                <w:t>shkolapichaevskaya</w:t>
              </w:r>
              <w:proofErr w:type="spellEnd"/>
              <w:r w:rsidR="00FE4C35" w:rsidRPr="006534B6">
                <w:rPr>
                  <w:rStyle w:val="a6"/>
                  <w:rFonts w:ascii="Times New Roman" w:hAnsi="Times New Roman" w:cs="Times New Roman"/>
                </w:rPr>
                <w:t>-</w:t>
              </w:r>
            </w:hyperlink>
            <w:r w:rsidR="00302F16" w:rsidRPr="006534B6">
              <w:rPr>
                <w:rStyle w:val="text"/>
                <w:rFonts w:ascii="Times New Roman" w:hAnsi="Times New Roman" w:cs="Times New Roman"/>
                <w:color w:val="FF0000"/>
              </w:rPr>
              <w:t xml:space="preserve"> </w:t>
            </w:r>
          </w:p>
          <w:p w:rsidR="00302F16" w:rsidRPr="006534B6" w:rsidRDefault="00482081" w:rsidP="00302F16">
            <w:pPr>
              <w:rPr>
                <w:rFonts w:ascii="Times New Roman" w:hAnsi="Times New Roman" w:cs="Times New Roman"/>
                <w:color w:val="FF0000"/>
              </w:rPr>
            </w:pPr>
            <w:hyperlink r:id="rId8" w:tgtFrame="_blank" w:history="1">
              <w:r w:rsidR="00FE4C35" w:rsidRPr="00FE4C35">
                <w:rPr>
                  <w:rStyle w:val="a6"/>
                  <w:rFonts w:ascii="Times New Roman" w:hAnsi="Times New Roman" w:cs="Times New Roman"/>
                  <w:shd w:val="clear" w:color="auto" w:fill="FFFFFF"/>
                  <w:lang w:val="en-US"/>
                </w:rPr>
                <w:t>https</w:t>
              </w:r>
              <w:r w:rsidR="00FE4C35" w:rsidRPr="006534B6">
                <w:rPr>
                  <w:rStyle w:val="a6"/>
                  <w:rFonts w:ascii="Times New Roman" w:hAnsi="Times New Roman" w:cs="Times New Roman"/>
                  <w:shd w:val="clear" w:color="auto" w:fill="FFFFFF"/>
                </w:rPr>
                <w:t>://</w:t>
              </w:r>
              <w:r w:rsidR="00FE4C35" w:rsidRPr="00FE4C35">
                <w:rPr>
                  <w:rStyle w:val="a6"/>
                  <w:rFonts w:ascii="Times New Roman" w:hAnsi="Times New Roman" w:cs="Times New Roman"/>
                  <w:shd w:val="clear" w:color="auto" w:fill="FFFFFF"/>
                  <w:lang w:val="en-US"/>
                </w:rPr>
                <w:t>webmail</w:t>
              </w:r>
              <w:r w:rsidR="00FE4C35" w:rsidRPr="006534B6">
                <w:rPr>
                  <w:rStyle w:val="a6"/>
                  <w:rFonts w:ascii="Times New Roman" w:hAnsi="Times New Roman" w:cs="Times New Roman"/>
                  <w:shd w:val="clear" w:color="auto" w:fill="FFFFFF"/>
                </w:rPr>
                <w:t>.</w:t>
              </w:r>
              <w:proofErr w:type="spellStart"/>
              <w:r w:rsidR="00FE4C35" w:rsidRPr="00FE4C35">
                <w:rPr>
                  <w:rStyle w:val="a6"/>
                  <w:rFonts w:ascii="Times New Roman" w:hAnsi="Times New Roman" w:cs="Times New Roman"/>
                  <w:shd w:val="clear" w:color="auto" w:fill="FFFFFF"/>
                  <w:lang w:val="en-US"/>
                </w:rPr>
                <w:t>tambov</w:t>
              </w:r>
              <w:proofErr w:type="spellEnd"/>
              <w:r w:rsidR="00FE4C35" w:rsidRPr="006534B6">
                <w:rPr>
                  <w:rStyle w:val="a6"/>
                  <w:rFonts w:ascii="Times New Roman" w:hAnsi="Times New Roman" w:cs="Times New Roman"/>
                  <w:shd w:val="clear" w:color="auto" w:fill="FFFFFF"/>
                </w:rPr>
                <w:t>.</w:t>
              </w:r>
              <w:proofErr w:type="spellStart"/>
              <w:r w:rsidR="00FE4C35" w:rsidRPr="00FE4C35">
                <w:rPr>
                  <w:rStyle w:val="a6"/>
                  <w:rFonts w:ascii="Times New Roman" w:hAnsi="Times New Roman" w:cs="Times New Roman"/>
                  <w:shd w:val="clear" w:color="auto" w:fill="FFFFFF"/>
                  <w:lang w:val="en-US"/>
                </w:rPr>
                <w:t>gov</w:t>
              </w:r>
              <w:proofErr w:type="spellEnd"/>
              <w:r w:rsidR="00FE4C35" w:rsidRPr="006534B6">
                <w:rPr>
                  <w:rStyle w:val="a6"/>
                  <w:rFonts w:ascii="Times New Roman" w:hAnsi="Times New Roman" w:cs="Times New Roman"/>
                  <w:shd w:val="clear" w:color="auto" w:fill="FFFFFF"/>
                </w:rPr>
                <w:t>.</w:t>
              </w:r>
              <w:proofErr w:type="spellStart"/>
              <w:r w:rsidR="00FE4C35" w:rsidRPr="00FE4C35">
                <w:rPr>
                  <w:rStyle w:val="a6"/>
                  <w:rFonts w:ascii="Times New Roman" w:hAnsi="Times New Roman" w:cs="Times New Roman"/>
                  <w:shd w:val="clear" w:color="auto" w:fill="FFFFFF"/>
                  <w:lang w:val="en-US"/>
                </w:rPr>
                <w:t>ru</w:t>
              </w:r>
              <w:proofErr w:type="spellEnd"/>
              <w:r w:rsidR="00FE4C35" w:rsidRPr="006534B6">
                <w:rPr>
                  <w:rStyle w:val="a6"/>
                  <w:rFonts w:ascii="Times New Roman" w:hAnsi="Times New Roman" w:cs="Times New Roman"/>
                  <w:shd w:val="clear" w:color="auto" w:fill="FFFFFF"/>
                </w:rPr>
                <w:t>/</w:t>
              </w:r>
              <w:proofErr w:type="spellStart"/>
              <w:r w:rsidR="00FE4C35" w:rsidRPr="00FE4C35">
                <w:rPr>
                  <w:rStyle w:val="a6"/>
                  <w:rFonts w:ascii="Times New Roman" w:hAnsi="Times New Roman" w:cs="Times New Roman"/>
                  <w:shd w:val="clear" w:color="auto" w:fill="FFFFFF"/>
                  <w:lang w:val="en-US"/>
                </w:rPr>
                <w:t>roundcube</w:t>
              </w:r>
              <w:proofErr w:type="spellEnd"/>
              <w:r w:rsidR="00FE4C35" w:rsidRPr="006534B6">
                <w:rPr>
                  <w:rStyle w:val="a6"/>
                  <w:rFonts w:ascii="Times New Roman" w:hAnsi="Times New Roman" w:cs="Times New Roman"/>
                  <w:shd w:val="clear" w:color="auto" w:fill="FFFFFF"/>
                </w:rPr>
                <w:t>/?_</w:t>
              </w:r>
              <w:r w:rsidR="00FE4C35" w:rsidRPr="00FE4C35">
                <w:rPr>
                  <w:rStyle w:val="a6"/>
                  <w:rFonts w:ascii="Times New Roman" w:hAnsi="Times New Roman" w:cs="Times New Roman"/>
                  <w:shd w:val="clear" w:color="auto" w:fill="FFFFFF"/>
                  <w:lang w:val="en-US"/>
                </w:rPr>
                <w:t>task</w:t>
              </w:r>
              <w:r w:rsidR="00FE4C35" w:rsidRPr="006534B6">
                <w:rPr>
                  <w:rStyle w:val="a6"/>
                  <w:rFonts w:ascii="Times New Roman" w:hAnsi="Times New Roman" w:cs="Times New Roman"/>
                  <w:shd w:val="clear" w:color="auto" w:fill="FFFFFF"/>
                </w:rPr>
                <w:t>=</w:t>
              </w:r>
              <w:r w:rsidR="00FE4C35" w:rsidRPr="00FE4C35">
                <w:rPr>
                  <w:rStyle w:val="a6"/>
                  <w:rFonts w:ascii="Times New Roman" w:hAnsi="Times New Roman" w:cs="Times New Roman"/>
                  <w:shd w:val="clear" w:color="auto" w:fill="FFFFFF"/>
                  <w:lang w:val="en-US"/>
                </w:rPr>
                <w:t>mail</w:t>
              </w:r>
              <w:r w:rsidR="00FE4C35" w:rsidRPr="006534B6">
                <w:rPr>
                  <w:rStyle w:val="a6"/>
                  <w:rFonts w:ascii="Times New Roman" w:hAnsi="Times New Roman" w:cs="Times New Roman"/>
                  <w:shd w:val="clear" w:color="auto" w:fill="FFFFFF"/>
                </w:rPr>
                <w:t>&amp;_</w:t>
              </w:r>
              <w:proofErr w:type="spellStart"/>
              <w:r w:rsidR="00FE4C35" w:rsidRPr="00FE4C35">
                <w:rPr>
                  <w:rStyle w:val="a6"/>
                  <w:rFonts w:ascii="Times New Roman" w:hAnsi="Times New Roman" w:cs="Times New Roman"/>
                  <w:shd w:val="clear" w:color="auto" w:fill="FFFFFF"/>
                  <w:lang w:val="en-US"/>
                </w:rPr>
                <w:t>mbox</w:t>
              </w:r>
              <w:proofErr w:type="spellEnd"/>
              <w:r w:rsidR="00FE4C35" w:rsidRPr="006534B6">
                <w:rPr>
                  <w:rStyle w:val="a6"/>
                  <w:rFonts w:ascii="Times New Roman" w:hAnsi="Times New Roman" w:cs="Times New Roman"/>
                  <w:shd w:val="clear" w:color="auto" w:fill="FFFFFF"/>
                </w:rPr>
                <w:t>=</w:t>
              </w:r>
              <w:r w:rsidR="00FE4C35" w:rsidRPr="00FE4C35">
                <w:rPr>
                  <w:rStyle w:val="a6"/>
                  <w:rFonts w:ascii="Times New Roman" w:hAnsi="Times New Roman" w:cs="Times New Roman"/>
                  <w:shd w:val="clear" w:color="auto" w:fill="FFFFFF"/>
                  <w:lang w:val="en-US"/>
                </w:rPr>
                <w:t>INBOX</w:t>
              </w:r>
            </w:hyperlink>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1.4.</w:t>
            </w: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Удаленность от ближайшего населенного пункта, расстояние до него от организации (в км)</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4F5599" w:rsidP="00AD6465">
            <w:pPr>
              <w:pStyle w:val="ConsPlusNormal"/>
              <w:rPr>
                <w:rFonts w:ascii="Times New Roman" w:hAnsi="Times New Roman" w:cs="Times New Roman"/>
                <w:szCs w:val="22"/>
              </w:rPr>
            </w:pPr>
            <w:r w:rsidRPr="00FE4C35">
              <w:rPr>
                <w:rFonts w:ascii="Times New Roman" w:hAnsi="Times New Roman" w:cs="Times New Roman"/>
                <w:szCs w:val="22"/>
              </w:rPr>
              <w:t>в центре населенного пункта</w:t>
            </w:r>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1.5.</w:t>
            </w: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Учредитель организации (полное 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170C0A" w:rsidP="002E3E4F">
            <w:pPr>
              <w:pStyle w:val="ConsPlusNormal"/>
              <w:rPr>
                <w:rFonts w:ascii="Times New Roman" w:hAnsi="Times New Roman" w:cs="Times New Roman"/>
                <w:szCs w:val="22"/>
              </w:rPr>
            </w:pPr>
            <w:r w:rsidRPr="00FE4C35">
              <w:rPr>
                <w:rFonts w:ascii="Times New Roman" w:hAnsi="Times New Roman" w:cs="Times New Roman"/>
                <w:szCs w:val="22"/>
              </w:rPr>
              <w:t>Пичаевский муниципальный округ</w:t>
            </w:r>
          </w:p>
        </w:tc>
      </w:tr>
      <w:tr w:rsidR="00415AB6" w:rsidRPr="00FE4C35" w:rsidTr="00AD6465">
        <w:trPr>
          <w:trHeight w:val="317"/>
        </w:trPr>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адрес</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D405AB" w:rsidP="00AD6465">
            <w:pPr>
              <w:pStyle w:val="ConsPlusNormal"/>
              <w:rPr>
                <w:rFonts w:ascii="Times New Roman" w:hAnsi="Times New Roman" w:cs="Times New Roman"/>
                <w:szCs w:val="22"/>
              </w:rPr>
            </w:pPr>
            <w:r w:rsidRPr="00FE4C35">
              <w:rPr>
                <w:rFonts w:ascii="Times New Roman" w:hAnsi="Times New Roman" w:cs="Times New Roman"/>
                <w:szCs w:val="22"/>
              </w:rPr>
              <w:t>393970,</w:t>
            </w:r>
            <w:r w:rsidRPr="00FE4C35">
              <w:rPr>
                <w:rFonts w:ascii="Times New Roman" w:eastAsia="Calibri" w:hAnsi="Times New Roman" w:cs="Times New Roman"/>
                <w:szCs w:val="22"/>
              </w:rPr>
              <w:t xml:space="preserve"> Тамбовская область, </w:t>
            </w:r>
            <w:proofErr w:type="spellStart"/>
            <w:r w:rsidRPr="00FE4C35">
              <w:rPr>
                <w:rFonts w:ascii="Times New Roman" w:eastAsia="Calibri" w:hAnsi="Times New Roman" w:cs="Times New Roman"/>
                <w:szCs w:val="22"/>
              </w:rPr>
              <w:t>Пичаевский</w:t>
            </w:r>
            <w:proofErr w:type="spellEnd"/>
            <w:r w:rsidRPr="00FE4C35">
              <w:rPr>
                <w:rFonts w:ascii="Times New Roman" w:eastAsia="Calibri" w:hAnsi="Times New Roman" w:cs="Times New Roman"/>
                <w:szCs w:val="22"/>
              </w:rPr>
              <w:t xml:space="preserve"> район, с</w:t>
            </w:r>
            <w:proofErr w:type="gramStart"/>
            <w:r w:rsidRPr="00FE4C35">
              <w:rPr>
                <w:rFonts w:ascii="Times New Roman" w:eastAsia="Calibri" w:hAnsi="Times New Roman" w:cs="Times New Roman"/>
                <w:szCs w:val="22"/>
              </w:rPr>
              <w:t>.П</w:t>
            </w:r>
            <w:proofErr w:type="gramEnd"/>
            <w:r w:rsidRPr="00FE4C35">
              <w:rPr>
                <w:rFonts w:ascii="Times New Roman" w:eastAsia="Calibri" w:hAnsi="Times New Roman" w:cs="Times New Roman"/>
                <w:szCs w:val="22"/>
              </w:rPr>
              <w:t xml:space="preserve">ичаево,  </w:t>
            </w:r>
            <w:proofErr w:type="spellStart"/>
            <w:r w:rsidRPr="00FE4C35">
              <w:rPr>
                <w:rFonts w:ascii="Times New Roman" w:eastAsia="Calibri" w:hAnsi="Times New Roman" w:cs="Times New Roman"/>
                <w:szCs w:val="22"/>
              </w:rPr>
              <w:t>ул.И.Волчкова</w:t>
            </w:r>
            <w:proofErr w:type="spellEnd"/>
            <w:r w:rsidR="006427AE" w:rsidRPr="00FE4C35">
              <w:rPr>
                <w:rFonts w:ascii="Times New Roman" w:eastAsia="Calibri" w:hAnsi="Times New Roman" w:cs="Times New Roman"/>
                <w:szCs w:val="22"/>
              </w:rPr>
              <w:t xml:space="preserve"> ,д.6</w:t>
            </w:r>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D405AB" w:rsidP="00D405AB">
            <w:pPr>
              <w:pStyle w:val="ConsPlusNormal"/>
              <w:rPr>
                <w:rFonts w:ascii="Times New Roman" w:hAnsi="Times New Roman" w:cs="Times New Roman"/>
                <w:szCs w:val="22"/>
              </w:rPr>
            </w:pPr>
            <w:r w:rsidRPr="00FE4C35">
              <w:rPr>
                <w:rFonts w:ascii="Times New Roman" w:hAnsi="Times New Roman" w:cs="Times New Roman"/>
                <w:szCs w:val="22"/>
              </w:rPr>
              <w:t>8(47554) 2-79-00</w:t>
            </w:r>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D405AB" w:rsidP="00AD6465">
            <w:pPr>
              <w:pStyle w:val="ConsPlusNormal"/>
              <w:rPr>
                <w:rFonts w:ascii="Times New Roman" w:hAnsi="Times New Roman" w:cs="Times New Roman"/>
                <w:szCs w:val="22"/>
              </w:rPr>
            </w:pPr>
            <w:proofErr w:type="spellStart"/>
            <w:r w:rsidRPr="00FE4C35">
              <w:rPr>
                <w:rFonts w:ascii="Times New Roman" w:hAnsi="Times New Roman" w:cs="Times New Roman"/>
                <w:szCs w:val="22"/>
              </w:rPr>
              <w:t>Лазутин</w:t>
            </w:r>
            <w:proofErr w:type="spellEnd"/>
            <w:r w:rsidRPr="00FE4C35">
              <w:rPr>
                <w:rFonts w:ascii="Times New Roman" w:hAnsi="Times New Roman" w:cs="Times New Roman"/>
                <w:szCs w:val="22"/>
              </w:rPr>
              <w:t xml:space="preserve"> Виктор Георгиевич</w:t>
            </w:r>
          </w:p>
        </w:tc>
      </w:tr>
      <w:tr w:rsidR="00415AB6" w:rsidRPr="00FE4C35" w:rsidTr="00AD6465">
        <w:tc>
          <w:tcPr>
            <w:tcW w:w="604"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1.6.</w:t>
            </w:r>
          </w:p>
        </w:tc>
        <w:tc>
          <w:tcPr>
            <w:tcW w:w="6608" w:type="dxa"/>
            <w:tcBorders>
              <w:top w:val="single" w:sz="4" w:space="0" w:color="000000"/>
              <w:left w:val="single" w:sz="4" w:space="0" w:color="000000"/>
              <w:bottom w:val="single" w:sz="4" w:space="0" w:color="000000"/>
              <w:right w:val="single" w:sz="4" w:space="0" w:color="000000"/>
            </w:tcBorders>
          </w:tcPr>
          <w:p w:rsidR="00415AB6" w:rsidRPr="00FE4C35" w:rsidRDefault="00415AB6" w:rsidP="00AD6465">
            <w:pPr>
              <w:pStyle w:val="ConsPlusNormal"/>
              <w:rPr>
                <w:rFonts w:ascii="Times New Roman" w:hAnsi="Times New Roman" w:cs="Times New Roman"/>
                <w:szCs w:val="22"/>
              </w:rPr>
            </w:pPr>
            <w:r w:rsidRPr="00FE4C35">
              <w:rPr>
                <w:rFonts w:ascii="Times New Roman" w:hAnsi="Times New Roman" w:cs="Times New Roman"/>
                <w:szCs w:val="22"/>
              </w:rPr>
              <w:t>Собственник организации (полное имя/наименование):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415AB6"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Администрация  Пичаевского муниципального округа</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адрес</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4F5599">
            <w:pPr>
              <w:pStyle w:val="ConsPlusNormal"/>
              <w:rPr>
                <w:rFonts w:ascii="Times New Roman" w:hAnsi="Times New Roman" w:cs="Times New Roman"/>
                <w:szCs w:val="22"/>
              </w:rPr>
            </w:pPr>
            <w:r w:rsidRPr="00FE4C35">
              <w:rPr>
                <w:rFonts w:ascii="Times New Roman" w:hAnsi="Times New Roman" w:cs="Times New Roman"/>
                <w:szCs w:val="22"/>
              </w:rPr>
              <w:t>393970,</w:t>
            </w:r>
            <w:r w:rsidRPr="00FE4C35">
              <w:rPr>
                <w:rFonts w:ascii="Times New Roman" w:eastAsia="Calibri" w:hAnsi="Times New Roman" w:cs="Times New Roman"/>
                <w:szCs w:val="22"/>
              </w:rPr>
              <w:t xml:space="preserve"> Тамбовская область, </w:t>
            </w:r>
            <w:proofErr w:type="spellStart"/>
            <w:r w:rsidRPr="00FE4C35">
              <w:rPr>
                <w:rFonts w:ascii="Times New Roman" w:eastAsia="Calibri" w:hAnsi="Times New Roman" w:cs="Times New Roman"/>
                <w:szCs w:val="22"/>
              </w:rPr>
              <w:t>Пичаевский</w:t>
            </w:r>
            <w:proofErr w:type="spellEnd"/>
            <w:r w:rsidRPr="00FE4C35">
              <w:rPr>
                <w:rFonts w:ascii="Times New Roman" w:eastAsia="Calibri" w:hAnsi="Times New Roman" w:cs="Times New Roman"/>
                <w:szCs w:val="22"/>
              </w:rPr>
              <w:t xml:space="preserve"> район, с</w:t>
            </w:r>
            <w:proofErr w:type="gramStart"/>
            <w:r w:rsidRPr="00FE4C35">
              <w:rPr>
                <w:rFonts w:ascii="Times New Roman" w:eastAsia="Calibri" w:hAnsi="Times New Roman" w:cs="Times New Roman"/>
                <w:szCs w:val="22"/>
              </w:rPr>
              <w:t>.П</w:t>
            </w:r>
            <w:proofErr w:type="gramEnd"/>
            <w:r w:rsidRPr="00FE4C35">
              <w:rPr>
                <w:rFonts w:ascii="Times New Roman" w:eastAsia="Calibri" w:hAnsi="Times New Roman" w:cs="Times New Roman"/>
                <w:szCs w:val="22"/>
              </w:rPr>
              <w:t xml:space="preserve">ичаево,  </w:t>
            </w:r>
            <w:proofErr w:type="spellStart"/>
            <w:r w:rsidRPr="00FE4C35">
              <w:rPr>
                <w:rFonts w:ascii="Times New Roman" w:eastAsia="Calibri" w:hAnsi="Times New Roman" w:cs="Times New Roman"/>
                <w:szCs w:val="22"/>
              </w:rPr>
              <w:t>ул.И.Волчкова</w:t>
            </w:r>
            <w:proofErr w:type="spellEnd"/>
            <w:r w:rsidRPr="00FE4C35">
              <w:rPr>
                <w:rFonts w:ascii="Times New Roman" w:eastAsia="Calibri" w:hAnsi="Times New Roman" w:cs="Times New Roman"/>
                <w:szCs w:val="22"/>
              </w:rPr>
              <w:t xml:space="preserve"> ,д.6</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4F5599">
            <w:pPr>
              <w:pStyle w:val="ConsPlusNormal"/>
              <w:rPr>
                <w:rFonts w:ascii="Times New Roman" w:hAnsi="Times New Roman" w:cs="Times New Roman"/>
                <w:szCs w:val="22"/>
              </w:rPr>
            </w:pPr>
            <w:r w:rsidRPr="00FE4C35">
              <w:rPr>
                <w:rFonts w:ascii="Times New Roman" w:hAnsi="Times New Roman" w:cs="Times New Roman"/>
                <w:szCs w:val="22"/>
              </w:rPr>
              <w:t>8(47554) 2-79-00</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4F5599">
            <w:pPr>
              <w:pStyle w:val="ConsPlusNormal"/>
              <w:rPr>
                <w:rFonts w:ascii="Times New Roman" w:hAnsi="Times New Roman" w:cs="Times New Roman"/>
                <w:szCs w:val="22"/>
              </w:rPr>
            </w:pPr>
            <w:proofErr w:type="spellStart"/>
            <w:r w:rsidRPr="00FE4C35">
              <w:rPr>
                <w:rFonts w:ascii="Times New Roman" w:hAnsi="Times New Roman" w:cs="Times New Roman"/>
                <w:szCs w:val="22"/>
              </w:rPr>
              <w:t>Лазутин</w:t>
            </w:r>
            <w:proofErr w:type="spellEnd"/>
            <w:r w:rsidRPr="00FE4C35">
              <w:rPr>
                <w:rFonts w:ascii="Times New Roman" w:hAnsi="Times New Roman" w:cs="Times New Roman"/>
                <w:szCs w:val="22"/>
              </w:rPr>
              <w:t xml:space="preserve"> Виктор Георгиевич</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1.7.</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Руководитель организации</w:t>
            </w:r>
            <w:r w:rsidR="00C77338" w:rsidRPr="00FE4C35">
              <w:rPr>
                <w:rFonts w:ascii="Times New Roman" w:hAnsi="Times New Roman" w:cs="Times New Roman"/>
                <w:szCs w:val="22"/>
              </w:rPr>
              <w:t xml:space="preserve"> (филиала)</w:t>
            </w:r>
            <w:r w:rsidRPr="00FE4C35">
              <w:rPr>
                <w:rFonts w:ascii="Times New Roman" w:hAnsi="Times New Roman" w:cs="Times New Roman"/>
                <w:szCs w:val="22"/>
              </w:rPr>
              <w:t>:</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C77338" w:rsidP="00C77338">
            <w:pPr>
              <w:pStyle w:val="ConsPlusNormal"/>
              <w:rPr>
                <w:rFonts w:ascii="Times New Roman" w:hAnsi="Times New Roman" w:cs="Times New Roman"/>
                <w:szCs w:val="22"/>
              </w:rPr>
            </w:pPr>
            <w:r w:rsidRPr="00FE4C35">
              <w:rPr>
                <w:rFonts w:ascii="Times New Roman" w:hAnsi="Times New Roman" w:cs="Times New Roman"/>
                <w:szCs w:val="22"/>
              </w:rPr>
              <w:t>заведующий филиалом</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Ф.И.О.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170C0A" w:rsidRPr="00DC7A16" w:rsidRDefault="007A23E4" w:rsidP="007A1AF2">
            <w:pPr>
              <w:pStyle w:val="ConsPlusNormal"/>
              <w:rPr>
                <w:rFonts w:ascii="Times New Roman" w:hAnsi="Times New Roman" w:cs="Times New Roman"/>
                <w:szCs w:val="22"/>
              </w:rPr>
            </w:pPr>
            <w:r w:rsidRPr="00DC7A16">
              <w:rPr>
                <w:rFonts w:ascii="Times New Roman" w:hAnsi="Times New Roman" w:cs="Times New Roman"/>
                <w:szCs w:val="22"/>
              </w:rPr>
              <w:t>Макеева Валентина Ивановна</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образование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DC7A16" w:rsidRDefault="00170C0A" w:rsidP="00AD6465">
            <w:pPr>
              <w:pStyle w:val="ConsPlusNormal"/>
              <w:rPr>
                <w:rFonts w:ascii="Times New Roman" w:hAnsi="Times New Roman" w:cs="Times New Roman"/>
                <w:szCs w:val="22"/>
              </w:rPr>
            </w:pPr>
            <w:r w:rsidRPr="00DC7A16">
              <w:rPr>
                <w:rFonts w:ascii="Times New Roman" w:hAnsi="Times New Roman" w:cs="Times New Roman"/>
                <w:szCs w:val="22"/>
              </w:rPr>
              <w:t>высшее</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стаж работы в данной должности</w:t>
            </w:r>
          </w:p>
        </w:tc>
        <w:tc>
          <w:tcPr>
            <w:tcW w:w="2557" w:type="dxa"/>
            <w:tcBorders>
              <w:top w:val="single" w:sz="4" w:space="0" w:color="000000"/>
              <w:left w:val="single" w:sz="4" w:space="0" w:color="000000"/>
              <w:bottom w:val="single" w:sz="4" w:space="0" w:color="000000"/>
              <w:right w:val="single" w:sz="4" w:space="0" w:color="000000"/>
            </w:tcBorders>
          </w:tcPr>
          <w:p w:rsidR="00170C0A" w:rsidRPr="00DC7A16" w:rsidRDefault="007A23E4" w:rsidP="00D225A5">
            <w:pPr>
              <w:pStyle w:val="ConsPlusNormal"/>
              <w:rPr>
                <w:rFonts w:ascii="Times New Roman" w:hAnsi="Times New Roman" w:cs="Times New Roman"/>
                <w:szCs w:val="22"/>
              </w:rPr>
            </w:pPr>
            <w:r w:rsidRPr="00DC7A16">
              <w:rPr>
                <w:rFonts w:ascii="Times New Roman" w:hAnsi="Times New Roman" w:cs="Times New Roman"/>
                <w:szCs w:val="22"/>
              </w:rPr>
              <w:t>3</w:t>
            </w:r>
            <w:r w:rsidR="00D225A5" w:rsidRPr="00DC7A16">
              <w:rPr>
                <w:rFonts w:ascii="Times New Roman" w:hAnsi="Times New Roman" w:cs="Times New Roman"/>
                <w:szCs w:val="22"/>
                <w:lang w:val="en-US"/>
              </w:rPr>
              <w:t>1</w:t>
            </w:r>
            <w:r w:rsidR="00D225A5" w:rsidRPr="00DC7A16">
              <w:rPr>
                <w:rFonts w:ascii="Times New Roman" w:hAnsi="Times New Roman" w:cs="Times New Roman"/>
                <w:szCs w:val="22"/>
              </w:rPr>
              <w:t>год</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170C0A" w:rsidRPr="00DC7A16" w:rsidRDefault="00170C0A" w:rsidP="007A23E4">
            <w:pPr>
              <w:pStyle w:val="ConsPlusNormal"/>
              <w:rPr>
                <w:rFonts w:ascii="Times New Roman" w:hAnsi="Times New Roman" w:cs="Times New Roman"/>
                <w:szCs w:val="22"/>
              </w:rPr>
            </w:pPr>
            <w:r w:rsidRPr="00DC7A16">
              <w:rPr>
                <w:rFonts w:ascii="Times New Roman" w:hAnsi="Times New Roman" w:cs="Times New Roman"/>
                <w:szCs w:val="22"/>
              </w:rPr>
              <w:t xml:space="preserve">8(47554) </w:t>
            </w:r>
            <w:r w:rsidR="00C77338" w:rsidRPr="00DC7A16">
              <w:rPr>
                <w:rFonts w:ascii="Times New Roman" w:hAnsi="Times New Roman" w:cs="Times New Roman"/>
                <w:szCs w:val="22"/>
              </w:rPr>
              <w:t>3</w:t>
            </w:r>
            <w:r w:rsidR="007A23E4" w:rsidRPr="00DC7A16">
              <w:rPr>
                <w:rFonts w:ascii="Times New Roman" w:hAnsi="Times New Roman" w:cs="Times New Roman"/>
                <w:szCs w:val="22"/>
              </w:rPr>
              <w:t>1</w:t>
            </w:r>
            <w:r w:rsidR="00C77338" w:rsidRPr="00DC7A16">
              <w:rPr>
                <w:rFonts w:ascii="Times New Roman" w:hAnsi="Times New Roman" w:cs="Times New Roman"/>
                <w:szCs w:val="22"/>
              </w:rPr>
              <w:t>-</w:t>
            </w:r>
            <w:r w:rsidRPr="00DC7A16">
              <w:rPr>
                <w:rFonts w:ascii="Times New Roman" w:hAnsi="Times New Roman" w:cs="Times New Roman"/>
                <w:szCs w:val="22"/>
              </w:rPr>
              <w:t>2-</w:t>
            </w:r>
            <w:r w:rsidR="007A23E4" w:rsidRPr="00DC7A16">
              <w:rPr>
                <w:rFonts w:ascii="Times New Roman" w:hAnsi="Times New Roman" w:cs="Times New Roman"/>
                <w:szCs w:val="22"/>
              </w:rPr>
              <w:t>16</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1.8.</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Тип организации, в том числе:</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загородный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лагерь дневного пребывания детей</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C77338"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лагерь труда и отдыха</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учреждение, открывающее на своей базе санаторный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организация, открывающая палаточный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оздоровительно-образовательный центр, база и комплекс, иная оздоровительная организация, деятельность которой направлена на реализацию услуг по обеспечению отдыха детей и их оздоровления</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1.9.</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Документ, на основании которого действует организация (устав, положение)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FC37C9">
            <w:pPr>
              <w:pStyle w:val="ConsPlusNormal"/>
              <w:rPr>
                <w:rFonts w:ascii="Times New Roman" w:hAnsi="Times New Roman" w:cs="Times New Roman"/>
                <w:szCs w:val="22"/>
              </w:rPr>
            </w:pPr>
            <w:r w:rsidRPr="00FE4C35">
              <w:rPr>
                <w:rFonts w:ascii="Times New Roman" w:hAnsi="Times New Roman" w:cs="Times New Roman"/>
                <w:szCs w:val="22"/>
              </w:rPr>
              <w:t xml:space="preserve">Устав, положение о </w:t>
            </w:r>
            <w:r w:rsidR="00FC37C9" w:rsidRPr="00FE4C35">
              <w:rPr>
                <w:rFonts w:ascii="Times New Roman" w:hAnsi="Times New Roman" w:cs="Times New Roman"/>
                <w:szCs w:val="22"/>
              </w:rPr>
              <w:t>Волхонщинском</w:t>
            </w:r>
            <w:r w:rsidRPr="00FE4C35">
              <w:rPr>
                <w:rFonts w:ascii="Times New Roman" w:hAnsi="Times New Roman" w:cs="Times New Roman"/>
                <w:szCs w:val="22"/>
              </w:rPr>
              <w:t xml:space="preserve"> филиале муниципального бюджетного общеобразовательного учреждения «Пичаевская средняя общеобразовательная школа»</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1.10.</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Год ввода организации в эксплуатацию</w:t>
            </w:r>
          </w:p>
        </w:tc>
        <w:tc>
          <w:tcPr>
            <w:tcW w:w="2557" w:type="dxa"/>
            <w:tcBorders>
              <w:top w:val="single" w:sz="4" w:space="0" w:color="000000"/>
              <w:left w:val="single" w:sz="4" w:space="0" w:color="000000"/>
              <w:bottom w:val="single" w:sz="4" w:space="0" w:color="000000"/>
              <w:right w:val="single" w:sz="4" w:space="0" w:color="000000"/>
            </w:tcBorders>
          </w:tcPr>
          <w:p w:rsidR="00170C0A" w:rsidRPr="00DC7A16" w:rsidRDefault="00170C0A" w:rsidP="007A23E4">
            <w:pPr>
              <w:pStyle w:val="ConsPlusNormal"/>
              <w:rPr>
                <w:rFonts w:ascii="Times New Roman" w:hAnsi="Times New Roman" w:cs="Times New Roman"/>
                <w:szCs w:val="22"/>
              </w:rPr>
            </w:pPr>
            <w:r w:rsidRPr="00DC7A16">
              <w:rPr>
                <w:rFonts w:ascii="Times New Roman" w:hAnsi="Times New Roman" w:cs="Times New Roman"/>
                <w:szCs w:val="22"/>
              </w:rPr>
              <w:t>19</w:t>
            </w:r>
            <w:r w:rsidR="007A23E4" w:rsidRPr="00DC7A16">
              <w:rPr>
                <w:rFonts w:ascii="Times New Roman" w:hAnsi="Times New Roman" w:cs="Times New Roman"/>
                <w:szCs w:val="22"/>
              </w:rPr>
              <w:t>0</w:t>
            </w:r>
            <w:r w:rsidRPr="00DC7A16">
              <w:rPr>
                <w:rFonts w:ascii="Times New Roman" w:hAnsi="Times New Roman" w:cs="Times New Roman"/>
                <w:szCs w:val="22"/>
              </w:rPr>
              <w:t>4</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1.11.</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Период функционирования организации (круглогодично, сезонно)</w:t>
            </w:r>
          </w:p>
        </w:tc>
        <w:tc>
          <w:tcPr>
            <w:tcW w:w="2557" w:type="dxa"/>
            <w:tcBorders>
              <w:top w:val="single" w:sz="4" w:space="0" w:color="000000"/>
              <w:left w:val="single" w:sz="4" w:space="0" w:color="000000"/>
              <w:bottom w:val="single" w:sz="4" w:space="0" w:color="000000"/>
              <w:right w:val="single" w:sz="4" w:space="0" w:color="000000"/>
            </w:tcBorders>
          </w:tcPr>
          <w:p w:rsidR="00170C0A" w:rsidRPr="00DC7A16" w:rsidRDefault="00170C0A" w:rsidP="00AD6465">
            <w:pPr>
              <w:pStyle w:val="ConsPlusNormal"/>
              <w:rPr>
                <w:rFonts w:ascii="Times New Roman" w:hAnsi="Times New Roman" w:cs="Times New Roman"/>
                <w:szCs w:val="22"/>
              </w:rPr>
            </w:pPr>
            <w:r w:rsidRPr="00DC7A16">
              <w:rPr>
                <w:rFonts w:ascii="Times New Roman" w:hAnsi="Times New Roman" w:cs="Times New Roman"/>
                <w:szCs w:val="22"/>
              </w:rPr>
              <w:t>круглогодично</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1.12.</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Проектная мощность организации (какое количество детейможет принять одновременно)</w:t>
            </w:r>
          </w:p>
        </w:tc>
        <w:tc>
          <w:tcPr>
            <w:tcW w:w="2557" w:type="dxa"/>
            <w:tcBorders>
              <w:top w:val="single" w:sz="4" w:space="0" w:color="000000"/>
              <w:left w:val="single" w:sz="4" w:space="0" w:color="000000"/>
              <w:bottom w:val="single" w:sz="4" w:space="0" w:color="000000"/>
              <w:right w:val="single" w:sz="4" w:space="0" w:color="000000"/>
            </w:tcBorders>
          </w:tcPr>
          <w:p w:rsidR="00170C0A" w:rsidRPr="00DC7A16" w:rsidRDefault="00170C0A" w:rsidP="007A23E4">
            <w:pPr>
              <w:pStyle w:val="ConsPlusNormal"/>
              <w:rPr>
                <w:rFonts w:ascii="Times New Roman" w:hAnsi="Times New Roman" w:cs="Times New Roman"/>
                <w:szCs w:val="22"/>
              </w:rPr>
            </w:pPr>
            <w:r w:rsidRPr="00DC7A16">
              <w:rPr>
                <w:rFonts w:ascii="Times New Roman" w:hAnsi="Times New Roman" w:cs="Times New Roman"/>
                <w:szCs w:val="22"/>
              </w:rPr>
              <w:t>1</w:t>
            </w:r>
            <w:r w:rsidR="007A23E4" w:rsidRPr="00DC7A16">
              <w:rPr>
                <w:rFonts w:ascii="Times New Roman" w:hAnsi="Times New Roman" w:cs="Times New Roman"/>
                <w:szCs w:val="22"/>
              </w:rPr>
              <w:t>0</w:t>
            </w:r>
            <w:r w:rsidRPr="00DC7A16">
              <w:rPr>
                <w:rFonts w:ascii="Times New Roman" w:hAnsi="Times New Roman" w:cs="Times New Roman"/>
                <w:szCs w:val="22"/>
              </w:rPr>
              <w:t>0</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lastRenderedPageBreak/>
              <w:t>1.13.</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Наличие проектно-сметной документации организации (учреждения)</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имеется</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1.14.</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Год последнего ремонта, в том числе:</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капитальный</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текущий</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D225A5">
            <w:pPr>
              <w:pStyle w:val="ConsPlusNormal"/>
              <w:rPr>
                <w:rFonts w:ascii="Times New Roman" w:hAnsi="Times New Roman" w:cs="Times New Roman"/>
                <w:szCs w:val="22"/>
              </w:rPr>
            </w:pPr>
            <w:r w:rsidRPr="00FE4C35">
              <w:rPr>
                <w:rFonts w:ascii="Times New Roman" w:hAnsi="Times New Roman" w:cs="Times New Roman"/>
                <w:szCs w:val="22"/>
              </w:rPr>
              <w:t>202</w:t>
            </w:r>
            <w:r w:rsidR="00D225A5" w:rsidRPr="00FE4C35">
              <w:rPr>
                <w:rFonts w:ascii="Times New Roman" w:hAnsi="Times New Roman" w:cs="Times New Roman"/>
                <w:szCs w:val="22"/>
              </w:rPr>
              <w:t>4</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1.15.</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Количество смен</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1.16.</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Длительность смен</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21</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1.17.</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Загрузка по сменам (количество детей):</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EC3F80" w:rsidP="00D225A5">
            <w:pPr>
              <w:pStyle w:val="ConsPlusNormal"/>
              <w:rPr>
                <w:rFonts w:ascii="Times New Roman" w:hAnsi="Times New Roman" w:cs="Times New Roman"/>
                <w:szCs w:val="22"/>
              </w:rPr>
            </w:pPr>
            <w:r w:rsidRPr="00FE4C35">
              <w:rPr>
                <w:rFonts w:ascii="Times New Roman" w:hAnsi="Times New Roman" w:cs="Times New Roman"/>
                <w:szCs w:val="22"/>
              </w:rPr>
              <w:t>1</w:t>
            </w:r>
            <w:r w:rsidR="006534B6">
              <w:rPr>
                <w:rFonts w:ascii="Times New Roman" w:hAnsi="Times New Roman" w:cs="Times New Roman"/>
                <w:szCs w:val="22"/>
              </w:rPr>
              <w:t>3</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2-я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0</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3-я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0</w:t>
            </w:r>
          </w:p>
        </w:tc>
      </w:tr>
      <w:tr w:rsidR="00170C0A" w:rsidRPr="00FE4C35" w:rsidTr="00AD6465">
        <w:trPr>
          <w:trHeight w:val="265"/>
        </w:trPr>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4-я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0</w:t>
            </w:r>
          </w:p>
        </w:tc>
      </w:tr>
      <w:tr w:rsidR="00170C0A" w:rsidRPr="00FE4C35" w:rsidTr="00AD6465">
        <w:trPr>
          <w:trHeight w:val="201"/>
        </w:trPr>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 xml:space="preserve">загрузка в </w:t>
            </w:r>
            <w:proofErr w:type="spellStart"/>
            <w:r w:rsidRPr="00FE4C35">
              <w:rPr>
                <w:rFonts w:ascii="Times New Roman" w:hAnsi="Times New Roman" w:cs="Times New Roman"/>
                <w:szCs w:val="22"/>
              </w:rPr>
              <w:t>межканикулярный</w:t>
            </w:r>
            <w:proofErr w:type="spellEnd"/>
            <w:r w:rsidRPr="00FE4C35">
              <w:rPr>
                <w:rFonts w:ascii="Times New Roman" w:hAnsi="Times New Roman" w:cs="Times New Roman"/>
                <w:szCs w:val="22"/>
              </w:rPr>
              <w:t xml:space="preserve"> период</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0</w:t>
            </w:r>
          </w:p>
        </w:tc>
      </w:tr>
      <w:tr w:rsidR="00170C0A" w:rsidRPr="00FE4C35" w:rsidTr="00AD6465">
        <w:tc>
          <w:tcPr>
            <w:tcW w:w="604"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1.18.</w:t>
            </w:r>
          </w:p>
        </w:tc>
        <w:tc>
          <w:tcPr>
            <w:tcW w:w="6608" w:type="dxa"/>
            <w:tcBorders>
              <w:top w:val="single" w:sz="4" w:space="0" w:color="000000"/>
              <w:left w:val="single" w:sz="4" w:space="0" w:color="000000"/>
              <w:bottom w:val="single" w:sz="4" w:space="0" w:color="000000"/>
              <w:right w:val="single" w:sz="4" w:space="0" w:color="000000"/>
            </w:tcBorders>
          </w:tcPr>
          <w:p w:rsidR="00170C0A" w:rsidRPr="00FE4C35" w:rsidRDefault="00170C0A" w:rsidP="00AD6465">
            <w:pPr>
              <w:pStyle w:val="ConsPlusNormal"/>
              <w:rPr>
                <w:rFonts w:ascii="Times New Roman" w:hAnsi="Times New Roman" w:cs="Times New Roman"/>
                <w:szCs w:val="22"/>
              </w:rPr>
            </w:pPr>
            <w:r w:rsidRPr="00FE4C35">
              <w:rPr>
                <w:rFonts w:ascii="Times New Roman" w:hAnsi="Times New Roman" w:cs="Times New Roman"/>
                <w:szCs w:val="22"/>
              </w:rPr>
              <w:t>Возраст детей, принимаемых организацией на отдых и оздоровление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FE4C35" w:rsidRDefault="00170C0A" w:rsidP="00EC3F80">
            <w:pPr>
              <w:pStyle w:val="ConsPlusNormal"/>
              <w:rPr>
                <w:rFonts w:ascii="Times New Roman" w:hAnsi="Times New Roman" w:cs="Times New Roman"/>
                <w:szCs w:val="22"/>
              </w:rPr>
            </w:pPr>
            <w:r w:rsidRPr="00FE4C35">
              <w:rPr>
                <w:rFonts w:ascii="Times New Roman" w:hAnsi="Times New Roman" w:cs="Times New Roman"/>
                <w:szCs w:val="22"/>
              </w:rPr>
              <w:t>7-1</w:t>
            </w:r>
            <w:r w:rsidR="00D225A5" w:rsidRPr="00FE4C35">
              <w:rPr>
                <w:rFonts w:ascii="Times New Roman" w:hAnsi="Times New Roman" w:cs="Times New Roman"/>
                <w:szCs w:val="22"/>
              </w:rPr>
              <w:t>4</w:t>
            </w:r>
            <w:r w:rsidRPr="00FE4C35">
              <w:rPr>
                <w:rFonts w:ascii="Times New Roman" w:hAnsi="Times New Roman" w:cs="Times New Roman"/>
                <w:szCs w:val="22"/>
              </w:rPr>
              <w:t>лет</w:t>
            </w:r>
          </w:p>
        </w:tc>
      </w:tr>
    </w:tbl>
    <w:p w:rsidR="00785A3B" w:rsidRDefault="00785A3B" w:rsidP="00785A3B"/>
    <w:tbl>
      <w:tblPr>
        <w:tblW w:w="9769" w:type="dxa"/>
        <w:tblInd w:w="-129" w:type="dxa"/>
        <w:tblLayout w:type="fixed"/>
        <w:tblCellMar>
          <w:top w:w="102" w:type="dxa"/>
          <w:left w:w="62" w:type="dxa"/>
          <w:bottom w:w="102" w:type="dxa"/>
          <w:right w:w="62" w:type="dxa"/>
        </w:tblCellMar>
        <w:tblLook w:val="04A0"/>
      </w:tblPr>
      <w:tblGrid>
        <w:gridCol w:w="604"/>
        <w:gridCol w:w="1363"/>
        <w:gridCol w:w="1225"/>
        <w:gridCol w:w="1043"/>
        <w:gridCol w:w="996"/>
        <w:gridCol w:w="1353"/>
        <w:gridCol w:w="1478"/>
        <w:gridCol w:w="1701"/>
        <w:gridCol w:w="6"/>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1.19.</w:t>
            </w:r>
          </w:p>
        </w:tc>
        <w:tc>
          <w:tcPr>
            <w:tcW w:w="9165" w:type="dxa"/>
            <w:gridSpan w:val="8"/>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 нежилого назначения:</w:t>
            </w:r>
          </w:p>
        </w:tc>
      </w:tr>
      <w:tr w:rsidR="00785A3B" w:rsidRPr="00DC7A16" w:rsidTr="00F17A94">
        <w:trPr>
          <w:gridAfter w:val="1"/>
          <w:wAfter w:w="6" w:type="dxa"/>
          <w:trHeight w:val="1363"/>
        </w:trPr>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jc w:val="center"/>
              <w:rPr>
                <w:rFonts w:ascii="PT Astra Serif" w:hAnsi="PT Astra Serif" w:cs="Times New Roman"/>
                <w:sz w:val="24"/>
                <w:szCs w:val="24"/>
              </w:rPr>
            </w:pPr>
            <w:r w:rsidRPr="00DC7A16">
              <w:rPr>
                <w:rFonts w:ascii="PT Astra Serif" w:hAnsi="PT Astra Serif" w:cs="Times New Roman"/>
                <w:sz w:val="24"/>
                <w:szCs w:val="24"/>
              </w:rPr>
              <w:t>количество, этажность</w:t>
            </w:r>
          </w:p>
        </w:tc>
        <w:tc>
          <w:tcPr>
            <w:tcW w:w="1225"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jc w:val="center"/>
              <w:rPr>
                <w:rFonts w:ascii="PT Astra Serif" w:hAnsi="PT Astra Serif" w:cs="Times New Roman"/>
                <w:sz w:val="24"/>
                <w:szCs w:val="24"/>
              </w:rPr>
            </w:pPr>
            <w:r w:rsidRPr="00DC7A16">
              <w:rPr>
                <w:rFonts w:ascii="PT Astra Serif" w:hAnsi="PT Astra Serif" w:cs="Times New Roman"/>
                <w:sz w:val="24"/>
                <w:szCs w:val="24"/>
              </w:rPr>
              <w:t>год постройки</w:t>
            </w:r>
          </w:p>
        </w:tc>
        <w:tc>
          <w:tcPr>
            <w:tcW w:w="1043"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jc w:val="center"/>
              <w:rPr>
                <w:rFonts w:ascii="PT Astra Serif" w:hAnsi="PT Astra Serif" w:cs="Times New Roman"/>
                <w:sz w:val="24"/>
                <w:szCs w:val="24"/>
              </w:rPr>
            </w:pPr>
            <w:r w:rsidRPr="00DC7A16">
              <w:rPr>
                <w:rFonts w:ascii="PT Astra Serif" w:hAnsi="PT Astra Serif" w:cs="Times New Roman"/>
                <w:sz w:val="24"/>
                <w:szCs w:val="24"/>
              </w:rPr>
              <w:t>площадь (кв</w:t>
            </w:r>
            <w:proofErr w:type="gramStart"/>
            <w:r w:rsidRPr="00DC7A16">
              <w:rPr>
                <w:rFonts w:ascii="PT Astra Serif" w:hAnsi="PT Astra Serif" w:cs="Times New Roman"/>
                <w:sz w:val="24"/>
                <w:szCs w:val="24"/>
              </w:rPr>
              <w:t>.м</w:t>
            </w:r>
            <w:proofErr w:type="gramEnd"/>
            <w:r w:rsidRPr="00DC7A16">
              <w:rPr>
                <w:rFonts w:ascii="PT Astra Serif" w:hAnsi="PT Astra Serif" w:cs="Times New Roman"/>
                <w:sz w:val="24"/>
                <w:szCs w:val="24"/>
              </w:rPr>
              <w:t>)</w:t>
            </w:r>
          </w:p>
        </w:tc>
        <w:tc>
          <w:tcPr>
            <w:tcW w:w="996"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jc w:val="center"/>
              <w:rPr>
                <w:rFonts w:ascii="PT Astra Serif" w:hAnsi="PT Astra Serif" w:cs="Times New Roman"/>
                <w:sz w:val="24"/>
                <w:szCs w:val="24"/>
              </w:rPr>
            </w:pPr>
            <w:r w:rsidRPr="00DC7A16">
              <w:rPr>
                <w:rFonts w:ascii="PT Astra Serif" w:hAnsi="PT Astra Serif" w:cs="Times New Roman"/>
                <w:sz w:val="24"/>
                <w:szCs w:val="24"/>
              </w:rPr>
              <w:t>степень износа (</w:t>
            </w:r>
            <w:proofErr w:type="gramStart"/>
            <w:r w:rsidRPr="00DC7A16">
              <w:rPr>
                <w:rFonts w:ascii="PT Astra Serif" w:hAnsi="PT Astra Serif" w:cs="Times New Roman"/>
                <w:sz w:val="24"/>
                <w:szCs w:val="24"/>
              </w:rPr>
              <w:t>в</w:t>
            </w:r>
            <w:proofErr w:type="gramEnd"/>
            <w:r w:rsidRPr="00DC7A16">
              <w:rPr>
                <w:rFonts w:ascii="PT Astra Serif" w:hAnsi="PT Astra Serif" w:cs="Times New Roman"/>
                <w:sz w:val="24"/>
                <w:szCs w:val="24"/>
              </w:rPr>
              <w:t xml:space="preserve"> %)</w:t>
            </w:r>
          </w:p>
        </w:tc>
        <w:tc>
          <w:tcPr>
            <w:tcW w:w="1353"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jc w:val="center"/>
              <w:rPr>
                <w:rFonts w:ascii="PT Astra Serif" w:hAnsi="PT Astra Serif" w:cs="Times New Roman"/>
                <w:sz w:val="24"/>
                <w:szCs w:val="24"/>
              </w:rPr>
            </w:pPr>
            <w:r w:rsidRPr="00DC7A16">
              <w:rPr>
                <w:rFonts w:ascii="PT Astra Serif" w:hAnsi="PT Astra Serif" w:cs="Times New Roman"/>
                <w:sz w:val="24"/>
                <w:szCs w:val="24"/>
              </w:rPr>
              <w:t>на какое количество детей рассчитано</w:t>
            </w:r>
          </w:p>
        </w:tc>
        <w:tc>
          <w:tcPr>
            <w:tcW w:w="1478"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ind w:right="-57" w:hanging="57"/>
              <w:jc w:val="center"/>
              <w:rPr>
                <w:rFonts w:ascii="PT Astra Serif" w:hAnsi="PT Astra Serif" w:cs="Times New Roman"/>
                <w:sz w:val="24"/>
                <w:szCs w:val="24"/>
              </w:rPr>
            </w:pPr>
            <w:r w:rsidRPr="00DC7A16">
              <w:rPr>
                <w:rFonts w:ascii="PT Astra Serif" w:hAnsi="PT Astra Serif" w:cs="Times New Roman"/>
                <w:sz w:val="24"/>
                <w:szCs w:val="24"/>
              </w:rPr>
              <w:t>год последнего капитального ремонта</w:t>
            </w:r>
          </w:p>
        </w:tc>
        <w:tc>
          <w:tcPr>
            <w:tcW w:w="1701"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jc w:val="center"/>
              <w:rPr>
                <w:rFonts w:ascii="PT Astra Serif" w:hAnsi="PT Astra Serif" w:cs="Times New Roman"/>
                <w:sz w:val="24"/>
                <w:szCs w:val="24"/>
              </w:rPr>
            </w:pPr>
            <w:r w:rsidRPr="00DC7A16">
              <w:rPr>
                <w:rFonts w:ascii="PT Astra Serif" w:hAnsi="PT Astra Serif" w:cs="Times New Roman"/>
                <w:sz w:val="24"/>
                <w:szCs w:val="24"/>
              </w:rPr>
              <w:t>степень огнестойкости</w:t>
            </w:r>
          </w:p>
        </w:tc>
      </w:tr>
      <w:tr w:rsidR="00785A3B" w:rsidRPr="00DC7A16"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DC7A16" w:rsidRDefault="00EC3F80"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785A3B" w:rsidRPr="00DC7A16" w:rsidRDefault="00D93A39" w:rsidP="00EC3F80">
            <w:pPr>
              <w:pStyle w:val="ConsPlusNormal"/>
              <w:rPr>
                <w:rFonts w:ascii="PT Astra Serif" w:hAnsi="PT Astra Serif" w:cs="Times New Roman"/>
                <w:sz w:val="24"/>
                <w:szCs w:val="24"/>
              </w:rPr>
            </w:pPr>
            <w:r w:rsidRPr="00DC7A16">
              <w:rPr>
                <w:rFonts w:ascii="PT Astra Serif" w:hAnsi="PT Astra Serif" w:cs="Times New Roman"/>
                <w:sz w:val="24"/>
                <w:szCs w:val="24"/>
              </w:rPr>
              <w:t>19</w:t>
            </w:r>
            <w:r w:rsidR="00EC3F80" w:rsidRPr="00DC7A16">
              <w:rPr>
                <w:rFonts w:ascii="PT Astra Serif" w:hAnsi="PT Astra Serif" w:cs="Times New Roman"/>
                <w:sz w:val="24"/>
                <w:szCs w:val="24"/>
              </w:rPr>
              <w:t>04</w:t>
            </w:r>
          </w:p>
        </w:tc>
        <w:tc>
          <w:tcPr>
            <w:tcW w:w="1043" w:type="dxa"/>
            <w:tcBorders>
              <w:top w:val="single" w:sz="4" w:space="0" w:color="000000"/>
              <w:left w:val="single" w:sz="4" w:space="0" w:color="000000"/>
              <w:bottom w:val="single" w:sz="4" w:space="0" w:color="000000"/>
              <w:right w:val="single" w:sz="4" w:space="0" w:color="000000"/>
            </w:tcBorders>
          </w:tcPr>
          <w:p w:rsidR="00785A3B" w:rsidRPr="00DC7A16" w:rsidRDefault="00D225A5"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445,3</w:t>
            </w:r>
          </w:p>
        </w:tc>
        <w:tc>
          <w:tcPr>
            <w:tcW w:w="996" w:type="dxa"/>
            <w:tcBorders>
              <w:top w:val="single" w:sz="4" w:space="0" w:color="000000"/>
              <w:left w:val="single" w:sz="4" w:space="0" w:color="000000"/>
              <w:bottom w:val="single" w:sz="4" w:space="0" w:color="000000"/>
              <w:right w:val="single" w:sz="4" w:space="0" w:color="000000"/>
            </w:tcBorders>
          </w:tcPr>
          <w:p w:rsidR="00785A3B" w:rsidRPr="00DC7A16" w:rsidRDefault="00D225A5" w:rsidP="00F17A94">
            <w:pPr>
              <w:pStyle w:val="ConsPlusNormal"/>
              <w:rPr>
                <w:rFonts w:ascii="PT Astra Serif" w:hAnsi="PT Astra Serif" w:cs="Times New Roman"/>
                <w:sz w:val="24"/>
                <w:szCs w:val="24"/>
              </w:rPr>
            </w:pPr>
            <w:r w:rsidRPr="00DC7A16">
              <w:rPr>
                <w:rFonts w:ascii="PT Astra Serif" w:hAnsi="PT Astra Serif" w:cs="Times New Roman"/>
                <w:sz w:val="24"/>
                <w:szCs w:val="24"/>
              </w:rPr>
              <w:t>41</w:t>
            </w:r>
          </w:p>
        </w:tc>
        <w:tc>
          <w:tcPr>
            <w:tcW w:w="1353" w:type="dxa"/>
            <w:tcBorders>
              <w:top w:val="single" w:sz="4" w:space="0" w:color="000000"/>
              <w:left w:val="single" w:sz="4" w:space="0" w:color="000000"/>
              <w:bottom w:val="single" w:sz="4" w:space="0" w:color="000000"/>
              <w:right w:val="single" w:sz="4" w:space="0" w:color="000000"/>
            </w:tcBorders>
          </w:tcPr>
          <w:p w:rsidR="00785A3B" w:rsidRPr="00DC7A16" w:rsidRDefault="00F17A94" w:rsidP="007A23E4">
            <w:pPr>
              <w:pStyle w:val="ConsPlusNormal"/>
              <w:rPr>
                <w:rFonts w:ascii="PT Astra Serif" w:hAnsi="PT Astra Serif" w:cs="Times New Roman"/>
                <w:sz w:val="24"/>
                <w:szCs w:val="24"/>
              </w:rPr>
            </w:pPr>
            <w:r w:rsidRPr="00DC7A16">
              <w:rPr>
                <w:rFonts w:ascii="PT Astra Serif" w:hAnsi="PT Astra Serif" w:cs="Times New Roman"/>
                <w:sz w:val="24"/>
                <w:szCs w:val="24"/>
              </w:rPr>
              <w:t>1</w:t>
            </w:r>
            <w:r w:rsidR="007A23E4" w:rsidRPr="00DC7A16">
              <w:rPr>
                <w:rFonts w:ascii="PT Astra Serif" w:hAnsi="PT Astra Serif" w:cs="Times New Roman"/>
                <w:sz w:val="24"/>
                <w:szCs w:val="24"/>
              </w:rPr>
              <w:t>0</w:t>
            </w:r>
            <w:r w:rsidRPr="00DC7A16">
              <w:rPr>
                <w:rFonts w:ascii="PT Astra Serif" w:hAnsi="PT Astra Serif" w:cs="Times New Roman"/>
                <w:sz w:val="24"/>
                <w:szCs w:val="24"/>
              </w:rPr>
              <w:t>0</w:t>
            </w:r>
          </w:p>
        </w:tc>
        <w:tc>
          <w:tcPr>
            <w:tcW w:w="1478" w:type="dxa"/>
            <w:tcBorders>
              <w:top w:val="single" w:sz="4" w:space="0" w:color="000000"/>
              <w:left w:val="single" w:sz="4" w:space="0" w:color="000000"/>
              <w:bottom w:val="single" w:sz="4" w:space="0" w:color="000000"/>
              <w:right w:val="single" w:sz="4" w:space="0" w:color="000000"/>
            </w:tcBorders>
          </w:tcPr>
          <w:p w:rsidR="00785A3B" w:rsidRPr="00DC7A16" w:rsidRDefault="00D93A39"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DC7A16" w:rsidRDefault="00F17A94" w:rsidP="00AD6465">
            <w:pPr>
              <w:pStyle w:val="ConsPlusNormal"/>
              <w:rPr>
                <w:rFonts w:ascii="Times New Roman" w:hAnsi="Times New Roman" w:cs="Times New Roman"/>
                <w:sz w:val="24"/>
                <w:szCs w:val="24"/>
              </w:rPr>
            </w:pPr>
            <w:r w:rsidRPr="00DC7A16">
              <w:rPr>
                <w:rFonts w:ascii="Times New Roman" w:hAnsi="Times New Roman" w:cs="Times New Roman"/>
                <w:shd w:val="clear" w:color="auto" w:fill="FFFFFF"/>
              </w:rPr>
              <w:t>IV</w:t>
            </w:r>
          </w:p>
        </w:tc>
      </w:tr>
      <w:tr w:rsidR="00785A3B" w:rsidRPr="00DC7A16"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1.20.</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Наличие автотранспорта на балансе (количество единиц, марки),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DC7A16" w:rsidRDefault="00C77338"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DC7A16" w:rsidRDefault="00C77338"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микроавтобусы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DC7A16" w:rsidRDefault="00C77338"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автотранспорт коммунального назначения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DC7A16" w:rsidRDefault="00B43A0F"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1.21.</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Территория: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общая площадь земельного участка (</w:t>
            </w:r>
            <w:proofErr w:type="gramStart"/>
            <w:r w:rsidRPr="00DC7A16">
              <w:rPr>
                <w:rFonts w:ascii="PT Astra Serif" w:hAnsi="PT Astra Serif" w:cs="Times New Roman"/>
                <w:sz w:val="24"/>
                <w:szCs w:val="24"/>
              </w:rPr>
              <w:t>га</w:t>
            </w:r>
            <w:proofErr w:type="gramEnd"/>
            <w:r w:rsidRPr="00DC7A16">
              <w:rPr>
                <w:rFonts w:ascii="PT Astra Serif" w:hAnsi="PT Astra Serif" w:cs="Times New Roman"/>
                <w:sz w:val="24"/>
                <w:szCs w:val="24"/>
              </w:rPr>
              <w:t>)</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DC7A16" w:rsidRDefault="00D225A5"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8400м</w:t>
            </w:r>
            <w:r w:rsidRPr="00DC7A16">
              <w:rPr>
                <w:rFonts w:ascii="PT Astra Serif" w:hAnsi="PT Astra Serif" w:cs="Times New Roman"/>
                <w:sz w:val="24"/>
                <w:szCs w:val="24"/>
                <w:vertAlign w:val="superscript"/>
              </w:rPr>
              <w:t>2</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площадь озеленения (</w:t>
            </w:r>
            <w:proofErr w:type="gramStart"/>
            <w:r w:rsidRPr="00DC7A16">
              <w:rPr>
                <w:rFonts w:ascii="PT Astra Serif" w:hAnsi="PT Astra Serif" w:cs="Times New Roman"/>
                <w:sz w:val="24"/>
                <w:szCs w:val="24"/>
              </w:rPr>
              <w:t>га</w:t>
            </w:r>
            <w:proofErr w:type="gramEnd"/>
            <w:r w:rsidRPr="00DC7A16">
              <w:rPr>
                <w:rFonts w:ascii="PT Astra Serif" w:hAnsi="PT Astra Serif" w:cs="Times New Roman"/>
                <w:sz w:val="24"/>
                <w:szCs w:val="24"/>
              </w:rPr>
              <w:t>)</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DC7A16" w:rsidRDefault="00D93A39" w:rsidP="00D225A5">
            <w:pPr>
              <w:pStyle w:val="ConsPlusNormal"/>
              <w:rPr>
                <w:rFonts w:ascii="PT Astra Serif" w:hAnsi="PT Astra Serif" w:cs="Times New Roman"/>
                <w:sz w:val="24"/>
                <w:szCs w:val="24"/>
              </w:rPr>
            </w:pPr>
            <w:r w:rsidRPr="00DC7A16">
              <w:rPr>
                <w:rFonts w:ascii="PT Astra Serif" w:hAnsi="PT Astra Serif" w:cs="Times New Roman"/>
                <w:sz w:val="24"/>
                <w:szCs w:val="24"/>
              </w:rPr>
              <w:t>0,</w:t>
            </w:r>
            <w:r w:rsidR="00D225A5" w:rsidRPr="00DC7A16">
              <w:rPr>
                <w:rFonts w:ascii="PT Astra Serif" w:hAnsi="PT Astra Serif" w:cs="Times New Roman"/>
                <w:sz w:val="24"/>
                <w:szCs w:val="24"/>
              </w:rPr>
              <w:t>5 га</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насаждений на территории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 xml:space="preserve">соответствие территории лагеря требованиям надзорных и контрольных органов (при наличии запрещающих </w:t>
            </w:r>
            <w:r w:rsidRPr="006427AE">
              <w:rPr>
                <w:rFonts w:ascii="PT Astra Serif" w:hAnsi="PT Astra Serif" w:cs="Times New Roman"/>
                <w:sz w:val="24"/>
                <w:szCs w:val="24"/>
              </w:rPr>
              <w:lastRenderedPageBreak/>
              <w:t>предписаний указать причины)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lastRenderedPageBreak/>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плана территории организации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1.22.</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водного объекта, в том числе его удаленность от территории лагеря: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бассейн</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пруд</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река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озеро</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водохранилище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1.23.</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оборудованного пляжа,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ограждения в зоне купания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оснащение зоны купания (наличие спасательных и медицинских постов, спасательных средств)</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душевой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туалета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кабин для переодевания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навесов от солнца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пункта медицинской помощи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поста службы спасения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1.24.</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Обеспечение мерами пожарной и антитеррористической безопасности,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ограждение (указать какое)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EC3F80">
            <w:pPr>
              <w:pStyle w:val="ConsPlusNormal"/>
              <w:rPr>
                <w:rFonts w:ascii="PT Astra Serif" w:hAnsi="PT Astra Serif" w:cs="Times New Roman"/>
                <w:sz w:val="24"/>
                <w:szCs w:val="24"/>
              </w:rPr>
            </w:pPr>
            <w:r>
              <w:rPr>
                <w:rFonts w:ascii="PT Astra Serif" w:hAnsi="PT Astra Serif" w:cs="Times New Roman"/>
                <w:sz w:val="24"/>
                <w:szCs w:val="24"/>
              </w:rPr>
              <w:t xml:space="preserve">+    </w:t>
            </w:r>
            <w:r w:rsidRPr="00DC7A16">
              <w:rPr>
                <w:rFonts w:ascii="PT Astra Serif" w:hAnsi="PT Astra Serif" w:cs="Times New Roman"/>
                <w:sz w:val="24"/>
                <w:szCs w:val="24"/>
              </w:rPr>
              <w:t xml:space="preserve">Забор из </w:t>
            </w:r>
            <w:r w:rsidR="00EC3F80" w:rsidRPr="00DC7A16">
              <w:rPr>
                <w:rFonts w:ascii="PT Astra Serif" w:hAnsi="PT Astra Serif" w:cs="Times New Roman"/>
                <w:sz w:val="24"/>
                <w:szCs w:val="24"/>
              </w:rPr>
              <w:t>штакетин</w:t>
            </w:r>
            <w:r w:rsidRPr="00DC7A16">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охрана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организация пропускного режима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кнопки тревожной сигнализации (КТС)</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автоматической пожарной сигнализации (АПС) с выводом сигнала на пульт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наличие системы оповещения и управления эвакуацией людей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6427AE"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удаленность от ближайшей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DC7A16" w:rsidRDefault="00EC3F80" w:rsidP="00D225A5">
            <w:pPr>
              <w:pStyle w:val="ConsPlusNormal"/>
              <w:rPr>
                <w:rFonts w:ascii="PT Astra Serif" w:hAnsi="PT Astra Serif" w:cs="Times New Roman"/>
                <w:sz w:val="24"/>
                <w:szCs w:val="24"/>
              </w:rPr>
            </w:pPr>
            <w:r w:rsidRPr="00DC7A16">
              <w:rPr>
                <w:rFonts w:ascii="PT Astra Serif" w:hAnsi="PT Astra Serif" w:cs="Times New Roman"/>
                <w:sz w:val="24"/>
                <w:szCs w:val="24"/>
              </w:rPr>
              <w:t>1</w:t>
            </w:r>
            <w:r w:rsidR="00D225A5" w:rsidRPr="00DC7A16">
              <w:rPr>
                <w:rFonts w:ascii="PT Astra Serif" w:hAnsi="PT Astra Serif" w:cs="Times New Roman"/>
                <w:sz w:val="24"/>
                <w:szCs w:val="24"/>
              </w:rPr>
              <w:t>0</w:t>
            </w:r>
            <w:r w:rsidR="00D93A39" w:rsidRPr="00DC7A16">
              <w:rPr>
                <w:rFonts w:ascii="PT Astra Serif" w:hAnsi="PT Astra Serif" w:cs="Times New Roman"/>
                <w:sz w:val="24"/>
                <w:szCs w:val="24"/>
              </w:rPr>
              <w:t xml:space="preserve"> км</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время прибытия первого пожарного расчета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DC7A16" w:rsidRDefault="00D225A5"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15</w:t>
            </w:r>
            <w:r w:rsidR="00AC15F5" w:rsidRPr="00DC7A16">
              <w:rPr>
                <w:rFonts w:ascii="PT Astra Serif" w:hAnsi="PT Astra Serif" w:cs="Times New Roman"/>
                <w:sz w:val="24"/>
                <w:szCs w:val="24"/>
              </w:rPr>
              <w:t xml:space="preserve"> </w:t>
            </w:r>
            <w:r w:rsidR="00D93A39" w:rsidRPr="00DC7A16">
              <w:rPr>
                <w:rFonts w:ascii="PT Astra Serif" w:hAnsi="PT Astra Serif" w:cs="Times New Roman"/>
                <w:sz w:val="24"/>
                <w:szCs w:val="24"/>
              </w:rPr>
              <w:t>мин.</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прямой телефонной связи с подразделениями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добровольной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укомплектованность первичными средствами пожаротушения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tblPr>
      <w:tblGrid>
        <w:gridCol w:w="604"/>
        <w:gridCol w:w="3170"/>
        <w:gridCol w:w="886"/>
        <w:gridCol w:w="1025"/>
        <w:gridCol w:w="1243"/>
        <w:gridCol w:w="1561"/>
        <w:gridCol w:w="1280"/>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165"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2. Сведения о штатной численности организации</w:t>
            </w:r>
          </w:p>
        </w:tc>
      </w:tr>
      <w:tr w:rsidR="00785A3B" w:rsidRPr="00C8349C" w:rsidTr="00AD6465">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911"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(чел.)</w:t>
            </w:r>
          </w:p>
        </w:tc>
        <w:tc>
          <w:tcPr>
            <w:tcW w:w="4084"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образовательный уровень</w:t>
            </w:r>
          </w:p>
        </w:tc>
      </w:tr>
      <w:tr w:rsidR="00785A3B" w:rsidRPr="00C8349C" w:rsidTr="00AD6465">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3170"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5"/>
              <w:jc w:val="center"/>
              <w:rPr>
                <w:rFonts w:ascii="PT Astra Serif" w:hAnsi="PT Astra Serif" w:cs="Times New Roman"/>
                <w:sz w:val="24"/>
                <w:szCs w:val="24"/>
              </w:rPr>
            </w:pPr>
            <w:r w:rsidRPr="00C8349C">
              <w:rPr>
                <w:rFonts w:ascii="PT Astra Serif" w:hAnsi="PT Astra Serif" w:cs="Times New Roman"/>
                <w:sz w:val="24"/>
                <w:szCs w:val="24"/>
              </w:rPr>
              <w:t>по штату</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 наличии</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121"/>
              <w:jc w:val="center"/>
              <w:rPr>
                <w:rFonts w:ascii="PT Astra Serif" w:hAnsi="PT Astra Serif" w:cs="Times New Roman"/>
                <w:sz w:val="24"/>
                <w:szCs w:val="24"/>
              </w:rPr>
            </w:pPr>
            <w:r w:rsidRPr="00C8349C">
              <w:rPr>
                <w:rFonts w:ascii="PT Astra Serif" w:hAnsi="PT Astra Serif" w:cs="Times New Roman"/>
                <w:sz w:val="24"/>
                <w:szCs w:val="24"/>
              </w:rPr>
              <w:t>высшее</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Pr>
                <w:rFonts w:ascii="PT Astra Serif" w:hAnsi="PT Astra Serif" w:cs="Times New Roman"/>
                <w:sz w:val="24"/>
                <w:szCs w:val="24"/>
                <w:lang w:val="en-US"/>
              </w:rPr>
              <w:t>c</w:t>
            </w:r>
            <w:proofErr w:type="spellStart"/>
            <w:r w:rsidRPr="00C8349C">
              <w:rPr>
                <w:rFonts w:ascii="PT Astra Serif" w:hAnsi="PT Astra Serif" w:cs="Times New Roman"/>
                <w:sz w:val="24"/>
                <w:szCs w:val="24"/>
              </w:rPr>
              <w:t>редне</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специальное</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среднее</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Штатная численность организации, в том числе:</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2.1.</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Педагогические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DC7A16" w:rsidRDefault="00D225A5"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2</w:t>
            </w:r>
          </w:p>
        </w:tc>
        <w:tc>
          <w:tcPr>
            <w:tcW w:w="1025" w:type="dxa"/>
            <w:tcBorders>
              <w:top w:val="single" w:sz="4" w:space="0" w:color="000000"/>
              <w:left w:val="single" w:sz="4" w:space="0" w:color="000000"/>
              <w:bottom w:val="single" w:sz="4" w:space="0" w:color="000000"/>
              <w:right w:val="single" w:sz="4" w:space="0" w:color="000000"/>
            </w:tcBorders>
          </w:tcPr>
          <w:p w:rsidR="00785A3B" w:rsidRPr="00DC7A16" w:rsidRDefault="00D225A5"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2</w:t>
            </w:r>
          </w:p>
        </w:tc>
        <w:tc>
          <w:tcPr>
            <w:tcW w:w="1243" w:type="dxa"/>
            <w:tcBorders>
              <w:top w:val="single" w:sz="4" w:space="0" w:color="000000"/>
              <w:left w:val="single" w:sz="4" w:space="0" w:color="000000"/>
              <w:bottom w:val="single" w:sz="4" w:space="0" w:color="000000"/>
              <w:right w:val="single" w:sz="4" w:space="0" w:color="000000"/>
            </w:tcBorders>
          </w:tcPr>
          <w:p w:rsidR="00785A3B" w:rsidRPr="00DC7A16" w:rsidRDefault="00D225A5"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1</w:t>
            </w:r>
          </w:p>
        </w:tc>
        <w:tc>
          <w:tcPr>
            <w:tcW w:w="1561" w:type="dxa"/>
            <w:tcBorders>
              <w:top w:val="single" w:sz="4" w:space="0" w:color="000000"/>
              <w:left w:val="single" w:sz="4" w:space="0" w:color="000000"/>
              <w:bottom w:val="single" w:sz="4" w:space="0" w:color="000000"/>
              <w:right w:val="single" w:sz="4" w:space="0" w:color="000000"/>
            </w:tcBorders>
          </w:tcPr>
          <w:p w:rsidR="00785A3B" w:rsidRPr="00DC7A16" w:rsidRDefault="00D225A5"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DC7A16" w:rsidRDefault="00D225A5"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0</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2.2.</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2.3.</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Работники пищеблока</w:t>
            </w:r>
          </w:p>
        </w:tc>
        <w:tc>
          <w:tcPr>
            <w:tcW w:w="886" w:type="dxa"/>
            <w:tcBorders>
              <w:top w:val="single" w:sz="4" w:space="0" w:color="000000"/>
              <w:left w:val="single" w:sz="4" w:space="0" w:color="000000"/>
              <w:bottom w:val="single" w:sz="4" w:space="0" w:color="000000"/>
              <w:right w:val="single" w:sz="4" w:space="0" w:color="000000"/>
            </w:tcBorders>
          </w:tcPr>
          <w:p w:rsidR="00785A3B" w:rsidRPr="009A236F" w:rsidRDefault="00587639"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1</w:t>
            </w:r>
          </w:p>
        </w:tc>
        <w:tc>
          <w:tcPr>
            <w:tcW w:w="1025" w:type="dxa"/>
            <w:tcBorders>
              <w:top w:val="single" w:sz="4" w:space="0" w:color="000000"/>
              <w:left w:val="single" w:sz="4" w:space="0" w:color="000000"/>
              <w:bottom w:val="single" w:sz="4" w:space="0" w:color="000000"/>
              <w:right w:val="single" w:sz="4" w:space="0" w:color="000000"/>
            </w:tcBorders>
          </w:tcPr>
          <w:p w:rsidR="00785A3B" w:rsidRPr="009A236F" w:rsidRDefault="00587639"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9A236F" w:rsidRDefault="006427AE"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587639" w:rsidRDefault="00785A3B" w:rsidP="00AD6465">
            <w:pPr>
              <w:pStyle w:val="ConsPlusNormal"/>
              <w:rPr>
                <w:rFonts w:ascii="PT Astra Serif" w:hAnsi="PT Astra Serif" w:cs="Times New Roman"/>
                <w:color w:val="00B0F0"/>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2.4.</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Административно-хозяйственный персонал</w:t>
            </w:r>
          </w:p>
        </w:tc>
        <w:tc>
          <w:tcPr>
            <w:tcW w:w="886" w:type="dxa"/>
            <w:tcBorders>
              <w:top w:val="single" w:sz="4" w:space="0" w:color="000000"/>
              <w:left w:val="single" w:sz="4" w:space="0" w:color="000000"/>
              <w:bottom w:val="single" w:sz="4" w:space="0" w:color="000000"/>
              <w:right w:val="single" w:sz="4" w:space="0" w:color="000000"/>
            </w:tcBorders>
          </w:tcPr>
          <w:p w:rsidR="00785A3B" w:rsidRPr="009A236F" w:rsidRDefault="00323A80"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1</w:t>
            </w:r>
          </w:p>
        </w:tc>
        <w:tc>
          <w:tcPr>
            <w:tcW w:w="1025" w:type="dxa"/>
            <w:tcBorders>
              <w:top w:val="single" w:sz="4" w:space="0" w:color="000000"/>
              <w:left w:val="single" w:sz="4" w:space="0" w:color="000000"/>
              <w:bottom w:val="single" w:sz="4" w:space="0" w:color="000000"/>
              <w:right w:val="single" w:sz="4" w:space="0" w:color="000000"/>
            </w:tcBorders>
          </w:tcPr>
          <w:p w:rsidR="00785A3B" w:rsidRPr="009A236F" w:rsidRDefault="00323A80"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tcPr>
          <w:p w:rsidR="00785A3B" w:rsidRPr="009A236F" w:rsidRDefault="00B43A0F"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9A236F" w:rsidRDefault="009A236F"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9A236F"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2.5.</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86"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587639" w:rsidRDefault="00B43A0F" w:rsidP="00AD6465">
            <w:pPr>
              <w:pStyle w:val="ConsPlusNormal"/>
              <w:rPr>
                <w:rFonts w:ascii="PT Astra Serif" w:hAnsi="PT Astra Serif" w:cs="Times New Roman"/>
                <w:color w:val="00B0F0"/>
                <w:sz w:val="24"/>
                <w:szCs w:val="24"/>
              </w:rPr>
            </w:pPr>
            <w:r w:rsidRPr="00587639">
              <w:rPr>
                <w:rFonts w:ascii="PT Astra Serif" w:hAnsi="PT Astra Serif" w:cs="Times New Roman"/>
                <w:color w:val="00B0F0"/>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tblPr>
      <w:tblGrid>
        <w:gridCol w:w="599"/>
        <w:gridCol w:w="4061"/>
        <w:gridCol w:w="1134"/>
        <w:gridCol w:w="993"/>
        <w:gridCol w:w="992"/>
        <w:gridCol w:w="992"/>
        <w:gridCol w:w="998"/>
      </w:tblGrid>
      <w:tr w:rsidR="00785A3B" w:rsidRPr="00C77338" w:rsidTr="00AD6465">
        <w:tc>
          <w:tcPr>
            <w:tcW w:w="976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3. Сведения об условиях размещения детей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Характеристика помещений</w:t>
            </w:r>
          </w:p>
        </w:tc>
        <w:tc>
          <w:tcPr>
            <w:tcW w:w="5109" w:type="dxa"/>
            <w:gridSpan w:val="5"/>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Спальные помещения (по числу этажей и помещений)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1 этаж</w:t>
            </w:r>
          </w:p>
        </w:tc>
        <w:tc>
          <w:tcPr>
            <w:tcW w:w="2982" w:type="dxa"/>
            <w:gridSpan w:val="3"/>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2 этаж</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номер спального помещения (строка разбивается по количеству помещений)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sz w:val="24"/>
                <w:szCs w:val="24"/>
              </w:rPr>
            </w:pPr>
            <w:r w:rsidRPr="00C77338">
              <w:rPr>
                <w:rFonts w:ascii="PT Astra Serif" w:hAnsi="PT Astra Serif" w:cs="Times New Roman"/>
                <w:sz w:val="24"/>
                <w:szCs w:val="24"/>
              </w:rPr>
              <w:t>площадь спального помещения (в м</w:t>
            </w:r>
            <w:r w:rsidRPr="00C77338">
              <w:rPr>
                <w:rFonts w:ascii="PT Astra Serif" w:hAnsi="PT Astra Serif" w:cs="Times New Roman"/>
                <w:sz w:val="24"/>
                <w:szCs w:val="24"/>
                <w:vertAlign w:val="superscript"/>
              </w:rPr>
              <w:t>2</w:t>
            </w:r>
            <w:r w:rsidRPr="00C77338">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высота спального помещения (в м)</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степень огнестойкости зданий и сооружений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коек (шт.)</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год последнего ремонта,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капитальный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текущий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горячего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холодного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сушилок для одежды и обуви</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кранов в умывальнике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очков в туалете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комнаты личной гигиены</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камеры хранения личных вещей детей</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D225A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tblPr>
      <w:tblGrid>
        <w:gridCol w:w="599"/>
        <w:gridCol w:w="2132"/>
        <w:gridCol w:w="1221"/>
        <w:gridCol w:w="1417"/>
        <w:gridCol w:w="1134"/>
        <w:gridCol w:w="1701"/>
        <w:gridCol w:w="1635"/>
      </w:tblGrid>
      <w:tr w:rsidR="00785A3B" w:rsidRPr="00C77338" w:rsidTr="00AD6465">
        <w:tc>
          <w:tcPr>
            <w:tcW w:w="983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4. Обеспеченность физкультурно-оздоровительными сооружениями, площадками для:</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постройки</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площадь (кв.м)</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 xml:space="preserve">степень износа </w:t>
            </w:r>
          </w:p>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(в %)</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на какое количество детей рассчитано</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последнего капитального ремонта</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волейбола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баскетбола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бадминтона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B43A0F">
        <w:trPr>
          <w:trHeight w:val="739"/>
        </w:trPr>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настольного тенниса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прыжков в длину, высоту</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D225A5" w:rsidRPr="00C77338" w:rsidTr="00AD6465">
        <w:tc>
          <w:tcPr>
            <w:tcW w:w="599"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sidRPr="00C77338">
              <w:rPr>
                <w:rFonts w:ascii="PT Astra Serif" w:hAnsi="PT Astra Serif" w:cs="Times New Roman"/>
                <w:sz w:val="24"/>
                <w:szCs w:val="24"/>
              </w:rPr>
              <w:t>беговая дорожка</w:t>
            </w:r>
          </w:p>
        </w:tc>
        <w:tc>
          <w:tcPr>
            <w:tcW w:w="1221"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r>
      <w:tr w:rsidR="00D225A5" w:rsidRPr="00C77338" w:rsidTr="00AD6465">
        <w:tc>
          <w:tcPr>
            <w:tcW w:w="599"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sidRPr="00C77338">
              <w:rPr>
                <w:rFonts w:ascii="PT Astra Serif" w:hAnsi="PT Astra Serif" w:cs="Times New Roman"/>
                <w:sz w:val="24"/>
                <w:szCs w:val="24"/>
              </w:rPr>
              <w:t>футбольное поле</w:t>
            </w:r>
          </w:p>
        </w:tc>
        <w:tc>
          <w:tcPr>
            <w:tcW w:w="1221"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D225A5" w:rsidRPr="00C77338" w:rsidRDefault="00D225A5" w:rsidP="00D225A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бассейн</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D225A5" w:rsidP="00AD6465">
            <w:pPr>
              <w:pStyle w:val="ConsPlusNormal"/>
              <w:rPr>
                <w:rFonts w:ascii="PT Astra Serif" w:hAnsi="PT Astra Serif" w:cs="Times New Roman"/>
                <w:sz w:val="24"/>
                <w:szCs w:val="24"/>
              </w:rPr>
            </w:pPr>
            <w:r>
              <w:rPr>
                <w:rFonts w:ascii="PT Astra Serif" w:hAnsi="PT Astra Serif" w:cs="Times New Roman"/>
                <w:sz w:val="24"/>
                <w:szCs w:val="24"/>
              </w:rPr>
              <w:t>Спортивная площадка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D225A5" w:rsidP="00AD6465">
            <w:pPr>
              <w:pStyle w:val="ConsPlusNormal"/>
              <w:rPr>
                <w:rFonts w:ascii="PT Astra Serif" w:hAnsi="PT Astra Serif" w:cs="Times New Roman"/>
                <w:sz w:val="24"/>
                <w:szCs w:val="24"/>
              </w:rPr>
            </w:pPr>
            <w:r>
              <w:rPr>
                <w:rFonts w:ascii="PT Astra Serif" w:hAnsi="PT Astra Serif" w:cs="Times New Roman"/>
                <w:sz w:val="24"/>
                <w:szCs w:val="24"/>
              </w:rPr>
              <w:t>1990</w:t>
            </w:r>
          </w:p>
        </w:tc>
        <w:tc>
          <w:tcPr>
            <w:tcW w:w="1417" w:type="dxa"/>
            <w:tcBorders>
              <w:top w:val="single" w:sz="4" w:space="0" w:color="000000"/>
              <w:left w:val="single" w:sz="4" w:space="0" w:color="000000"/>
              <w:bottom w:val="single" w:sz="4" w:space="0" w:color="000000"/>
              <w:right w:val="single" w:sz="4" w:space="0" w:color="000000"/>
            </w:tcBorders>
          </w:tcPr>
          <w:p w:rsidR="00785A3B" w:rsidRPr="00D225A5" w:rsidRDefault="00D225A5" w:rsidP="00AD6465">
            <w:pPr>
              <w:pStyle w:val="ConsPlusNormal"/>
              <w:rPr>
                <w:rFonts w:ascii="PT Astra Serif" w:hAnsi="PT Astra Serif" w:cs="Times New Roman"/>
                <w:sz w:val="24"/>
                <w:szCs w:val="24"/>
                <w:vertAlign w:val="superscript"/>
              </w:rPr>
            </w:pPr>
            <w:r>
              <w:rPr>
                <w:rFonts w:ascii="PT Astra Serif" w:hAnsi="PT Astra Serif" w:cs="Times New Roman"/>
                <w:sz w:val="24"/>
                <w:szCs w:val="24"/>
              </w:rPr>
              <w:t>400м</w:t>
            </w:r>
            <w:r>
              <w:rPr>
                <w:rFonts w:ascii="PT Astra Serif" w:hAnsi="PT Astra Serif" w:cs="Times New Roman"/>
                <w:sz w:val="24"/>
                <w:szCs w:val="24"/>
                <w:vertAlign w:val="superscript"/>
              </w:rPr>
              <w:t>2</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D225A5" w:rsidP="00AD6465">
            <w:pPr>
              <w:pStyle w:val="ConsPlusNormal"/>
              <w:rPr>
                <w:rFonts w:ascii="PT Astra Serif" w:hAnsi="PT Astra Serif" w:cs="Times New Roman"/>
                <w:sz w:val="24"/>
                <w:szCs w:val="24"/>
              </w:rPr>
            </w:pPr>
            <w:r>
              <w:rPr>
                <w:rFonts w:ascii="PT Astra Serif" w:hAnsi="PT Astra Serif" w:cs="Times New Roman"/>
                <w:sz w:val="24"/>
                <w:szCs w:val="24"/>
              </w:rPr>
              <w:t>40</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D225A5" w:rsidP="00AD6465">
            <w:pPr>
              <w:pStyle w:val="ConsPlusNormal"/>
              <w:rPr>
                <w:rFonts w:ascii="PT Astra Serif" w:hAnsi="PT Astra Serif" w:cs="Times New Roman"/>
                <w:sz w:val="24"/>
                <w:szCs w:val="24"/>
              </w:rPr>
            </w:pPr>
            <w:r>
              <w:rPr>
                <w:rFonts w:ascii="PT Astra Serif" w:hAnsi="PT Astra Serif" w:cs="Times New Roman"/>
                <w:sz w:val="24"/>
                <w:szCs w:val="24"/>
              </w:rPr>
              <w:t>1</w:t>
            </w:r>
            <w:r w:rsidR="007F699C">
              <w:rPr>
                <w:rFonts w:ascii="PT Astra Serif" w:hAnsi="PT Astra Serif" w:cs="Times New Roman"/>
                <w:sz w:val="24"/>
                <w:szCs w:val="24"/>
              </w:rPr>
              <w:t>3</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tblPr>
      <w:tblGrid>
        <w:gridCol w:w="599"/>
        <w:gridCol w:w="5621"/>
        <w:gridCol w:w="1851"/>
        <w:gridCol w:w="1768"/>
      </w:tblGrid>
      <w:tr w:rsidR="00785A3B" w:rsidRPr="00C8349C" w:rsidTr="00AD6465">
        <w:tc>
          <w:tcPr>
            <w:tcW w:w="9839"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5. Обеспеченность объектами культурно-массового назначения</w:t>
            </w:r>
          </w:p>
        </w:tc>
      </w:tr>
      <w:tr w:rsidR="00785A3B" w:rsidRPr="00C8349C" w:rsidTr="00AD6465">
        <w:trPr>
          <w:trHeight w:val="415"/>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объект: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39" w:right="-57" w:firstLine="39"/>
              <w:jc w:val="center"/>
              <w:rPr>
                <w:rFonts w:ascii="PT Astra Serif" w:hAnsi="PT Astra Serif" w:cs="Times New Roman"/>
                <w:sz w:val="24"/>
                <w:szCs w:val="24"/>
              </w:rPr>
            </w:pPr>
            <w:r w:rsidRPr="00C8349C">
              <w:rPr>
                <w:rFonts w:ascii="PT Astra Serif" w:hAnsi="PT Astra Serif" w:cs="Times New Roman"/>
                <w:sz w:val="24"/>
                <w:szCs w:val="24"/>
              </w:rPr>
              <w:t>информация об объекте</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trHeight w:val="213"/>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кинозал (количество мест)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библиотека (количество мест в читальном зале)</w:t>
            </w:r>
          </w:p>
        </w:tc>
        <w:tc>
          <w:tcPr>
            <w:tcW w:w="1851" w:type="dxa"/>
            <w:tcBorders>
              <w:top w:val="single" w:sz="4" w:space="0" w:color="000000"/>
              <w:left w:val="single" w:sz="4" w:space="0" w:color="000000"/>
              <w:bottom w:val="single" w:sz="4" w:space="0" w:color="000000"/>
              <w:right w:val="single" w:sz="4" w:space="0" w:color="000000"/>
            </w:tcBorders>
          </w:tcPr>
          <w:p w:rsidR="003B3387" w:rsidRPr="009A236F" w:rsidRDefault="00414C29" w:rsidP="003B3387">
            <w:pPr>
              <w:pStyle w:val="ConsPlusNormal"/>
              <w:rPr>
                <w:rFonts w:ascii="Times New Roman" w:hAnsi="Times New Roman" w:cs="Times New Roman"/>
                <w:color w:val="FF0000"/>
                <w:szCs w:val="22"/>
              </w:rPr>
            </w:pPr>
            <w:r>
              <w:rPr>
                <w:rFonts w:ascii="Times New Roman" w:hAnsi="Times New Roman" w:cs="Times New Roman"/>
                <w:color w:val="FF0000"/>
                <w:szCs w:val="22"/>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3B3387" w:rsidP="001313AD">
            <w:pPr>
              <w:pStyle w:val="ConsPlusNormal"/>
              <w:rPr>
                <w:rFonts w:ascii="Times New Roman" w:hAnsi="Times New Roman" w:cs="Times New Roman"/>
                <w:szCs w:val="22"/>
              </w:rPr>
            </w:pPr>
            <w:r w:rsidRPr="00C77338">
              <w:rPr>
                <w:rFonts w:ascii="Times New Roman" w:hAnsi="Times New Roman" w:cs="Times New Roman"/>
                <w:color w:val="000000"/>
                <w:szCs w:val="22"/>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игровые комнаты, помещения для работы кружков (указать какие и их количество)</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414C29" w:rsidP="00AD6465">
            <w:pPr>
              <w:pStyle w:val="ConsPlusNormal"/>
              <w:rPr>
                <w:rFonts w:ascii="PT Astra Serif" w:hAnsi="PT Astra Serif" w:cs="Times New Roman"/>
                <w:sz w:val="24"/>
                <w:szCs w:val="24"/>
              </w:rPr>
            </w:pPr>
            <w:r>
              <w:rPr>
                <w:rFonts w:ascii="PT Astra Serif" w:hAnsi="PT Astra Serif" w:cs="Times New Roman"/>
                <w:sz w:val="24"/>
                <w:szCs w:val="24"/>
              </w:rPr>
              <w:t>3</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C77338" w:rsidP="00AD6465">
            <w:pPr>
              <w:pStyle w:val="ConsPlusNormal"/>
              <w:rPr>
                <w:rFonts w:ascii="PT Astra Serif" w:hAnsi="PT Astra Serif" w:cs="Times New Roman"/>
                <w:sz w:val="20"/>
              </w:rPr>
            </w:pPr>
            <w:r w:rsidRPr="00C77338">
              <w:rPr>
                <w:rFonts w:ascii="Times New Roman" w:hAnsi="Times New Roman" w:cs="Times New Roman"/>
                <w:color w:val="000000"/>
                <w:sz w:val="20"/>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актовый зал (крытая эстрада), количество посадочных мест</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летняя эстрада (открытая площадка)</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rPr>
          <w:trHeight w:val="90"/>
        </w:trPr>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аттракционов</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необходимой литературы, игр, инвентаря, оборудования, снаряжения для организации досуга в соответствии с возрастом детей, в том числе компьютерной техники</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c>
          <w:tcPr>
            <w:tcW w:w="1768" w:type="dxa"/>
            <w:tcBorders>
              <w:top w:val="single" w:sz="4" w:space="0" w:color="000000"/>
              <w:left w:val="single" w:sz="4" w:space="0" w:color="000000"/>
              <w:bottom w:val="single" w:sz="4" w:space="0" w:color="000000"/>
              <w:right w:val="single" w:sz="4" w:space="0" w:color="000000"/>
            </w:tcBorders>
          </w:tcPr>
          <w:p w:rsidR="003B3387" w:rsidRPr="003B3387" w:rsidRDefault="003B3387"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C77338" w:rsidRPr="00C8349C" w:rsidTr="00AD6465">
        <w:tc>
          <w:tcPr>
            <w:tcW w:w="599"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1851" w:type="dxa"/>
            <w:tcBorders>
              <w:top w:val="single" w:sz="4" w:space="0" w:color="000000"/>
              <w:left w:val="single" w:sz="4" w:space="0" w:color="000000"/>
              <w:bottom w:val="single" w:sz="4" w:space="0" w:color="000000"/>
              <w:right w:val="single" w:sz="4" w:space="0" w:color="000000"/>
            </w:tcBorders>
          </w:tcPr>
          <w:p w:rsidR="00C77338" w:rsidRPr="003B3387" w:rsidRDefault="00C77338"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c>
          <w:tcPr>
            <w:tcW w:w="1768" w:type="dxa"/>
            <w:tcBorders>
              <w:top w:val="single" w:sz="4" w:space="0" w:color="000000"/>
              <w:left w:val="single" w:sz="4" w:space="0" w:color="000000"/>
              <w:bottom w:val="single" w:sz="4" w:space="0" w:color="000000"/>
              <w:right w:val="single" w:sz="4" w:space="0" w:color="000000"/>
            </w:tcBorders>
          </w:tcPr>
          <w:p w:rsidR="00C77338" w:rsidRPr="003B3387" w:rsidRDefault="00C77338" w:rsidP="00D225A5">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bl>
    <w:p w:rsidR="00785A3B" w:rsidRDefault="00785A3B" w:rsidP="00785A3B"/>
    <w:p w:rsidR="00785A3B" w:rsidRDefault="00785A3B" w:rsidP="00785A3B"/>
    <w:tbl>
      <w:tblPr>
        <w:tblW w:w="9630" w:type="dxa"/>
        <w:tblInd w:w="-129" w:type="dxa"/>
        <w:tblLayout w:type="fixed"/>
        <w:tblCellMar>
          <w:top w:w="102" w:type="dxa"/>
          <w:left w:w="62" w:type="dxa"/>
          <w:bottom w:w="102" w:type="dxa"/>
          <w:right w:w="62" w:type="dxa"/>
        </w:tblCellMar>
        <w:tblLook w:val="04A0"/>
      </w:tblPr>
      <w:tblGrid>
        <w:gridCol w:w="599"/>
        <w:gridCol w:w="1793"/>
        <w:gridCol w:w="850"/>
        <w:gridCol w:w="1134"/>
        <w:gridCol w:w="992"/>
        <w:gridCol w:w="9"/>
        <w:gridCol w:w="1551"/>
        <w:gridCol w:w="9"/>
        <w:gridCol w:w="1285"/>
        <w:gridCol w:w="123"/>
        <w:gridCol w:w="1276"/>
        <w:gridCol w:w="9"/>
      </w:tblGrid>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6. Обеспеченность объектами медицинского назначения</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кол-во</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(кв.м)</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(в %)</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0"/>
              <w:jc w:val="center"/>
              <w:rPr>
                <w:rFonts w:ascii="PT Astra Serif" w:hAnsi="PT Astra Serif" w:cs="Times New Roman"/>
                <w:sz w:val="24"/>
                <w:szCs w:val="24"/>
              </w:rPr>
            </w:pPr>
            <w:r w:rsidRPr="00C8349C">
              <w:rPr>
                <w:rFonts w:ascii="PT Astra Serif" w:hAnsi="PT Astra Serif" w:cs="Times New Roman"/>
                <w:sz w:val="24"/>
                <w:szCs w:val="24"/>
              </w:rPr>
              <w:t>оснащен в соответствии с нормами (да, нет)</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60" w:right="-57"/>
              <w:jc w:val="center"/>
              <w:rPr>
                <w:rFonts w:ascii="PT Astra Serif" w:hAnsi="PT Astra Serif" w:cs="Times New Roman"/>
                <w:sz w:val="24"/>
                <w:szCs w:val="24"/>
              </w:rPr>
            </w:pPr>
            <w:r w:rsidRPr="00C8349C">
              <w:rPr>
                <w:rFonts w:ascii="PT Astra Serif" w:hAnsi="PT Astra Serif" w:cs="Times New Roman"/>
                <w:sz w:val="24"/>
                <w:szCs w:val="24"/>
              </w:rPr>
              <w:t xml:space="preserve">год </w:t>
            </w:r>
            <w:proofErr w:type="spellStart"/>
            <w:proofErr w:type="gramStart"/>
            <w:r w:rsidRPr="00C8349C">
              <w:rPr>
                <w:rFonts w:ascii="PT Astra Serif" w:hAnsi="PT Astra Serif" w:cs="Times New Roman"/>
                <w:sz w:val="24"/>
                <w:szCs w:val="24"/>
              </w:rPr>
              <w:t>построй-ки</w:t>
            </w:r>
            <w:proofErr w:type="spellEnd"/>
            <w:proofErr w:type="gramEnd"/>
            <w:r w:rsidRPr="00C8349C">
              <w:rPr>
                <w:rFonts w:ascii="PT Astra Serif" w:hAnsi="PT Astra Serif" w:cs="Times New Roman"/>
                <w:sz w:val="24"/>
                <w:szCs w:val="24"/>
              </w:rPr>
              <w:t xml:space="preserve"> (ввода в эксплуатацию)</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 xml:space="preserve">год </w:t>
            </w:r>
            <w:proofErr w:type="spellStart"/>
            <w:proofErr w:type="gramStart"/>
            <w:r w:rsidRPr="00C8349C">
              <w:rPr>
                <w:rFonts w:ascii="PT Astra Serif" w:hAnsi="PT Astra Serif" w:cs="Times New Roman"/>
                <w:sz w:val="24"/>
                <w:szCs w:val="24"/>
              </w:rPr>
              <w:t>послед-него</w:t>
            </w:r>
            <w:proofErr w:type="spellEnd"/>
            <w:proofErr w:type="gramEnd"/>
            <w:r w:rsidRPr="00C8349C">
              <w:rPr>
                <w:rFonts w:ascii="PT Astra Serif" w:hAnsi="PT Astra Serif" w:cs="Times New Roman"/>
                <w:sz w:val="24"/>
                <w:szCs w:val="24"/>
              </w:rPr>
              <w:t xml:space="preserve"> </w:t>
            </w:r>
            <w:proofErr w:type="spellStart"/>
            <w:r w:rsidRPr="00C8349C">
              <w:rPr>
                <w:rFonts w:ascii="PT Astra Serif" w:hAnsi="PT Astra Serif" w:cs="Times New Roman"/>
                <w:sz w:val="24"/>
                <w:szCs w:val="24"/>
              </w:rPr>
              <w:t>капиталь-ного</w:t>
            </w:r>
            <w:proofErr w:type="spellEnd"/>
            <w:r w:rsidRPr="00C8349C">
              <w:rPr>
                <w:rFonts w:ascii="PT Astra Serif" w:hAnsi="PT Astra Serif" w:cs="Times New Roman"/>
                <w:sz w:val="24"/>
                <w:szCs w:val="24"/>
              </w:rPr>
              <w:t xml:space="preserve"> ремонта</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6.1.</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Медицинский пункт:</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врача-педиатра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комната медицинской сестры</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зубного врача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туалет с умывальником в шлюзе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6.2.</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Изолятор:</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капельных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кишечных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бокса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коек в палатах</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буфетная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душевая для больных детей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помещение для обработки и хранения уборочного инвентаря, приготовления </w:t>
            </w:r>
            <w:proofErr w:type="spellStart"/>
            <w:r w:rsidRPr="00C8349C">
              <w:rPr>
                <w:rFonts w:ascii="PT Astra Serif" w:hAnsi="PT Astra Serif" w:cs="Times New Roman"/>
                <w:sz w:val="24"/>
                <w:szCs w:val="24"/>
              </w:rPr>
              <w:t>дезрастворов</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санитарный узел</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6.3.</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B43A0F">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 организации специализированного санитарного транспорта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6.4.</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PT Astra Serif" w:hAnsi="PT Astra Serif" w:cs="Times New Roman"/>
                <w:sz w:val="24"/>
                <w:szCs w:val="24"/>
              </w:rPr>
            </w:pPr>
            <w:r w:rsidRPr="003B3387">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3B3387" w:rsidRDefault="001313AD" w:rsidP="001313AD">
            <w:pPr>
              <w:pStyle w:val="ConsPlusNormal"/>
              <w:rPr>
                <w:rFonts w:ascii="PT Astra Serif" w:hAnsi="PT Astra Serif" w:cs="Times New Roman"/>
                <w:sz w:val="24"/>
                <w:szCs w:val="24"/>
              </w:rPr>
            </w:pPr>
            <w:r>
              <w:rPr>
                <w:shd w:val="clear" w:color="auto" w:fill="FFFFFF"/>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7. Обеспеченность объектами хозяйственно-бытового назначения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Характеристика банно-прачечного 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Количественный показатель</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текущий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784807">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душевых сеток</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 прачечной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Сведения о состоянии пищеблока: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784807" w:rsidP="00414C29">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1</w:t>
            </w:r>
            <w:r w:rsidR="00414C29">
              <w:rPr>
                <w:rFonts w:ascii="PT Astra Serif" w:hAnsi="PT Astra Serif" w:cs="Times New Roman"/>
                <w:color w:val="FF0000"/>
                <w:sz w:val="24"/>
                <w:szCs w:val="24"/>
              </w:rPr>
              <w:t>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784807" w:rsidP="00414C29">
            <w:pPr>
              <w:pStyle w:val="ConsPlusNormal"/>
              <w:rPr>
                <w:rFonts w:ascii="PT Astra Serif" w:hAnsi="PT Astra Serif" w:cs="Times New Roman"/>
                <w:sz w:val="24"/>
                <w:szCs w:val="24"/>
              </w:rPr>
            </w:pPr>
            <w:r w:rsidRPr="009A236F">
              <w:rPr>
                <w:rFonts w:ascii="PT Astra Serif" w:hAnsi="PT Astra Serif" w:cs="Times New Roman"/>
                <w:sz w:val="24"/>
                <w:szCs w:val="24"/>
              </w:rPr>
              <w:t>202</w:t>
            </w:r>
            <w:r w:rsidR="00414C29">
              <w:rPr>
                <w:rFonts w:ascii="PT Astra Serif" w:hAnsi="PT Astra Serif" w:cs="Times New Roman"/>
                <w:sz w:val="24"/>
                <w:szCs w:val="24"/>
              </w:rPr>
              <w:t>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9A236F" w:rsidRDefault="00785A3B" w:rsidP="00AD6465">
            <w:pPr>
              <w:pStyle w:val="ConsPlusNormal"/>
              <w:rPr>
                <w:rFonts w:ascii="PT Astra Serif" w:hAnsi="PT Astra Serif" w:cs="Times New Roman"/>
                <w:sz w:val="24"/>
                <w:szCs w:val="24"/>
              </w:rPr>
            </w:pPr>
            <w:r w:rsidRPr="009A236F">
              <w:rPr>
                <w:rFonts w:ascii="PT Astra Serif" w:hAnsi="PT Astra Serif" w:cs="Times New Roman"/>
                <w:sz w:val="24"/>
                <w:szCs w:val="24"/>
              </w:rPr>
              <w:t>косметический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784807" w:rsidP="00414C29">
            <w:pPr>
              <w:pStyle w:val="ConsPlusNormal"/>
              <w:rPr>
                <w:rFonts w:ascii="PT Astra Serif" w:hAnsi="PT Astra Serif" w:cs="Times New Roman"/>
                <w:sz w:val="24"/>
                <w:szCs w:val="24"/>
              </w:rPr>
            </w:pPr>
            <w:r w:rsidRPr="009A236F">
              <w:rPr>
                <w:rFonts w:ascii="PT Astra Serif" w:hAnsi="PT Astra Serif" w:cs="Times New Roman"/>
                <w:sz w:val="24"/>
                <w:szCs w:val="24"/>
              </w:rPr>
              <w:t>202</w:t>
            </w:r>
            <w:r w:rsidR="00414C29">
              <w:rPr>
                <w:rFonts w:ascii="PT Astra Serif" w:hAnsi="PT Astra Serif" w:cs="Times New Roman"/>
                <w:sz w:val="24"/>
                <w:szCs w:val="24"/>
              </w:rPr>
              <w:t>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обеденных залов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посадочных мест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9A236F">
            <w:pPr>
              <w:pStyle w:val="ConsPlusNormal"/>
              <w:rPr>
                <w:rFonts w:ascii="PT Astra Serif" w:hAnsi="PT Astra Serif" w:cs="Times New Roman"/>
                <w:sz w:val="24"/>
                <w:szCs w:val="24"/>
              </w:rPr>
            </w:pPr>
            <w:r>
              <w:rPr>
                <w:rFonts w:ascii="PT Astra Serif" w:hAnsi="PT Astra Serif" w:cs="Times New Roman"/>
                <w:sz w:val="24"/>
                <w:szCs w:val="24"/>
              </w:rPr>
              <w:t>3</w:t>
            </w:r>
            <w:r w:rsidR="009A236F">
              <w:rPr>
                <w:rFonts w:ascii="PT Astra Serif" w:hAnsi="PT Astra Serif" w:cs="Times New Roman"/>
                <w:sz w:val="24"/>
                <w:szCs w:val="24"/>
              </w:rPr>
              <w:t>2</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смен питающихся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обеспеченность столовой посудой в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обеспеченность кухонной посудой в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технология мытья посуды: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ручной способ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посудомоечной машины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посудомоечные ванны (количество)</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3</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производственных помещений (цехов)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отсутствуют производственные помещения (указать какие):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холодильного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охлаждаемые (низкотемпературные) камеры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DC7A16" w:rsidRDefault="009A236F"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1</w:t>
            </w:r>
            <w:r w:rsidR="00784807" w:rsidRPr="00DC7A16">
              <w:rPr>
                <w:rFonts w:ascii="PT Astra Serif" w:hAnsi="PT Astra Serif" w:cs="Times New Roman"/>
                <w:sz w:val="24"/>
                <w:szCs w:val="24"/>
              </w:rPr>
              <w:t xml:space="preserve"> шт.</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бытовые холодильники</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DC7A16" w:rsidRDefault="00784807"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2 шт.</w:t>
            </w:r>
          </w:p>
        </w:tc>
      </w:tr>
      <w:tr w:rsidR="00785A3B" w:rsidRPr="00C8349C" w:rsidTr="00AD6465">
        <w:trPr>
          <w:gridAfter w:val="1"/>
          <w:wAfter w:w="9" w:type="dxa"/>
        </w:trPr>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7.3.</w:t>
            </w:r>
          </w:p>
        </w:tc>
        <w:tc>
          <w:tcPr>
            <w:tcW w:w="1793"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Водоснабжение организации (отметить в ячейке)</w:t>
            </w: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централизованное от местного водопровода</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ц</w:t>
            </w:r>
            <w:r w:rsidRPr="00C8349C">
              <w:rPr>
                <w:rFonts w:ascii="PT Astra Serif" w:hAnsi="PT Astra Serif" w:cs="Times New Roman"/>
                <w:sz w:val="24"/>
                <w:szCs w:val="24"/>
              </w:rPr>
              <w:t>ентрализо</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ванное</w:t>
            </w:r>
            <w:proofErr w:type="gramEnd"/>
            <w:r w:rsidRPr="00C8349C">
              <w:rPr>
                <w:rFonts w:ascii="PT Astra Serif" w:hAnsi="PT Astra Serif" w:cs="Times New Roman"/>
                <w:sz w:val="24"/>
                <w:szCs w:val="24"/>
              </w:rPr>
              <w:t xml:space="preserve"> от </w:t>
            </w:r>
            <w:proofErr w:type="spellStart"/>
            <w:r w:rsidRPr="00C8349C">
              <w:rPr>
                <w:rFonts w:ascii="PT Astra Serif" w:hAnsi="PT Astra Serif" w:cs="Times New Roman"/>
                <w:sz w:val="24"/>
                <w:szCs w:val="24"/>
              </w:rPr>
              <w:t>артскважины</w:t>
            </w:r>
            <w:proofErr w:type="spellEnd"/>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привозная (бутилированная) вода</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емкости для запаса воды (в куб. м)</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DC7A16" w:rsidRDefault="00784807"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Горячее водоснабжение: наличие, тип</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DC7A16" w:rsidRDefault="00784807"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3-х фазный проточный водонагреватель</w:t>
            </w:r>
          </w:p>
        </w:tc>
      </w:tr>
      <w:tr w:rsidR="00785A3B" w:rsidRPr="00C8349C" w:rsidTr="00AD6465">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7.6.</w:t>
            </w:r>
          </w:p>
        </w:tc>
        <w:tc>
          <w:tcPr>
            <w:tcW w:w="4778" w:type="dxa"/>
            <w:gridSpan w:val="5"/>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Канализация</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DC7A16" w:rsidRDefault="00785A3B" w:rsidP="00AD6465">
            <w:pPr>
              <w:pStyle w:val="ConsPlusNormal"/>
              <w:jc w:val="center"/>
              <w:rPr>
                <w:rFonts w:ascii="PT Astra Serif" w:hAnsi="PT Astra Serif" w:cs="Times New Roman"/>
                <w:sz w:val="24"/>
                <w:szCs w:val="24"/>
              </w:rPr>
            </w:pPr>
            <w:proofErr w:type="spellStart"/>
            <w:proofErr w:type="gramStart"/>
            <w:r w:rsidRPr="00DC7A16">
              <w:rPr>
                <w:rFonts w:ascii="PT Astra Serif" w:hAnsi="PT Astra Serif" w:cs="Times New Roman"/>
                <w:sz w:val="24"/>
                <w:szCs w:val="24"/>
              </w:rPr>
              <w:t>централизо-ванная</w:t>
            </w:r>
            <w:proofErr w:type="spellEnd"/>
            <w:proofErr w:type="gramEnd"/>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выгребного типа</w:t>
            </w:r>
          </w:p>
        </w:tc>
      </w:tr>
      <w:tr w:rsidR="00785A3B" w:rsidRPr="00C8349C" w:rsidTr="00AD6465">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4778" w:type="dxa"/>
            <w:gridSpan w:val="5"/>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414C29"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7.7.</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Площадки для мусора, их оборудование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7.8.</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Газоснабжение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B43A0F" w:rsidP="00AD6465">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7.9.</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Степени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784807" w:rsidRDefault="00784807" w:rsidP="00AD6465">
            <w:pPr>
              <w:pStyle w:val="ConsPlusNormal"/>
              <w:rPr>
                <w:rFonts w:ascii="Times New Roman" w:hAnsi="Times New Roman" w:cs="Times New Roman"/>
                <w:sz w:val="20"/>
              </w:rPr>
            </w:pPr>
            <w:r w:rsidRPr="00784807">
              <w:rPr>
                <w:rFonts w:ascii="Times New Roman" w:hAnsi="Times New Roman" w:cs="Times New Roman"/>
                <w:sz w:val="20"/>
                <w:shd w:val="clear" w:color="auto" w:fill="FFFFFF"/>
              </w:rPr>
              <w:t>IV</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8. Основные характеристики доступности организации для лиц с ограниченными возможностями с учетом особых потребностей детей-инвалидов </w:t>
            </w:r>
            <w:hyperlink w:anchor="P2115" w:tgtFrame="#P2115">
              <w:r w:rsidRPr="00C8349C">
                <w:rPr>
                  <w:rFonts w:ascii="PT Astra Serif" w:hAnsi="PT Astra Serif" w:cs="Times New Roman"/>
                  <w:color w:val="0000FF"/>
                  <w:sz w:val="24"/>
                  <w:szCs w:val="24"/>
                </w:rPr>
                <w:t>&lt;1&gt;</w:t>
              </w:r>
            </w:hyperlink>
            <w:r w:rsidRPr="00C8349C">
              <w:rPr>
                <w:rFonts w:ascii="PT Astra Serif" w:hAnsi="PT Astra Serif" w:cs="Times New Roman"/>
                <w:sz w:val="24"/>
                <w:szCs w:val="24"/>
              </w:rPr>
              <w:t xml:space="preserve"> (данный раздел заполняется при наличии в организации созданных условий доступности, указанных в данном разделе)</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sz w:val="24"/>
                <w:szCs w:val="24"/>
              </w:rPr>
            </w:pPr>
            <w:r w:rsidRPr="00C8349C">
              <w:rPr>
                <w:rFonts w:ascii="PT Astra Serif" w:hAnsi="PT Astra Serif" w:cs="Times New Roman"/>
                <w:sz w:val="24"/>
                <w:szCs w:val="24"/>
              </w:rPr>
              <w:t xml:space="preserve">Доступность инфраструктуры организации для лиц с ограниченными возможностями, в том числе </w:t>
            </w:r>
            <w:hyperlink w:anchor="P2121" w:tgtFrame="#P2121">
              <w:r w:rsidRPr="00C8349C">
                <w:rPr>
                  <w:rFonts w:ascii="PT Astra Serif" w:hAnsi="PT Astra Serif" w:cs="Times New Roman"/>
                  <w:color w:val="0000FF"/>
                  <w:sz w:val="24"/>
                  <w:szCs w:val="24"/>
                </w:rPr>
                <w:t>&lt;2&gt;</w:t>
              </w:r>
            </w:hyperlink>
            <w:r w:rsidRPr="00C8349C">
              <w:rPr>
                <w:rFonts w:ascii="PT Astra Serif" w:hAnsi="PT Astra Serif" w:cs="Times New Roman"/>
                <w:sz w:val="24"/>
                <w:szCs w:val="24"/>
              </w:rPr>
              <w:t>:</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170C0A">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DC7A16" w:rsidRDefault="00170C0A" w:rsidP="00AD6465">
            <w:pPr>
              <w:pStyle w:val="ConsPlusNormal"/>
              <w:rPr>
                <w:rFonts w:ascii="PT Astra Serif" w:hAnsi="PT Astra Serif" w:cs="Times New Roman"/>
                <w:sz w:val="24"/>
                <w:szCs w:val="24"/>
              </w:rPr>
            </w:pPr>
            <w:r w:rsidRPr="00DC7A16">
              <w:rPr>
                <w:rFonts w:ascii="PT Astra Serif" w:hAnsi="PT Astra Serif" w:cs="Times New Roman"/>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DC7A16" w:rsidRDefault="00170C0A" w:rsidP="00AD6465">
            <w:pPr>
              <w:pStyle w:val="ConsPlusNormal"/>
              <w:rPr>
                <w:rFonts w:ascii="PT Astra Serif" w:hAnsi="PT Astra Serif" w:cs="Times New Roman"/>
                <w:sz w:val="24"/>
                <w:szCs w:val="24"/>
              </w:rPr>
            </w:pPr>
            <w:r w:rsidRPr="00DC7A16">
              <w:rPr>
                <w:rFonts w:ascii="PT Astra Serif" w:hAnsi="PT Astra Serif" w:cs="Times New Roman"/>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водные объекты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профильных групп для детей-инвалидов (по слуху; по зрению; с нарушениями опорно-двигательного аппарата;</w:t>
            </w:r>
          </w:p>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 задержкой умственного развития) с учетом их особых потребностей: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групп (с указанием профиля)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8.3.</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 инвалидов: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численность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профиль работы (направление)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возможности организации совместного отдыха детей-инвалидов и их родителей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9A236F" w:rsidRDefault="00B43A0F" w:rsidP="00AD6465">
            <w:pPr>
              <w:pStyle w:val="ConsPlusNormal"/>
              <w:rPr>
                <w:rFonts w:ascii="PT Astra Serif" w:hAnsi="PT Astra Serif" w:cs="Times New Roman"/>
                <w:color w:val="FF0000"/>
                <w:sz w:val="24"/>
                <w:szCs w:val="24"/>
              </w:rPr>
            </w:pPr>
            <w:r w:rsidRPr="009A236F">
              <w:rPr>
                <w:rFonts w:ascii="PT Astra Serif" w:hAnsi="PT Astra Serif" w:cs="Times New Roman"/>
                <w:color w:val="FF0000"/>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Доступность информации (наличие специализированной литературы для слабовидящих, наличие </w:t>
            </w:r>
            <w:proofErr w:type="spellStart"/>
            <w:r w:rsidRPr="00C8349C">
              <w:rPr>
                <w:rFonts w:ascii="PT Astra Serif" w:hAnsi="PT Astra Serif" w:cs="Times New Roman"/>
                <w:sz w:val="24"/>
                <w:szCs w:val="24"/>
              </w:rPr>
              <w:t>сурдопереводчиков</w:t>
            </w:r>
            <w:proofErr w:type="spellEnd"/>
            <w:r w:rsidRPr="00C8349C">
              <w:rPr>
                <w:rFonts w:ascii="PT Astra Serif" w:hAnsi="PT Astra Serif" w:cs="Times New Roman"/>
                <w:sz w:val="24"/>
                <w:szCs w:val="24"/>
              </w:rPr>
              <w:t xml:space="preserve"> для слабослышащих и др.)</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outlineLvl w:val="2"/>
              <w:rPr>
                <w:rFonts w:ascii="PT Astra Serif" w:hAnsi="PT Astra Serif" w:cs="Times New Roman"/>
                <w:sz w:val="24"/>
                <w:szCs w:val="24"/>
              </w:rPr>
            </w:pPr>
            <w:r w:rsidRPr="00170C0A">
              <w:rPr>
                <w:rFonts w:ascii="PT Astra Serif" w:hAnsi="PT Astra Serif" w:cs="Times New Roman"/>
                <w:sz w:val="24"/>
                <w:szCs w:val="24"/>
              </w:rPr>
              <w:t>9. Стоимость предоставляемых услуг (в 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roofErr w:type="spellStart"/>
            <w:proofErr w:type="gramStart"/>
            <w:r w:rsidRPr="00170C0A">
              <w:rPr>
                <w:rFonts w:ascii="PT Astra Serif" w:hAnsi="PT Astra Serif" w:cs="Times New Roman"/>
                <w:sz w:val="24"/>
                <w:szCs w:val="24"/>
              </w:rPr>
              <w:t>предыду-щий</w:t>
            </w:r>
            <w:proofErr w:type="spellEnd"/>
            <w:proofErr w:type="gramEnd"/>
            <w:r w:rsidRPr="00170C0A">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r w:rsidRPr="00170C0A">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9.1.</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путевки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койко-дня</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9.3.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Стоимость питания в день</w:t>
            </w:r>
          </w:p>
        </w:tc>
        <w:tc>
          <w:tcPr>
            <w:tcW w:w="1285" w:type="dxa"/>
            <w:tcBorders>
              <w:top w:val="single" w:sz="4" w:space="0" w:color="000000"/>
              <w:left w:val="single" w:sz="4" w:space="0" w:color="000000"/>
              <w:bottom w:val="single" w:sz="4" w:space="0" w:color="000000"/>
              <w:right w:val="single" w:sz="4" w:space="0" w:color="000000"/>
            </w:tcBorders>
          </w:tcPr>
          <w:p w:rsidR="00785A3B" w:rsidRPr="003B3387" w:rsidRDefault="00784807" w:rsidP="00414C29">
            <w:pPr>
              <w:pStyle w:val="ConsPlusNormal"/>
              <w:rPr>
                <w:rFonts w:ascii="Times New Roman" w:hAnsi="Times New Roman" w:cs="Times New Roman"/>
                <w:sz w:val="24"/>
                <w:szCs w:val="24"/>
              </w:rPr>
            </w:pPr>
            <w:r w:rsidRPr="003B3387">
              <w:rPr>
                <w:rFonts w:ascii="Times New Roman" w:hAnsi="Times New Roman" w:cs="Times New Roman"/>
                <w:sz w:val="24"/>
                <w:szCs w:val="24"/>
              </w:rPr>
              <w:t>1</w:t>
            </w:r>
            <w:r w:rsidR="00414C29">
              <w:rPr>
                <w:rFonts w:ascii="Times New Roman" w:hAnsi="Times New Roman" w:cs="Times New Roman"/>
                <w:sz w:val="24"/>
                <w:szCs w:val="24"/>
              </w:rPr>
              <w:t>1</w:t>
            </w:r>
            <w:r w:rsidRPr="003B3387">
              <w:rPr>
                <w:rFonts w:ascii="Times New Roman" w:hAnsi="Times New Roman" w:cs="Times New Roman"/>
                <w:sz w:val="24"/>
                <w:szCs w:val="24"/>
              </w:rPr>
              <w:t>0</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3B3387" w:rsidRDefault="00784807" w:rsidP="00414C29">
            <w:pPr>
              <w:pStyle w:val="ConsPlusNormal"/>
              <w:rPr>
                <w:rFonts w:ascii="Times New Roman" w:hAnsi="Times New Roman" w:cs="Times New Roman"/>
                <w:sz w:val="24"/>
                <w:szCs w:val="24"/>
              </w:rPr>
            </w:pPr>
            <w:r w:rsidRPr="003B3387">
              <w:rPr>
                <w:rFonts w:ascii="Times New Roman" w:hAnsi="Times New Roman" w:cs="Times New Roman"/>
                <w:sz w:val="24"/>
                <w:szCs w:val="24"/>
              </w:rPr>
              <w:t>1</w:t>
            </w:r>
            <w:r w:rsidR="00414C29">
              <w:rPr>
                <w:rFonts w:ascii="Times New Roman" w:hAnsi="Times New Roman" w:cs="Times New Roman"/>
                <w:sz w:val="24"/>
                <w:szCs w:val="24"/>
              </w:rPr>
              <w:t>2</w:t>
            </w:r>
            <w:r w:rsidRPr="003B3387">
              <w:rPr>
                <w:rFonts w:ascii="Times New Roman" w:hAnsi="Times New Roman" w:cs="Times New Roman"/>
                <w:sz w:val="24"/>
                <w:szCs w:val="24"/>
              </w:rPr>
              <w:t>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10. Финансовые расходы (в тыс.руб.)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п</w:t>
            </w:r>
            <w:r w:rsidRPr="00C8349C">
              <w:rPr>
                <w:rFonts w:ascii="PT Astra Serif" w:hAnsi="PT Astra Serif" w:cs="Times New Roman"/>
                <w:sz w:val="24"/>
                <w:szCs w:val="24"/>
              </w:rPr>
              <w:t>редыду</w:t>
            </w:r>
            <w:r>
              <w:rPr>
                <w:rFonts w:ascii="PT Astra Serif" w:hAnsi="PT Astra Serif" w:cs="Times New Roman"/>
                <w:sz w:val="24"/>
                <w:szCs w:val="24"/>
              </w:rPr>
              <w:t>-</w:t>
            </w:r>
            <w:r w:rsidRPr="00C8349C">
              <w:rPr>
                <w:rFonts w:ascii="PT Astra Serif" w:hAnsi="PT Astra Serif" w:cs="Times New Roman"/>
                <w:sz w:val="24"/>
                <w:szCs w:val="24"/>
              </w:rPr>
              <w:t>щий</w:t>
            </w:r>
            <w:proofErr w:type="spellEnd"/>
            <w:proofErr w:type="gramEnd"/>
            <w:r w:rsidRPr="00C8349C">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10.1.</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Капитальный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Текущий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DC7A16" w:rsidRDefault="001313AD" w:rsidP="00414C29">
            <w:pPr>
              <w:pStyle w:val="ConsPlusNormal"/>
              <w:rPr>
                <w:rFonts w:ascii="PT Astra Serif" w:hAnsi="PT Astra Serif" w:cs="Times New Roman"/>
                <w:sz w:val="24"/>
                <w:szCs w:val="24"/>
              </w:rPr>
            </w:pPr>
            <w:r w:rsidRPr="00DC7A16">
              <w:rPr>
                <w:rFonts w:ascii="PT Astra Serif" w:hAnsi="PT Astra Serif" w:cs="Times New Roman"/>
                <w:sz w:val="24"/>
                <w:szCs w:val="24"/>
              </w:rPr>
              <w:t>2</w:t>
            </w:r>
            <w:r w:rsidR="00414C29" w:rsidRPr="00DC7A16">
              <w:rPr>
                <w:rFonts w:ascii="PT Astra Serif" w:hAnsi="PT Astra Serif" w:cs="Times New Roman"/>
                <w:sz w:val="24"/>
                <w:szCs w:val="24"/>
              </w:rPr>
              <w:t>500</w:t>
            </w:r>
            <w:r w:rsidR="00170C0A" w:rsidRPr="00DC7A16">
              <w:rPr>
                <w:rFonts w:ascii="PT Astra Serif" w:hAnsi="PT Astra Serif" w:cs="Times New Roman"/>
                <w:sz w:val="24"/>
                <w:szCs w:val="24"/>
              </w:rPr>
              <w:t>руб</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DC7A16" w:rsidRDefault="00414C29" w:rsidP="00AD6465">
            <w:pPr>
              <w:pStyle w:val="ConsPlusNormal"/>
              <w:rPr>
                <w:rFonts w:ascii="PT Astra Serif" w:hAnsi="PT Astra Serif" w:cs="Times New Roman"/>
                <w:sz w:val="24"/>
                <w:szCs w:val="24"/>
              </w:rPr>
            </w:pPr>
            <w:r w:rsidRPr="00DC7A16">
              <w:rPr>
                <w:rFonts w:ascii="PT Astra Serif" w:hAnsi="PT Astra Serif" w:cs="Times New Roman"/>
                <w:sz w:val="24"/>
                <w:szCs w:val="24"/>
              </w:rPr>
              <w:t>3000р</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Обеспечение безопасности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10.4.</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Оснащение мягким инвентарем</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lastRenderedPageBreak/>
              <w:t>10.5.</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Оснащение пищеблока</w:t>
            </w:r>
          </w:p>
        </w:tc>
        <w:tc>
          <w:tcPr>
            <w:tcW w:w="1285" w:type="dxa"/>
            <w:tcBorders>
              <w:top w:val="single" w:sz="4" w:space="0" w:color="000000"/>
              <w:left w:val="single" w:sz="4" w:space="0" w:color="000000"/>
              <w:bottom w:val="single" w:sz="4" w:space="0" w:color="000000"/>
              <w:right w:val="single" w:sz="4" w:space="0" w:color="000000"/>
            </w:tcBorders>
          </w:tcPr>
          <w:p w:rsidR="00785A3B" w:rsidRPr="00DC7A16" w:rsidRDefault="001313AD" w:rsidP="00170C0A">
            <w:pPr>
              <w:pStyle w:val="ConsPlusNormal"/>
              <w:rPr>
                <w:rFonts w:ascii="PT Astra Serif" w:hAnsi="PT Astra Serif" w:cs="Times New Roman"/>
                <w:sz w:val="24"/>
                <w:szCs w:val="24"/>
              </w:rPr>
            </w:pPr>
            <w:r w:rsidRPr="00DC7A16">
              <w:rPr>
                <w:rFonts w:ascii="PT Astra Serif" w:hAnsi="PT Astra Serif" w:cs="Times New Roman"/>
                <w:sz w:val="24"/>
                <w:szCs w:val="24"/>
              </w:rPr>
              <w:t>2</w:t>
            </w:r>
            <w:r w:rsidR="00170C0A" w:rsidRPr="00DC7A16">
              <w:rPr>
                <w:rFonts w:ascii="PT Astra Serif" w:hAnsi="PT Astra Serif" w:cs="Times New Roman"/>
                <w:sz w:val="24"/>
                <w:szCs w:val="24"/>
              </w:rPr>
              <w:t>тыс</w:t>
            </w:r>
            <w:proofErr w:type="gramStart"/>
            <w:r w:rsidR="00170C0A" w:rsidRPr="00DC7A16">
              <w:rPr>
                <w:rFonts w:ascii="PT Astra Serif" w:hAnsi="PT Astra Serif" w:cs="Times New Roman"/>
                <w:sz w:val="24"/>
                <w:szCs w:val="24"/>
              </w:rPr>
              <w:t>.р</w:t>
            </w:r>
            <w:proofErr w:type="gramEnd"/>
            <w:r w:rsidR="00170C0A" w:rsidRPr="00DC7A16">
              <w:rPr>
                <w:rFonts w:ascii="PT Astra Serif" w:hAnsi="PT Astra Serif" w:cs="Times New Roman"/>
                <w:sz w:val="24"/>
                <w:szCs w:val="24"/>
              </w:rPr>
              <w:t>уб</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DC7A16" w:rsidRDefault="00170C0A" w:rsidP="00170C0A">
            <w:pPr>
              <w:pStyle w:val="ConsPlusNormal"/>
              <w:rPr>
                <w:rFonts w:ascii="PT Astra Serif" w:hAnsi="PT Astra Serif" w:cs="Times New Roman"/>
                <w:sz w:val="24"/>
                <w:szCs w:val="24"/>
              </w:rPr>
            </w:pPr>
            <w:r w:rsidRPr="00DC7A16">
              <w:rPr>
                <w:rFonts w:ascii="PT Astra Serif" w:hAnsi="PT Astra Serif" w:cs="Times New Roman"/>
                <w:sz w:val="24"/>
                <w:szCs w:val="24"/>
              </w:rPr>
              <w:t>7,</w:t>
            </w:r>
            <w:r w:rsidR="001313AD" w:rsidRPr="00DC7A16">
              <w:rPr>
                <w:rFonts w:ascii="PT Astra Serif" w:hAnsi="PT Astra Serif" w:cs="Times New Roman"/>
                <w:sz w:val="24"/>
                <w:szCs w:val="24"/>
              </w:rPr>
              <w:t>5</w:t>
            </w:r>
            <w:r w:rsidRPr="00DC7A16">
              <w:rPr>
                <w:rFonts w:ascii="PT Astra Serif" w:hAnsi="PT Astra Serif" w:cs="Times New Roman"/>
                <w:sz w:val="24"/>
                <w:szCs w:val="24"/>
              </w:rPr>
              <w:t>тыс</w:t>
            </w:r>
            <w:proofErr w:type="gramStart"/>
            <w:r w:rsidRPr="00DC7A16">
              <w:rPr>
                <w:rFonts w:ascii="PT Astra Serif" w:hAnsi="PT Astra Serif" w:cs="Times New Roman"/>
                <w:sz w:val="24"/>
                <w:szCs w:val="24"/>
              </w:rPr>
              <w:t>.р</w:t>
            </w:r>
            <w:proofErr w:type="gramEnd"/>
            <w:r w:rsidRPr="00DC7A16">
              <w:rPr>
                <w:rFonts w:ascii="PT Astra Serif" w:hAnsi="PT Astra Serif" w:cs="Times New Roman"/>
                <w:sz w:val="24"/>
                <w:szCs w:val="24"/>
              </w:rPr>
              <w:t>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10.6.</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Другие (указать какие)</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414C29" w:rsidP="00AD6465">
            <w:pPr>
              <w:pStyle w:val="ConsPlusNormal"/>
              <w:rPr>
                <w:rFonts w:ascii="PT Astra Serif" w:hAnsi="PT Astra Serif" w:cs="Times New Roman"/>
                <w:sz w:val="24"/>
                <w:szCs w:val="24"/>
              </w:rPr>
            </w:pPr>
            <w:r>
              <w:rPr>
                <w:rFonts w:ascii="PT Astra Serif" w:hAnsi="PT Astra Serif" w:cs="Times New Roman"/>
                <w:sz w:val="24"/>
                <w:szCs w:val="24"/>
              </w:rPr>
              <w:t>3000</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414C29" w:rsidP="00AD6465">
            <w:pPr>
              <w:pStyle w:val="ConsPlusNormal"/>
              <w:rPr>
                <w:rFonts w:ascii="PT Astra Serif" w:hAnsi="PT Astra Serif" w:cs="Times New Roman"/>
                <w:sz w:val="24"/>
                <w:szCs w:val="24"/>
              </w:rPr>
            </w:pPr>
            <w:r>
              <w:rPr>
                <w:rFonts w:ascii="PT Astra Serif" w:hAnsi="PT Astra Serif" w:cs="Times New Roman"/>
                <w:sz w:val="24"/>
                <w:szCs w:val="24"/>
              </w:rPr>
              <w:t>5000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11. Профиль организации (указать) </w:t>
            </w:r>
            <w:hyperlink w:anchor="P2132" w:tgtFrame="#P2132">
              <w:r w:rsidRPr="00C8349C">
                <w:rPr>
                  <w:rFonts w:ascii="PT Astra Serif" w:hAnsi="PT Astra Serif" w:cs="Times New Roman"/>
                  <w:color w:val="0000FF"/>
                  <w:sz w:val="24"/>
                  <w:szCs w:val="24"/>
                </w:rPr>
                <w:t>&lt;*&gt;</w:t>
              </w:r>
            </w:hyperlink>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12. Медицинские услуги и процедуры (указать какие) </w:t>
            </w:r>
            <w:hyperlink w:anchor="P2132" w:tgtFrame="#P2132">
              <w:r w:rsidRPr="00C8349C">
                <w:rPr>
                  <w:rFonts w:ascii="PT Astra Serif" w:hAnsi="PT Astra Serif" w:cs="Times New Roman"/>
                  <w:color w:val="0000FF"/>
                  <w:sz w:val="24"/>
                  <w:szCs w:val="24"/>
                </w:rPr>
                <w:t>&lt;*&gt;</w:t>
              </w:r>
            </w:hyperlink>
          </w:p>
        </w:tc>
      </w:tr>
    </w:tbl>
    <w:p w:rsidR="00785A3B" w:rsidRDefault="00785A3B" w:rsidP="00785A3B">
      <w:pPr>
        <w:pStyle w:val="ConsPlusNormal"/>
        <w:ind w:firstLine="540"/>
        <w:jc w:val="both"/>
        <w:rPr>
          <w:rFonts w:ascii="PT Astra Serif" w:hAnsi="PT Astra Serif" w:cs="Times New Roman"/>
        </w:rPr>
      </w:pPr>
    </w:p>
    <w:p w:rsidR="00785A3B" w:rsidRDefault="00785A3B" w:rsidP="00785A3B">
      <w:pPr>
        <w:pStyle w:val="ConsPlusNonformat"/>
        <w:jc w:val="both"/>
        <w:rPr>
          <w:rFonts w:ascii="PT Astra Serif" w:hAnsi="PT Astra Serif" w:cs="Times New Roman"/>
        </w:rPr>
      </w:pPr>
      <w:r>
        <w:rPr>
          <w:rFonts w:ascii="PT Astra Serif" w:hAnsi="PT Astra Serif" w:cs="Times New Roman"/>
        </w:rPr>
        <w:t>--------------------------------</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&lt;1&gt;</w:t>
      </w:r>
      <w:proofErr w:type="spellStart"/>
      <w:r>
        <w:rPr>
          <w:rFonts w:ascii="PT Astra Serif" w:hAnsi="PT Astra Serif" w:cs="Times New Roman"/>
        </w:rPr>
        <w:t>Подособыми</w:t>
      </w:r>
      <w:proofErr w:type="spellEnd"/>
      <w:r>
        <w:rPr>
          <w:rFonts w:ascii="PT Astra Serif" w:hAnsi="PT Astra Serif" w:cs="Times New Roman"/>
        </w:rPr>
        <w:t xml:space="preserve"> потребностями инвалидов понимаются потребности:</w:t>
      </w:r>
      <w:bookmarkStart w:id="0" w:name="P2115"/>
      <w:r w:rsidR="00AC15F5">
        <w:rPr>
          <w:rFonts w:ascii="PT Astra Serif" w:hAnsi="PT Astra Serif" w:cs="Times New Roman"/>
        </w:rPr>
        <w:t xml:space="preserve"> </w:t>
      </w:r>
      <w:r>
        <w:rPr>
          <w:rFonts w:ascii="PT Astra Serif" w:hAnsi="PT Astra Serif" w:cs="Times New Roman"/>
        </w:rPr>
        <w:t>детей-инвалидов по зрению, детей-инвалидов по слуху, детей-инвалидов, неспособных контролировать свое поведение, детей-инвалидов, требующих помощи</w:t>
      </w:r>
      <w:r w:rsidR="00AC15F5">
        <w:rPr>
          <w:rFonts w:ascii="PT Astra Serif" w:hAnsi="PT Astra Serif" w:cs="Times New Roman"/>
        </w:rPr>
        <w:t xml:space="preserve"> </w:t>
      </w:r>
      <w:r>
        <w:rPr>
          <w:rFonts w:ascii="PT Astra Serif" w:hAnsi="PT Astra Serif" w:cs="Times New Roman"/>
        </w:rPr>
        <w:t>при</w:t>
      </w:r>
      <w:r w:rsidR="00AC15F5">
        <w:rPr>
          <w:rFonts w:ascii="PT Astra Serif" w:hAnsi="PT Astra Serif" w:cs="Times New Roman"/>
        </w:rPr>
        <w:t xml:space="preserve"> </w:t>
      </w:r>
      <w:r>
        <w:rPr>
          <w:rFonts w:ascii="PT Astra Serif" w:hAnsi="PT Astra Serif" w:cs="Times New Roman"/>
        </w:rPr>
        <w:t>передвижении, детей-инвалидов, требующих постоянного постороннего</w:t>
      </w:r>
      <w:r w:rsidR="00AC15F5">
        <w:rPr>
          <w:rFonts w:ascii="PT Astra Serif" w:hAnsi="PT Astra Serif" w:cs="Times New Roman"/>
        </w:rPr>
        <w:t xml:space="preserve"> </w:t>
      </w:r>
      <w:r>
        <w:rPr>
          <w:rFonts w:ascii="PT Astra Serif" w:hAnsi="PT Astra Serif" w:cs="Times New Roman"/>
        </w:rPr>
        <w:t>ухода, детей-инвалидов, требующих постоянного сопровождения в общественных</w:t>
      </w:r>
      <w:r w:rsidR="00AC15F5">
        <w:rPr>
          <w:rFonts w:ascii="PT Astra Serif" w:hAnsi="PT Astra Serif" w:cs="Times New Roman"/>
        </w:rPr>
        <w:t xml:space="preserve"> </w:t>
      </w:r>
      <w:r>
        <w:rPr>
          <w:rFonts w:ascii="PT Astra Serif" w:hAnsi="PT Astra Serif" w:cs="Times New Roman"/>
        </w:rPr>
        <w:t>местах, а также потребности девочек-инвалидов.</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&lt;2&gt;Степени доступности объекта определяются по следующим критериям:</w:t>
      </w:r>
      <w:bookmarkStart w:id="1" w:name="P2121"/>
    </w:p>
    <w:p w:rsidR="00785A3B" w:rsidRDefault="00785A3B" w:rsidP="00785A3B">
      <w:pPr>
        <w:pStyle w:val="ConsPlusNonformat"/>
        <w:jc w:val="both"/>
        <w:rPr>
          <w:rFonts w:ascii="PT Astra Serif" w:hAnsi="PT Astra Serif" w:cs="Times New Roman"/>
        </w:rPr>
      </w:pPr>
      <w:r>
        <w:rPr>
          <w:rFonts w:ascii="PT Astra Serif" w:hAnsi="PT Astra Serif" w:cs="Times New Roman"/>
        </w:rPr>
        <w:t xml:space="preserve">доступен полностью, частично доступен, условно доступен: </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доступными полностью должны признаваться объекты и услуги, полностью</w:t>
      </w:r>
      <w:r w:rsidR="00AC15F5">
        <w:rPr>
          <w:rFonts w:ascii="PT Astra Serif" w:hAnsi="PT Astra Serif" w:cs="Times New Roman"/>
        </w:rPr>
        <w:t xml:space="preserve"> </w:t>
      </w:r>
      <w:r>
        <w:rPr>
          <w:rFonts w:ascii="PT Astra Serif" w:hAnsi="PT Astra Serif" w:cs="Times New Roman"/>
        </w:rPr>
        <w:t>приспособленные к особым потребностям инвалидов и других маломобильных</w:t>
      </w:r>
      <w:r w:rsidR="00AC15F5">
        <w:rPr>
          <w:rFonts w:ascii="PT Astra Serif" w:hAnsi="PT Astra Serif" w:cs="Times New Roman"/>
        </w:rPr>
        <w:t xml:space="preserve"> </w:t>
      </w:r>
      <w:r>
        <w:rPr>
          <w:rFonts w:ascii="PT Astra Serif" w:hAnsi="PT Astra Serif" w:cs="Times New Roman"/>
        </w:rPr>
        <w:t>групп населения;</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Частично доступными признаются</w:t>
      </w:r>
      <w:r w:rsidR="00AC15F5">
        <w:rPr>
          <w:rFonts w:ascii="PT Astra Serif" w:hAnsi="PT Astra Serif" w:cs="Times New Roman"/>
        </w:rPr>
        <w:t xml:space="preserve"> </w:t>
      </w:r>
      <w:r>
        <w:rPr>
          <w:rFonts w:ascii="PT Astra Serif" w:hAnsi="PT Astra Serif" w:cs="Times New Roman"/>
        </w:rPr>
        <w:t>объекты</w:t>
      </w:r>
      <w:r w:rsidR="00AC15F5">
        <w:rPr>
          <w:rFonts w:ascii="PT Astra Serif" w:hAnsi="PT Astra Serif" w:cs="Times New Roman"/>
        </w:rPr>
        <w:t xml:space="preserve"> </w:t>
      </w:r>
      <w:r>
        <w:rPr>
          <w:rFonts w:ascii="PT Astra Serif" w:hAnsi="PT Astra Serif" w:cs="Times New Roman"/>
        </w:rPr>
        <w:t>и</w:t>
      </w:r>
      <w:r w:rsidR="00AC15F5">
        <w:rPr>
          <w:rFonts w:ascii="PT Astra Serif" w:hAnsi="PT Astra Serif" w:cs="Times New Roman"/>
        </w:rPr>
        <w:t xml:space="preserve"> </w:t>
      </w:r>
      <w:r>
        <w:rPr>
          <w:rFonts w:ascii="PT Astra Serif" w:hAnsi="PT Astra Serif" w:cs="Times New Roman"/>
        </w:rPr>
        <w:t>услуги,</w:t>
      </w:r>
      <w:r w:rsidR="00AC15F5">
        <w:rPr>
          <w:rFonts w:ascii="PT Astra Serif" w:hAnsi="PT Astra Serif" w:cs="Times New Roman"/>
        </w:rPr>
        <w:t xml:space="preserve"> </w:t>
      </w:r>
      <w:r>
        <w:rPr>
          <w:rFonts w:ascii="PT Astra Serif" w:hAnsi="PT Astra Serif" w:cs="Times New Roman"/>
        </w:rPr>
        <w:t>частично</w:t>
      </w:r>
      <w:r w:rsidR="00AC15F5">
        <w:rPr>
          <w:rFonts w:ascii="PT Astra Serif" w:hAnsi="PT Astra Serif" w:cs="Times New Roman"/>
        </w:rPr>
        <w:t xml:space="preserve"> </w:t>
      </w:r>
      <w:r>
        <w:rPr>
          <w:rFonts w:ascii="PT Astra Serif" w:hAnsi="PT Astra Serif" w:cs="Times New Roman"/>
        </w:rPr>
        <w:t>приспособленные к особым потребностям инвалидов и других маломобильных</w:t>
      </w:r>
      <w:r w:rsidR="00AC15F5">
        <w:rPr>
          <w:rFonts w:ascii="PT Astra Serif" w:hAnsi="PT Astra Serif" w:cs="Times New Roman"/>
        </w:rPr>
        <w:t xml:space="preserve"> </w:t>
      </w:r>
      <w:r>
        <w:rPr>
          <w:rFonts w:ascii="PT Astra Serif" w:hAnsi="PT Astra Serif" w:cs="Times New Roman"/>
        </w:rPr>
        <w:t>групп населения;</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условно доступными</w:t>
      </w:r>
      <w:r w:rsidR="00AC15F5">
        <w:rPr>
          <w:rFonts w:ascii="PT Astra Serif" w:hAnsi="PT Astra Serif" w:cs="Times New Roman"/>
        </w:rPr>
        <w:t xml:space="preserve"> </w:t>
      </w:r>
      <w:r>
        <w:rPr>
          <w:rFonts w:ascii="PT Astra Serif" w:hAnsi="PT Astra Serif" w:cs="Times New Roman"/>
        </w:rPr>
        <w:t>признаются</w:t>
      </w:r>
      <w:r w:rsidR="00AC15F5">
        <w:rPr>
          <w:rFonts w:ascii="PT Astra Serif" w:hAnsi="PT Astra Serif" w:cs="Times New Roman"/>
        </w:rPr>
        <w:t xml:space="preserve"> </w:t>
      </w:r>
      <w:r>
        <w:rPr>
          <w:rFonts w:ascii="PT Astra Serif" w:hAnsi="PT Astra Serif" w:cs="Times New Roman"/>
        </w:rPr>
        <w:t>объекты</w:t>
      </w:r>
      <w:r w:rsidR="00AC15F5">
        <w:rPr>
          <w:rFonts w:ascii="PT Astra Serif" w:hAnsi="PT Astra Serif" w:cs="Times New Roman"/>
        </w:rPr>
        <w:t xml:space="preserve"> </w:t>
      </w:r>
      <w:r>
        <w:rPr>
          <w:rFonts w:ascii="PT Astra Serif" w:hAnsi="PT Astra Serif" w:cs="Times New Roman"/>
        </w:rPr>
        <w:t>и услуги, полностью неприспособленные к особым потребностям инвалидов и других мало</w:t>
      </w:r>
      <w:r w:rsidR="00AC15F5">
        <w:rPr>
          <w:rFonts w:ascii="PT Astra Serif" w:hAnsi="PT Astra Serif" w:cs="Times New Roman"/>
        </w:rPr>
        <w:t xml:space="preserve"> </w:t>
      </w:r>
      <w:r>
        <w:rPr>
          <w:rFonts w:ascii="PT Astra Serif" w:hAnsi="PT Astra Serif" w:cs="Times New Roman"/>
        </w:rPr>
        <w:t>мобильных</w:t>
      </w:r>
      <w:r w:rsidR="00AC15F5">
        <w:rPr>
          <w:rFonts w:ascii="PT Astra Serif" w:hAnsi="PT Astra Serif" w:cs="Times New Roman"/>
        </w:rPr>
        <w:t xml:space="preserve"> </w:t>
      </w:r>
      <w:r>
        <w:rPr>
          <w:rFonts w:ascii="PT Astra Serif" w:hAnsi="PT Astra Serif" w:cs="Times New Roman"/>
        </w:rPr>
        <w:t>групп населения.</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&lt;*&gt; Разделы11 и 12 заполняются санаторно-оздоровительными лагерями</w:t>
      </w:r>
      <w:bookmarkStart w:id="2" w:name="P2132"/>
      <w:r>
        <w:rPr>
          <w:rFonts w:ascii="PT Astra Serif" w:hAnsi="PT Astra Serif" w:cs="Times New Roman"/>
        </w:rPr>
        <w:t>круглогодичногофункционирования</w:t>
      </w:r>
      <w:proofErr w:type="gramStart"/>
      <w:r>
        <w:rPr>
          <w:rFonts w:ascii="PT Astra Serif" w:hAnsi="PT Astra Serif" w:cs="Times New Roman"/>
        </w:rPr>
        <w:t>,л</w:t>
      </w:r>
      <w:proofErr w:type="gramEnd"/>
      <w:r>
        <w:rPr>
          <w:rFonts w:ascii="PT Astra Serif" w:hAnsi="PT Astra Serif" w:cs="Times New Roman"/>
        </w:rPr>
        <w:t>агерями,организациякоторыхосуществляется на базе санаториев-профилакториев, пансионатов с лечением,</w:t>
      </w:r>
      <w:r w:rsidR="00AC15F5">
        <w:rPr>
          <w:rFonts w:ascii="PT Astra Serif" w:hAnsi="PT Astra Serif" w:cs="Times New Roman"/>
        </w:rPr>
        <w:t xml:space="preserve"> </w:t>
      </w:r>
      <w:bookmarkStart w:id="3" w:name="_GoBack"/>
      <w:bookmarkEnd w:id="3"/>
      <w:r>
        <w:rPr>
          <w:rFonts w:ascii="PT Astra Serif" w:hAnsi="PT Astra Serif" w:cs="Times New Roman"/>
        </w:rPr>
        <w:t>учреждений санаторного типа.</w:t>
      </w:r>
    </w:p>
    <w:p w:rsidR="00785A3B" w:rsidRDefault="00785A3B" w:rsidP="00785A3B">
      <w:pPr>
        <w:pStyle w:val="ConsPlusNonformat"/>
        <w:jc w:val="both"/>
        <w:rPr>
          <w:rFonts w:ascii="PT Astra Serif" w:hAnsi="PT Astra Serif" w:cs="Times New Roman"/>
        </w:rPr>
      </w:pPr>
    </w:p>
    <w:p w:rsidR="00785A3B" w:rsidRDefault="00785A3B" w:rsidP="00785A3B">
      <w:pPr>
        <w:pStyle w:val="ConsPlusNonformat"/>
        <w:jc w:val="both"/>
        <w:rPr>
          <w:rFonts w:ascii="PT Astra Serif" w:hAnsi="PT Astra Serif" w:cs="Times New Roman"/>
        </w:rPr>
      </w:pPr>
      <w:r>
        <w:rPr>
          <w:rFonts w:ascii="PT Astra Serif" w:hAnsi="PT Astra Serif" w:cs="Times New Roman"/>
        </w:rPr>
        <w:t>Руководитель организации______________________</w:t>
      </w:r>
      <w:r w:rsidR="00046175">
        <w:rPr>
          <w:rFonts w:ascii="PT Astra Serif" w:hAnsi="PT Astra Serif" w:cs="Times New Roman"/>
        </w:rPr>
        <w:t xml:space="preserve"> /Филина С.Н./</w:t>
      </w:r>
    </w:p>
    <w:p w:rsidR="00785A3B" w:rsidRDefault="00046175" w:rsidP="00785A3B">
      <w:pPr>
        <w:pStyle w:val="ConsPlusNonformat"/>
        <w:jc w:val="both"/>
        <w:rPr>
          <w:rFonts w:ascii="PT Astra Serif" w:hAnsi="PT Astra Serif" w:cs="Times New Roman"/>
        </w:rPr>
      </w:pPr>
      <w:r>
        <w:rPr>
          <w:rFonts w:ascii="PT Astra Serif" w:hAnsi="PT Astra Serif" w:cs="Times New Roman"/>
        </w:rPr>
        <w:t xml:space="preserve">                                                           п</w:t>
      </w:r>
      <w:r w:rsidR="00785A3B">
        <w:rPr>
          <w:rFonts w:ascii="PT Astra Serif" w:hAnsi="PT Astra Serif" w:cs="Times New Roman"/>
        </w:rPr>
        <w:t>одписьФ.И.О.</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М.П.</w:t>
      </w:r>
    </w:p>
    <w:p w:rsidR="00785A3B" w:rsidRDefault="00785A3B" w:rsidP="00785A3B">
      <w:pPr>
        <w:pStyle w:val="ConsPlusNonformat"/>
        <w:jc w:val="both"/>
        <w:rPr>
          <w:rFonts w:ascii="PT Astra Serif" w:hAnsi="PT Astra Serif" w:cs="Times New Roman"/>
        </w:rPr>
      </w:pPr>
    </w:p>
    <w:p w:rsidR="00785A3B" w:rsidRDefault="00785A3B" w:rsidP="00785A3B">
      <w:pPr>
        <w:pStyle w:val="ConsPlusNonformat"/>
        <w:jc w:val="both"/>
        <w:rPr>
          <w:rFonts w:ascii="PT Astra Serif" w:hAnsi="PT Astra Serif" w:cs="Times New Roman"/>
        </w:rPr>
      </w:pPr>
      <w:r>
        <w:rPr>
          <w:rFonts w:ascii="PT Astra Serif" w:hAnsi="PT Astra Serif" w:cs="Times New Roman"/>
        </w:rPr>
        <w:t>Примечание:</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Ответы на вопросы, требующие ответа "да" или "нет", заполняютсясоответственно "+" или "-".</w:t>
      </w:r>
    </w:p>
    <w:p w:rsidR="00785A3B" w:rsidRDefault="00785A3B" w:rsidP="00785A3B">
      <w:pPr>
        <w:pStyle w:val="ConsPlusNonformat"/>
        <w:jc w:val="both"/>
        <w:rPr>
          <w:rFonts w:ascii="PT Astra Serif" w:hAnsi="PT Astra Serif" w:cs="Times New Roman"/>
        </w:rPr>
      </w:pPr>
    </w:p>
    <w:p w:rsidR="00785A3B" w:rsidRDefault="00785A3B" w:rsidP="00785A3B">
      <w:pPr>
        <w:pStyle w:val="ConsPlusNonformat"/>
        <w:jc w:val="both"/>
        <w:rPr>
          <w:rFonts w:ascii="PT Astra Serif" w:hAnsi="PT Astra Serif"/>
        </w:rPr>
      </w:pPr>
      <w:r>
        <w:rPr>
          <w:rFonts w:ascii="PT Astra Serif" w:hAnsi="PT Astra Serif" w:cs="Times New Roman"/>
        </w:rPr>
        <w:t>Заполняется</w:t>
      </w:r>
      <w:r w:rsidR="00AC15F5">
        <w:rPr>
          <w:rFonts w:ascii="PT Astra Serif" w:hAnsi="PT Astra Serif" w:cs="Times New Roman"/>
        </w:rPr>
        <w:t xml:space="preserve"> </w:t>
      </w:r>
      <w:r>
        <w:rPr>
          <w:rFonts w:ascii="PT Astra Serif" w:hAnsi="PT Astra Serif" w:cs="Times New Roman"/>
        </w:rPr>
        <w:t>каждая</w:t>
      </w:r>
      <w:r w:rsidR="00AC15F5">
        <w:rPr>
          <w:rFonts w:ascii="PT Astra Serif" w:hAnsi="PT Astra Serif" w:cs="Times New Roman"/>
        </w:rPr>
        <w:t xml:space="preserve"> </w:t>
      </w:r>
      <w:r>
        <w:rPr>
          <w:rFonts w:ascii="PT Astra Serif" w:hAnsi="PT Astra Serif" w:cs="Times New Roman"/>
        </w:rPr>
        <w:t>позиция. Соблюдать нумерацию. Не разрешается</w:t>
      </w:r>
      <w:r w:rsidR="00AC15F5">
        <w:rPr>
          <w:rFonts w:ascii="PT Astra Serif" w:hAnsi="PT Astra Serif" w:cs="Times New Roman"/>
        </w:rPr>
        <w:t xml:space="preserve"> </w:t>
      </w:r>
      <w:r>
        <w:rPr>
          <w:rFonts w:ascii="PT Astra Serif" w:hAnsi="PT Astra Serif" w:cs="Times New Roman"/>
        </w:rPr>
        <w:t>исключать наименования подкритериев или заменять их на другие.</w:t>
      </w:r>
      <w:r w:rsidR="00AC15F5">
        <w:rPr>
          <w:rFonts w:ascii="PT Astra Serif" w:hAnsi="PT Astra Serif" w:cs="Times New Roman"/>
        </w:rPr>
        <w:t xml:space="preserve"> </w:t>
      </w:r>
      <w:r>
        <w:rPr>
          <w:rFonts w:ascii="PT Astra Serif" w:hAnsi="PT Astra Serif" w:cs="Times New Roman"/>
        </w:rPr>
        <w:t>При изменении любого показателя в таблице форма паспорта заполняется</w:t>
      </w:r>
      <w:bookmarkEnd w:id="0"/>
      <w:bookmarkEnd w:id="1"/>
      <w:bookmarkEnd w:id="2"/>
      <w:r w:rsidR="00AC15F5">
        <w:rPr>
          <w:rFonts w:ascii="PT Astra Serif" w:hAnsi="PT Astra Serif" w:cs="Times New Roman"/>
        </w:rPr>
        <w:t xml:space="preserve"> </w:t>
      </w:r>
      <w:r>
        <w:rPr>
          <w:rFonts w:ascii="PT Astra Serif" w:hAnsi="PT Astra Serif"/>
        </w:rPr>
        <w:t>заново.</w:t>
      </w:r>
    </w:p>
    <w:p w:rsidR="009617C4" w:rsidRDefault="009617C4"/>
    <w:sectPr w:rsidR="009617C4" w:rsidSect="00046175">
      <w:pgSz w:w="11906" w:h="16838"/>
      <w:pgMar w:top="567" w:right="80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2002E"/>
    <w:multiLevelType w:val="multilevel"/>
    <w:tmpl w:val="285CA53E"/>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pStyle w:val="5"/>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5A3B"/>
    <w:rsid w:val="0002447C"/>
    <w:rsid w:val="00046175"/>
    <w:rsid w:val="001313AD"/>
    <w:rsid w:val="00170C0A"/>
    <w:rsid w:val="001B2D13"/>
    <w:rsid w:val="001D3CA1"/>
    <w:rsid w:val="001F3198"/>
    <w:rsid w:val="002E3E4F"/>
    <w:rsid w:val="00302F16"/>
    <w:rsid w:val="00307806"/>
    <w:rsid w:val="00323A80"/>
    <w:rsid w:val="0039241A"/>
    <w:rsid w:val="003B3387"/>
    <w:rsid w:val="003D2C1A"/>
    <w:rsid w:val="00414C29"/>
    <w:rsid w:val="00415AB6"/>
    <w:rsid w:val="00482081"/>
    <w:rsid w:val="004E35BF"/>
    <w:rsid w:val="004F5599"/>
    <w:rsid w:val="00587639"/>
    <w:rsid w:val="006427AE"/>
    <w:rsid w:val="006534B6"/>
    <w:rsid w:val="00682178"/>
    <w:rsid w:val="00784807"/>
    <w:rsid w:val="00785A3B"/>
    <w:rsid w:val="007A1AF2"/>
    <w:rsid w:val="007A23E4"/>
    <w:rsid w:val="007F699C"/>
    <w:rsid w:val="00834D92"/>
    <w:rsid w:val="009617C4"/>
    <w:rsid w:val="009A236F"/>
    <w:rsid w:val="009B5F53"/>
    <w:rsid w:val="00A53FBC"/>
    <w:rsid w:val="00A57435"/>
    <w:rsid w:val="00AC15F5"/>
    <w:rsid w:val="00AD6465"/>
    <w:rsid w:val="00B43A0F"/>
    <w:rsid w:val="00C77338"/>
    <w:rsid w:val="00CC4917"/>
    <w:rsid w:val="00D225A5"/>
    <w:rsid w:val="00D405AB"/>
    <w:rsid w:val="00D560CA"/>
    <w:rsid w:val="00D93A39"/>
    <w:rsid w:val="00DC7A16"/>
    <w:rsid w:val="00EC3F80"/>
    <w:rsid w:val="00EC71BD"/>
    <w:rsid w:val="00F17A94"/>
    <w:rsid w:val="00FC37C9"/>
    <w:rsid w:val="00FE4C35"/>
    <w:rsid w:val="00FF6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table of figures"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BD"/>
  </w:style>
  <w:style w:type="paragraph" w:styleId="1">
    <w:name w:val="heading 1"/>
    <w:basedOn w:val="a"/>
    <w:next w:val="a"/>
    <w:link w:val="11"/>
    <w:qFormat/>
    <w:rsid w:val="00415AB6"/>
    <w:pPr>
      <w:keepNext/>
      <w:spacing w:before="240" w:after="60" w:line="240" w:lineRule="auto"/>
      <w:outlineLvl w:val="0"/>
    </w:pPr>
    <w:rPr>
      <w:rFonts w:ascii="Arial" w:eastAsia="Times New Roman" w:hAnsi="Arial" w:cs="Times New Roman"/>
      <w:b/>
      <w:kern w:val="28"/>
      <w:sz w:val="28"/>
      <w:szCs w:val="20"/>
    </w:rPr>
  </w:style>
  <w:style w:type="paragraph" w:styleId="3">
    <w:name w:val="heading 3"/>
    <w:basedOn w:val="a"/>
    <w:next w:val="a"/>
    <w:link w:val="30"/>
    <w:uiPriority w:val="9"/>
    <w:semiHidden/>
    <w:unhideWhenUsed/>
    <w:qFormat/>
    <w:rsid w:val="00785A3B"/>
    <w:pPr>
      <w:keepNext/>
      <w:keepLines/>
      <w:suppressAutoHyphens/>
      <w:spacing w:before="40" w:after="0" w:line="240" w:lineRule="auto"/>
      <w:outlineLvl w:val="2"/>
    </w:pPr>
    <w:rPr>
      <w:rFonts w:asciiTheme="majorHAnsi" w:eastAsiaTheme="majorEastAsia" w:hAnsiTheme="majorHAnsi" w:cstheme="majorBidi"/>
      <w:color w:val="243F60" w:themeColor="accent1" w:themeShade="7F"/>
      <w:sz w:val="24"/>
      <w:szCs w:val="24"/>
      <w:lang w:eastAsia="zh-CN"/>
    </w:rPr>
  </w:style>
  <w:style w:type="paragraph" w:styleId="5">
    <w:name w:val="heading 5"/>
    <w:basedOn w:val="a0"/>
    <w:next w:val="a1"/>
    <w:link w:val="50"/>
    <w:qFormat/>
    <w:rsid w:val="00785A3B"/>
    <w:pPr>
      <w:numPr>
        <w:ilvl w:val="4"/>
        <w:numId w:val="1"/>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semiHidden/>
    <w:rsid w:val="00785A3B"/>
    <w:rPr>
      <w:rFonts w:asciiTheme="majorHAnsi" w:eastAsiaTheme="majorEastAsia" w:hAnsiTheme="majorHAnsi" w:cstheme="majorBidi"/>
      <w:color w:val="243F60" w:themeColor="accent1" w:themeShade="7F"/>
      <w:sz w:val="24"/>
      <w:szCs w:val="24"/>
      <w:lang w:eastAsia="zh-CN"/>
    </w:rPr>
  </w:style>
  <w:style w:type="character" w:customStyle="1" w:styleId="50">
    <w:name w:val="Заголовок 5 Знак"/>
    <w:basedOn w:val="a2"/>
    <w:link w:val="5"/>
    <w:rsid w:val="00785A3B"/>
    <w:rPr>
      <w:rFonts w:ascii="Arial" w:eastAsia="Lucida Sans Unicode" w:hAnsi="Arial" w:cs="Mangal"/>
      <w:b/>
      <w:bCs/>
      <w:sz w:val="24"/>
      <w:szCs w:val="24"/>
      <w:lang w:eastAsia="zh-CN"/>
    </w:rPr>
  </w:style>
  <w:style w:type="character" w:customStyle="1" w:styleId="a5">
    <w:name w:val="Название Знак"/>
    <w:basedOn w:val="a2"/>
    <w:qFormat/>
    <w:rsid w:val="00785A3B"/>
    <w:rPr>
      <w:sz w:val="28"/>
      <w:szCs w:val="24"/>
    </w:rPr>
  </w:style>
  <w:style w:type="character" w:styleId="a6">
    <w:name w:val="Hyperlink"/>
    <w:rsid w:val="00785A3B"/>
    <w:rPr>
      <w:color w:val="000080"/>
      <w:u w:val="single"/>
    </w:rPr>
  </w:style>
  <w:style w:type="character" w:customStyle="1" w:styleId="Heading1Char">
    <w:name w:val="Heading 1 Char"/>
    <w:basedOn w:val="a2"/>
    <w:qFormat/>
    <w:rsid w:val="00785A3B"/>
    <w:rPr>
      <w:rFonts w:ascii="Arial" w:eastAsia="Arial" w:hAnsi="Arial" w:cs="Arial"/>
      <w:sz w:val="40"/>
      <w:szCs w:val="40"/>
    </w:rPr>
  </w:style>
  <w:style w:type="character" w:customStyle="1" w:styleId="Heading2Char">
    <w:name w:val="Heading 2 Char"/>
    <w:basedOn w:val="a2"/>
    <w:qFormat/>
    <w:rsid w:val="00785A3B"/>
    <w:rPr>
      <w:rFonts w:ascii="Arial" w:eastAsia="Arial" w:hAnsi="Arial" w:cs="Arial"/>
      <w:sz w:val="34"/>
      <w:szCs w:val="24"/>
    </w:rPr>
  </w:style>
  <w:style w:type="character" w:customStyle="1" w:styleId="Heading3Char">
    <w:name w:val="Heading 3 Char"/>
    <w:basedOn w:val="a2"/>
    <w:qFormat/>
    <w:rsid w:val="00785A3B"/>
    <w:rPr>
      <w:rFonts w:ascii="Arial" w:eastAsia="Arial" w:hAnsi="Arial" w:cs="Arial"/>
      <w:sz w:val="30"/>
      <w:szCs w:val="30"/>
    </w:rPr>
  </w:style>
  <w:style w:type="character" w:customStyle="1" w:styleId="Heading4Char">
    <w:name w:val="Heading 4 Char"/>
    <w:basedOn w:val="a2"/>
    <w:qFormat/>
    <w:rsid w:val="00785A3B"/>
    <w:rPr>
      <w:rFonts w:ascii="Arial" w:eastAsia="Arial" w:hAnsi="Arial" w:cs="Arial"/>
      <w:b/>
      <w:bCs/>
      <w:sz w:val="26"/>
      <w:szCs w:val="26"/>
    </w:rPr>
  </w:style>
  <w:style w:type="character" w:customStyle="1" w:styleId="Heading5Char">
    <w:name w:val="Heading 5 Char"/>
    <w:basedOn w:val="a2"/>
    <w:qFormat/>
    <w:rsid w:val="00785A3B"/>
    <w:rPr>
      <w:rFonts w:ascii="Arial" w:eastAsia="Arial" w:hAnsi="Arial" w:cs="Arial"/>
      <w:b/>
      <w:bCs/>
      <w:sz w:val="24"/>
      <w:szCs w:val="24"/>
    </w:rPr>
  </w:style>
  <w:style w:type="character" w:customStyle="1" w:styleId="Heading6Char">
    <w:name w:val="Heading 6 Char"/>
    <w:basedOn w:val="a2"/>
    <w:qFormat/>
    <w:rsid w:val="00785A3B"/>
    <w:rPr>
      <w:rFonts w:ascii="Arial" w:eastAsia="Arial" w:hAnsi="Arial" w:cs="Arial"/>
      <w:b/>
      <w:bCs/>
      <w:sz w:val="24"/>
      <w:szCs w:val="24"/>
    </w:rPr>
  </w:style>
  <w:style w:type="character" w:customStyle="1" w:styleId="Heading7Char">
    <w:name w:val="Heading 7 Char"/>
    <w:basedOn w:val="a2"/>
    <w:qFormat/>
    <w:rsid w:val="00785A3B"/>
    <w:rPr>
      <w:rFonts w:ascii="Arial" w:eastAsia="Arial" w:hAnsi="Arial" w:cs="Arial"/>
      <w:b/>
      <w:bCs/>
      <w:i/>
      <w:iCs/>
      <w:sz w:val="24"/>
      <w:szCs w:val="24"/>
    </w:rPr>
  </w:style>
  <w:style w:type="character" w:customStyle="1" w:styleId="Heading8Char">
    <w:name w:val="Heading 8 Char"/>
    <w:basedOn w:val="a2"/>
    <w:qFormat/>
    <w:rsid w:val="00785A3B"/>
    <w:rPr>
      <w:rFonts w:ascii="Arial" w:eastAsia="Arial" w:hAnsi="Arial" w:cs="Arial"/>
      <w:i/>
      <w:iCs/>
      <w:sz w:val="24"/>
      <w:szCs w:val="24"/>
    </w:rPr>
  </w:style>
  <w:style w:type="character" w:customStyle="1" w:styleId="Heading9Char">
    <w:name w:val="Heading 9 Char"/>
    <w:basedOn w:val="a2"/>
    <w:qFormat/>
    <w:rsid w:val="00785A3B"/>
    <w:rPr>
      <w:rFonts w:ascii="Arial" w:eastAsia="Arial" w:hAnsi="Arial" w:cs="Arial"/>
      <w:i/>
      <w:iCs/>
      <w:sz w:val="21"/>
      <w:szCs w:val="21"/>
    </w:rPr>
  </w:style>
  <w:style w:type="character" w:customStyle="1" w:styleId="a7">
    <w:name w:val="Заголовок Знак"/>
    <w:basedOn w:val="a2"/>
    <w:qFormat/>
    <w:rsid w:val="00785A3B"/>
    <w:rPr>
      <w:rFonts w:ascii="Times New Roman" w:hAnsi="Times New Roman"/>
      <w:sz w:val="48"/>
      <w:szCs w:val="48"/>
    </w:rPr>
  </w:style>
  <w:style w:type="character" w:customStyle="1" w:styleId="a8">
    <w:name w:val="Подзаголовок Знак"/>
    <w:basedOn w:val="a2"/>
    <w:qFormat/>
    <w:rsid w:val="00785A3B"/>
    <w:rPr>
      <w:rFonts w:ascii="Times New Roman" w:hAnsi="Times New Roman"/>
      <w:sz w:val="24"/>
      <w:szCs w:val="24"/>
    </w:rPr>
  </w:style>
  <w:style w:type="character" w:customStyle="1" w:styleId="2">
    <w:name w:val="Цитата 2 Знак"/>
    <w:basedOn w:val="a2"/>
    <w:qFormat/>
    <w:rsid w:val="00785A3B"/>
    <w:rPr>
      <w:rFonts w:ascii="Times New Roman" w:hAnsi="Times New Roman"/>
      <w:i/>
      <w:sz w:val="24"/>
      <w:szCs w:val="24"/>
    </w:rPr>
  </w:style>
  <w:style w:type="character" w:customStyle="1" w:styleId="a9">
    <w:name w:val="Выделенная цитата Знак"/>
    <w:basedOn w:val="a2"/>
    <w:qFormat/>
    <w:rsid w:val="00785A3B"/>
    <w:rPr>
      <w:rFonts w:ascii="Times New Roman" w:hAnsi="Times New Roman"/>
      <w:i/>
      <w:sz w:val="24"/>
      <w:szCs w:val="24"/>
      <w:shd w:val="clear" w:color="auto" w:fill="F2F2F2"/>
    </w:rPr>
  </w:style>
  <w:style w:type="character" w:customStyle="1" w:styleId="HeaderChar">
    <w:name w:val="Header Char"/>
    <w:basedOn w:val="a2"/>
    <w:qFormat/>
    <w:rsid w:val="00785A3B"/>
    <w:rPr>
      <w:rFonts w:ascii="Times New Roman" w:hAnsi="Times New Roman"/>
      <w:sz w:val="24"/>
      <w:szCs w:val="24"/>
    </w:rPr>
  </w:style>
  <w:style w:type="character" w:customStyle="1" w:styleId="FooterChar">
    <w:name w:val="Footer Char"/>
    <w:basedOn w:val="a2"/>
    <w:qFormat/>
    <w:rsid w:val="00785A3B"/>
    <w:rPr>
      <w:rFonts w:ascii="Times New Roman" w:hAnsi="Times New Roman"/>
      <w:sz w:val="24"/>
      <w:szCs w:val="24"/>
    </w:rPr>
  </w:style>
  <w:style w:type="character" w:customStyle="1" w:styleId="CaptionChar">
    <w:name w:val="Caption Char"/>
    <w:qFormat/>
    <w:rsid w:val="00785A3B"/>
  </w:style>
  <w:style w:type="character" w:customStyle="1" w:styleId="FootnoteTextChar">
    <w:name w:val="Footnote Text Char"/>
    <w:qFormat/>
    <w:rsid w:val="00785A3B"/>
    <w:rPr>
      <w:sz w:val="18"/>
    </w:rPr>
  </w:style>
  <w:style w:type="character" w:customStyle="1" w:styleId="aa">
    <w:name w:val="Текст концевой сноски Знак"/>
    <w:basedOn w:val="a2"/>
    <w:qFormat/>
    <w:rsid w:val="00785A3B"/>
    <w:rPr>
      <w:rFonts w:ascii="Times New Roman" w:hAnsi="Times New Roman"/>
      <w:sz w:val="20"/>
      <w:szCs w:val="24"/>
    </w:rPr>
  </w:style>
  <w:style w:type="character" w:customStyle="1" w:styleId="10">
    <w:name w:val="Заголовок 1 Знак"/>
    <w:basedOn w:val="a2"/>
    <w:qFormat/>
    <w:rsid w:val="00785A3B"/>
    <w:rPr>
      <w:rFonts w:ascii="Cambria" w:eastAsia="Times New Roman" w:hAnsi="Cambria"/>
      <w:color w:val="365F91"/>
      <w:sz w:val="32"/>
      <w:szCs w:val="32"/>
    </w:rPr>
  </w:style>
  <w:style w:type="character" w:customStyle="1" w:styleId="20">
    <w:name w:val="Основной текст (2)_"/>
    <w:qFormat/>
    <w:rsid w:val="00785A3B"/>
    <w:rPr>
      <w:rFonts w:ascii="Times New Roman" w:hAnsi="Times New Roman"/>
      <w:b w:val="0"/>
      <w:i w:val="0"/>
      <w:caps w:val="0"/>
      <w:smallCaps w:val="0"/>
      <w:strike w:val="0"/>
      <w:dstrike w:val="0"/>
      <w:sz w:val="26"/>
      <w:u w:val="none"/>
    </w:rPr>
  </w:style>
  <w:style w:type="character" w:customStyle="1" w:styleId="21">
    <w:name w:val="Основной текст (2)"/>
    <w:qFormat/>
    <w:rsid w:val="00785A3B"/>
    <w:rPr>
      <w:rFonts w:ascii="Times New Roman" w:hAnsi="Times New Roman"/>
      <w:b w:val="0"/>
      <w:i w:val="0"/>
      <w:caps w:val="0"/>
      <w:smallCaps w:val="0"/>
      <w:strike w:val="0"/>
      <w:dstrike w:val="0"/>
      <w:color w:val="000000"/>
      <w:spacing w:val="0"/>
      <w:sz w:val="26"/>
      <w:u w:val="none"/>
      <w:lang w:val="ru-RU" w:eastAsia="ru-RU"/>
    </w:rPr>
  </w:style>
  <w:style w:type="character" w:customStyle="1" w:styleId="31">
    <w:name w:val="Основной текст (3)_"/>
    <w:qFormat/>
    <w:rsid w:val="00785A3B"/>
    <w:rPr>
      <w:rFonts w:ascii="Times New Roman" w:hAnsi="Times New Roman"/>
      <w:b/>
      <w:i w:val="0"/>
      <w:caps w:val="0"/>
      <w:smallCaps w:val="0"/>
      <w:strike w:val="0"/>
      <w:dstrike w:val="0"/>
      <w:sz w:val="26"/>
      <w:u w:val="none"/>
    </w:rPr>
  </w:style>
  <w:style w:type="character" w:customStyle="1" w:styleId="32">
    <w:name w:val="Основной текст (3)"/>
    <w:qFormat/>
    <w:rsid w:val="00785A3B"/>
    <w:rPr>
      <w:rFonts w:ascii="Times New Roman" w:hAnsi="Times New Roman"/>
      <w:b/>
      <w:i w:val="0"/>
      <w:caps w:val="0"/>
      <w:smallCaps w:val="0"/>
      <w:strike w:val="0"/>
      <w:dstrike w:val="0"/>
      <w:color w:val="000000"/>
      <w:spacing w:val="0"/>
      <w:sz w:val="26"/>
      <w:u w:val="none"/>
      <w:lang w:val="ru-RU" w:eastAsia="ru-RU"/>
    </w:rPr>
  </w:style>
  <w:style w:type="character" w:customStyle="1" w:styleId="22">
    <w:name w:val="Заголовок 2 Знак"/>
    <w:basedOn w:val="a2"/>
    <w:qFormat/>
    <w:rsid w:val="00785A3B"/>
    <w:rPr>
      <w:rFonts w:ascii="Arial" w:hAnsi="Arial" w:cs="Arial"/>
      <w:b/>
      <w:bCs/>
      <w:i/>
      <w:iCs/>
      <w:sz w:val="28"/>
      <w:szCs w:val="28"/>
      <w:lang w:eastAsia="ru-RU"/>
    </w:rPr>
  </w:style>
  <w:style w:type="character" w:customStyle="1" w:styleId="ab">
    <w:name w:val="Текст выноски Знак"/>
    <w:basedOn w:val="a2"/>
    <w:qFormat/>
    <w:rsid w:val="00785A3B"/>
    <w:rPr>
      <w:rFonts w:ascii="Tahoma" w:hAnsi="Tahoma" w:cs="Tahoma"/>
      <w:sz w:val="16"/>
      <w:szCs w:val="16"/>
    </w:rPr>
  </w:style>
  <w:style w:type="character" w:customStyle="1" w:styleId="ac">
    <w:name w:val="Текст сноски Знак"/>
    <w:basedOn w:val="a2"/>
    <w:qFormat/>
    <w:rsid w:val="00785A3B"/>
    <w:rPr>
      <w:rFonts w:ascii="Times New Roman" w:hAnsi="Times New Roman"/>
      <w:sz w:val="20"/>
      <w:szCs w:val="20"/>
    </w:rPr>
  </w:style>
  <w:style w:type="character" w:customStyle="1" w:styleId="ad">
    <w:name w:val="Верхний колонтитул Знак"/>
    <w:basedOn w:val="a2"/>
    <w:qFormat/>
    <w:rsid w:val="00785A3B"/>
    <w:rPr>
      <w:rFonts w:ascii="Times New Roman" w:hAnsi="Times New Roman"/>
      <w:sz w:val="24"/>
      <w:szCs w:val="24"/>
    </w:rPr>
  </w:style>
  <w:style w:type="character" w:customStyle="1" w:styleId="ae">
    <w:name w:val="Нижний колонтитул Знак"/>
    <w:basedOn w:val="a2"/>
    <w:qFormat/>
    <w:rsid w:val="00785A3B"/>
    <w:rPr>
      <w:rFonts w:ascii="Times New Roman" w:hAnsi="Times New Roman"/>
      <w:sz w:val="24"/>
      <w:szCs w:val="24"/>
    </w:rPr>
  </w:style>
  <w:style w:type="character" w:customStyle="1" w:styleId="doccaption">
    <w:name w:val="doccaption"/>
    <w:basedOn w:val="a2"/>
    <w:qFormat/>
    <w:rsid w:val="00785A3B"/>
    <w:rPr>
      <w:rFonts w:ascii="Times New Roman" w:hAnsi="Times New Roman"/>
      <w:sz w:val="24"/>
      <w:szCs w:val="24"/>
    </w:rPr>
  </w:style>
  <w:style w:type="paragraph" w:styleId="a0">
    <w:name w:val="Title"/>
    <w:basedOn w:val="a"/>
    <w:next w:val="a1"/>
    <w:link w:val="12"/>
    <w:qFormat/>
    <w:rsid w:val="00785A3B"/>
    <w:pPr>
      <w:keepNext/>
      <w:suppressAutoHyphens/>
      <w:spacing w:before="240" w:after="120" w:line="240" w:lineRule="auto"/>
      <w:jc w:val="center"/>
    </w:pPr>
    <w:rPr>
      <w:rFonts w:ascii="Arial" w:eastAsia="Lucida Sans Unicode" w:hAnsi="Arial" w:cs="Mangal"/>
      <w:sz w:val="28"/>
      <w:szCs w:val="28"/>
      <w:lang w:eastAsia="zh-CN"/>
    </w:rPr>
  </w:style>
  <w:style w:type="character" w:customStyle="1" w:styleId="12">
    <w:name w:val="Название Знак1"/>
    <w:basedOn w:val="a2"/>
    <w:link w:val="a0"/>
    <w:rsid w:val="00785A3B"/>
    <w:rPr>
      <w:rFonts w:ascii="Arial" w:eastAsia="Lucida Sans Unicode" w:hAnsi="Arial" w:cs="Mangal"/>
      <w:sz w:val="28"/>
      <w:szCs w:val="28"/>
      <w:lang w:eastAsia="zh-CN"/>
    </w:rPr>
  </w:style>
  <w:style w:type="paragraph" w:styleId="a1">
    <w:name w:val="Body Text"/>
    <w:basedOn w:val="a"/>
    <w:link w:val="af"/>
    <w:rsid w:val="00785A3B"/>
    <w:pPr>
      <w:suppressAutoHyphens/>
      <w:spacing w:after="120" w:line="240" w:lineRule="auto"/>
    </w:pPr>
    <w:rPr>
      <w:rFonts w:ascii="Times New Roman" w:eastAsia="Times New Roman" w:hAnsi="Times New Roman" w:cs="Times New Roman"/>
      <w:sz w:val="20"/>
      <w:szCs w:val="20"/>
      <w:lang w:eastAsia="zh-CN"/>
    </w:rPr>
  </w:style>
  <w:style w:type="character" w:customStyle="1" w:styleId="af">
    <w:name w:val="Основной текст Знак"/>
    <w:basedOn w:val="a2"/>
    <w:link w:val="a1"/>
    <w:rsid w:val="00785A3B"/>
    <w:rPr>
      <w:rFonts w:ascii="Times New Roman" w:eastAsia="Times New Roman" w:hAnsi="Times New Roman" w:cs="Times New Roman"/>
      <w:sz w:val="20"/>
      <w:szCs w:val="20"/>
      <w:lang w:eastAsia="zh-CN"/>
    </w:rPr>
  </w:style>
  <w:style w:type="paragraph" w:styleId="af0">
    <w:name w:val="Subtitle"/>
    <w:basedOn w:val="a0"/>
    <w:next w:val="a1"/>
    <w:link w:val="13"/>
    <w:qFormat/>
    <w:rsid w:val="00785A3B"/>
    <w:rPr>
      <w:i/>
      <w:iCs/>
    </w:rPr>
  </w:style>
  <w:style w:type="character" w:customStyle="1" w:styleId="13">
    <w:name w:val="Подзаголовок Знак1"/>
    <w:basedOn w:val="a2"/>
    <w:link w:val="af0"/>
    <w:rsid w:val="00785A3B"/>
    <w:rPr>
      <w:rFonts w:ascii="Arial" w:eastAsia="Lucida Sans Unicode" w:hAnsi="Arial" w:cs="Mangal"/>
      <w:i/>
      <w:iCs/>
      <w:sz w:val="28"/>
      <w:szCs w:val="28"/>
      <w:lang w:eastAsia="zh-CN"/>
    </w:rPr>
  </w:style>
  <w:style w:type="paragraph" w:styleId="af1">
    <w:name w:val="List"/>
    <w:basedOn w:val="a1"/>
    <w:rsid w:val="00785A3B"/>
    <w:rPr>
      <w:rFonts w:cs="Mangal"/>
    </w:rPr>
  </w:style>
  <w:style w:type="paragraph" w:styleId="af2">
    <w:name w:val="caption"/>
    <w:basedOn w:val="a"/>
    <w:qFormat/>
    <w:rsid w:val="00785A3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14">
    <w:name w:val="index 1"/>
    <w:basedOn w:val="a"/>
    <w:next w:val="a"/>
    <w:autoRedefine/>
    <w:uiPriority w:val="99"/>
    <w:semiHidden/>
    <w:unhideWhenUsed/>
    <w:rsid w:val="00785A3B"/>
    <w:pPr>
      <w:spacing w:after="0" w:line="240" w:lineRule="auto"/>
      <w:ind w:left="220" w:hanging="220"/>
    </w:pPr>
  </w:style>
  <w:style w:type="paragraph" w:styleId="af3">
    <w:name w:val="index heading"/>
    <w:basedOn w:val="a"/>
    <w:qFormat/>
    <w:rsid w:val="00785A3B"/>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4">
    <w:name w:val="Содержимое таблицы"/>
    <w:basedOn w:val="a"/>
    <w:qFormat/>
    <w:rsid w:val="00785A3B"/>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5">
    <w:name w:val="Заголовок таблицы"/>
    <w:basedOn w:val="af4"/>
    <w:qFormat/>
    <w:rsid w:val="00785A3B"/>
    <w:pPr>
      <w:jc w:val="center"/>
    </w:pPr>
    <w:rPr>
      <w:b/>
      <w:bCs/>
    </w:rPr>
  </w:style>
  <w:style w:type="paragraph" w:customStyle="1" w:styleId="15">
    <w:name w:val="Обычная таблица1"/>
    <w:qFormat/>
    <w:rsid w:val="00785A3B"/>
    <w:pPr>
      <w:suppressAutoHyphens/>
      <w:spacing w:after="0" w:line="240" w:lineRule="auto"/>
    </w:pPr>
    <w:rPr>
      <w:rFonts w:ascii="Calibri" w:eastAsia="Times New Roman" w:hAnsi="Calibri" w:cs="Times New Roman"/>
    </w:rPr>
  </w:style>
  <w:style w:type="paragraph" w:styleId="af6">
    <w:name w:val="Normal (Web)"/>
    <w:basedOn w:val="a"/>
    <w:qFormat/>
    <w:rsid w:val="00785A3B"/>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Textbodyindent">
    <w:name w:val="Text body indent"/>
    <w:basedOn w:val="a"/>
    <w:qFormat/>
    <w:rsid w:val="00785A3B"/>
    <w:pPr>
      <w:suppressAutoHyphens/>
      <w:spacing w:after="120" w:line="240" w:lineRule="auto"/>
      <w:ind w:left="283"/>
    </w:pPr>
    <w:rPr>
      <w:rFonts w:ascii="Times New Roman" w:eastAsia="Times New Roman" w:hAnsi="Times New Roman" w:cs="Times New Roman"/>
      <w:sz w:val="24"/>
      <w:szCs w:val="24"/>
      <w:lang w:eastAsia="zh-CN"/>
    </w:rPr>
  </w:style>
  <w:style w:type="paragraph" w:customStyle="1" w:styleId="16">
    <w:name w:val="Сетка таблицы1"/>
    <w:basedOn w:val="15"/>
    <w:qFormat/>
    <w:rsid w:val="00785A3B"/>
  </w:style>
  <w:style w:type="paragraph" w:customStyle="1" w:styleId="s1">
    <w:name w:val="s_1"/>
    <w:basedOn w:val="a"/>
    <w:qFormat/>
    <w:rsid w:val="00785A3B"/>
    <w:pPr>
      <w:suppressAutoHyphens/>
      <w:spacing w:before="100" w:after="100" w:line="240" w:lineRule="auto"/>
    </w:pPr>
    <w:rPr>
      <w:rFonts w:ascii="Times New Roman" w:eastAsia="Times New Roman" w:hAnsi="Times New Roman" w:cs="Times New Roman"/>
      <w:sz w:val="24"/>
      <w:szCs w:val="24"/>
    </w:rPr>
  </w:style>
  <w:style w:type="paragraph" w:customStyle="1" w:styleId="110">
    <w:name w:val="Заголовок 11"/>
    <w:basedOn w:val="a"/>
    <w:next w:val="a"/>
    <w:qFormat/>
    <w:rsid w:val="00785A3B"/>
    <w:pPr>
      <w:keepNext/>
      <w:keepLines/>
      <w:suppressAutoHyphens/>
      <w:spacing w:before="480" w:after="0" w:line="240" w:lineRule="auto"/>
      <w:outlineLvl w:val="0"/>
    </w:pPr>
    <w:rPr>
      <w:rFonts w:ascii="Arial" w:eastAsia="Arial" w:hAnsi="Arial" w:cs="Arial"/>
      <w:sz w:val="40"/>
      <w:szCs w:val="40"/>
      <w:lang w:eastAsia="zh-CN"/>
    </w:rPr>
  </w:style>
  <w:style w:type="paragraph" w:customStyle="1" w:styleId="310">
    <w:name w:val="Заголовок 31"/>
    <w:basedOn w:val="a"/>
    <w:next w:val="a"/>
    <w:qFormat/>
    <w:rsid w:val="00785A3B"/>
    <w:pPr>
      <w:keepNext/>
      <w:keepLines/>
      <w:suppressAutoHyphens/>
      <w:spacing w:before="320" w:after="0" w:line="240" w:lineRule="auto"/>
      <w:outlineLvl w:val="2"/>
    </w:pPr>
    <w:rPr>
      <w:rFonts w:ascii="Arial" w:eastAsia="Arial" w:hAnsi="Arial" w:cs="Arial"/>
      <w:sz w:val="30"/>
      <w:szCs w:val="30"/>
      <w:lang w:eastAsia="zh-CN"/>
    </w:rPr>
  </w:style>
  <w:style w:type="paragraph" w:customStyle="1" w:styleId="41">
    <w:name w:val="Заголовок 41"/>
    <w:basedOn w:val="a"/>
    <w:next w:val="a"/>
    <w:qFormat/>
    <w:rsid w:val="00785A3B"/>
    <w:pPr>
      <w:keepNext/>
      <w:keepLines/>
      <w:suppressAutoHyphens/>
      <w:spacing w:before="320" w:after="0" w:line="240" w:lineRule="auto"/>
      <w:outlineLvl w:val="3"/>
    </w:pPr>
    <w:rPr>
      <w:rFonts w:ascii="Arial" w:eastAsia="Arial" w:hAnsi="Arial" w:cs="Arial"/>
      <w:b/>
      <w:bCs/>
      <w:sz w:val="26"/>
      <w:szCs w:val="26"/>
      <w:lang w:eastAsia="zh-CN"/>
    </w:rPr>
  </w:style>
  <w:style w:type="paragraph" w:customStyle="1" w:styleId="51">
    <w:name w:val="Заголовок 51"/>
    <w:basedOn w:val="a"/>
    <w:next w:val="a"/>
    <w:qFormat/>
    <w:rsid w:val="00785A3B"/>
    <w:pPr>
      <w:keepNext/>
      <w:keepLines/>
      <w:suppressAutoHyphens/>
      <w:spacing w:before="320" w:after="0" w:line="240" w:lineRule="auto"/>
      <w:outlineLvl w:val="4"/>
    </w:pPr>
    <w:rPr>
      <w:rFonts w:ascii="Arial" w:eastAsia="Arial" w:hAnsi="Arial" w:cs="Arial"/>
      <w:b/>
      <w:bCs/>
      <w:sz w:val="24"/>
      <w:szCs w:val="24"/>
      <w:lang w:eastAsia="zh-CN"/>
    </w:rPr>
  </w:style>
  <w:style w:type="paragraph" w:customStyle="1" w:styleId="61">
    <w:name w:val="Заголовок 61"/>
    <w:basedOn w:val="a"/>
    <w:next w:val="a"/>
    <w:qFormat/>
    <w:rsid w:val="00785A3B"/>
    <w:pPr>
      <w:keepNext/>
      <w:keepLines/>
      <w:suppressAutoHyphens/>
      <w:spacing w:before="320" w:after="0" w:line="240" w:lineRule="auto"/>
      <w:outlineLvl w:val="5"/>
    </w:pPr>
    <w:rPr>
      <w:rFonts w:ascii="Arial" w:eastAsia="Arial" w:hAnsi="Arial" w:cs="Arial"/>
      <w:b/>
      <w:bCs/>
      <w:sz w:val="20"/>
      <w:szCs w:val="20"/>
      <w:lang w:eastAsia="zh-CN"/>
    </w:rPr>
  </w:style>
  <w:style w:type="paragraph" w:customStyle="1" w:styleId="71">
    <w:name w:val="Заголовок 71"/>
    <w:basedOn w:val="a"/>
    <w:next w:val="a"/>
    <w:qFormat/>
    <w:rsid w:val="00785A3B"/>
    <w:pPr>
      <w:keepNext/>
      <w:keepLines/>
      <w:suppressAutoHyphens/>
      <w:spacing w:before="320" w:after="0" w:line="240" w:lineRule="auto"/>
      <w:outlineLvl w:val="6"/>
    </w:pPr>
    <w:rPr>
      <w:rFonts w:ascii="Arial" w:eastAsia="Arial" w:hAnsi="Arial" w:cs="Arial"/>
      <w:b/>
      <w:bCs/>
      <w:i/>
      <w:iCs/>
      <w:sz w:val="20"/>
      <w:szCs w:val="20"/>
      <w:lang w:eastAsia="zh-CN"/>
    </w:rPr>
  </w:style>
  <w:style w:type="paragraph" w:customStyle="1" w:styleId="81">
    <w:name w:val="Заголовок 81"/>
    <w:basedOn w:val="a"/>
    <w:next w:val="a"/>
    <w:qFormat/>
    <w:rsid w:val="00785A3B"/>
    <w:pPr>
      <w:keepNext/>
      <w:keepLines/>
      <w:suppressAutoHyphens/>
      <w:spacing w:before="320" w:after="0" w:line="240" w:lineRule="auto"/>
      <w:outlineLvl w:val="7"/>
    </w:pPr>
    <w:rPr>
      <w:rFonts w:ascii="Arial" w:eastAsia="Arial" w:hAnsi="Arial" w:cs="Arial"/>
      <w:i/>
      <w:iCs/>
      <w:sz w:val="20"/>
      <w:szCs w:val="20"/>
      <w:lang w:eastAsia="zh-CN"/>
    </w:rPr>
  </w:style>
  <w:style w:type="paragraph" w:customStyle="1" w:styleId="91">
    <w:name w:val="Заголовок 91"/>
    <w:basedOn w:val="a"/>
    <w:next w:val="a"/>
    <w:qFormat/>
    <w:rsid w:val="00785A3B"/>
    <w:pPr>
      <w:keepNext/>
      <w:keepLines/>
      <w:suppressAutoHyphens/>
      <w:spacing w:before="320" w:after="0" w:line="240" w:lineRule="auto"/>
      <w:outlineLvl w:val="8"/>
    </w:pPr>
    <w:rPr>
      <w:rFonts w:ascii="Arial" w:eastAsia="Arial" w:hAnsi="Arial" w:cs="Arial"/>
      <w:i/>
      <w:iCs/>
      <w:sz w:val="21"/>
      <w:szCs w:val="21"/>
      <w:lang w:eastAsia="zh-CN"/>
    </w:rPr>
  </w:style>
  <w:style w:type="paragraph" w:styleId="23">
    <w:name w:val="Quote"/>
    <w:basedOn w:val="a"/>
    <w:next w:val="a"/>
    <w:link w:val="210"/>
    <w:qFormat/>
    <w:rsid w:val="00785A3B"/>
    <w:pPr>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210">
    <w:name w:val="Цитата 2 Знак1"/>
    <w:basedOn w:val="a2"/>
    <w:link w:val="23"/>
    <w:rsid w:val="00785A3B"/>
    <w:rPr>
      <w:rFonts w:ascii="Times New Roman" w:eastAsia="Times New Roman" w:hAnsi="Times New Roman" w:cs="Times New Roman"/>
      <w:i/>
      <w:sz w:val="20"/>
      <w:szCs w:val="20"/>
      <w:lang w:eastAsia="zh-CN"/>
    </w:rPr>
  </w:style>
  <w:style w:type="paragraph" w:styleId="af7">
    <w:name w:val="Intense Quote"/>
    <w:basedOn w:val="a"/>
    <w:next w:val="a"/>
    <w:link w:val="17"/>
    <w:qFormat/>
    <w:rsid w:val="00785A3B"/>
    <w:pPr>
      <w:pBdr>
        <w:top w:val="single" w:sz="4" w:space="5" w:color="FFFFFF"/>
        <w:left w:val="single" w:sz="4" w:space="10" w:color="FFFFFF"/>
        <w:bottom w:val="single" w:sz="4" w:space="5" w:color="FFFFFF"/>
        <w:right w:val="single" w:sz="4" w:space="10" w:color="FFFFFF"/>
      </w:pBdr>
      <w:shd w:val="clear" w:color="auto" w:fill="F2F2F2"/>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17">
    <w:name w:val="Выделенная цитата Знак1"/>
    <w:basedOn w:val="a2"/>
    <w:link w:val="af7"/>
    <w:rsid w:val="00785A3B"/>
    <w:rPr>
      <w:rFonts w:ascii="Times New Roman" w:eastAsia="Times New Roman" w:hAnsi="Times New Roman" w:cs="Times New Roman"/>
      <w:i/>
      <w:sz w:val="20"/>
      <w:szCs w:val="20"/>
      <w:shd w:val="clear" w:color="auto" w:fill="F2F2F2"/>
      <w:lang w:eastAsia="zh-CN"/>
    </w:rPr>
  </w:style>
  <w:style w:type="paragraph" w:customStyle="1" w:styleId="18">
    <w:name w:val="Название объекта1"/>
    <w:basedOn w:val="a"/>
    <w:next w:val="a"/>
    <w:qFormat/>
    <w:rsid w:val="00785A3B"/>
    <w:pPr>
      <w:suppressAutoHyphens/>
      <w:spacing w:after="0" w:line="240" w:lineRule="auto"/>
    </w:pPr>
    <w:rPr>
      <w:rFonts w:ascii="Times New Roman" w:eastAsia="Times New Roman" w:hAnsi="Times New Roman" w:cs="Times New Roman"/>
      <w:b/>
      <w:bCs/>
      <w:color w:val="4F81BD"/>
      <w:sz w:val="18"/>
      <w:szCs w:val="18"/>
      <w:lang w:eastAsia="zh-CN"/>
    </w:rPr>
  </w:style>
  <w:style w:type="paragraph" w:customStyle="1" w:styleId="TableGridLight">
    <w:name w:val="Table Grid Light"/>
    <w:basedOn w:val="15"/>
    <w:qFormat/>
    <w:rsid w:val="00785A3B"/>
  </w:style>
  <w:style w:type="paragraph" w:customStyle="1" w:styleId="111">
    <w:name w:val="Таблица простая 11"/>
    <w:basedOn w:val="15"/>
    <w:qFormat/>
    <w:rsid w:val="00785A3B"/>
  </w:style>
  <w:style w:type="paragraph" w:customStyle="1" w:styleId="211">
    <w:name w:val="Таблица простая 21"/>
    <w:basedOn w:val="15"/>
    <w:qFormat/>
    <w:rsid w:val="00785A3B"/>
  </w:style>
  <w:style w:type="paragraph" w:customStyle="1" w:styleId="311">
    <w:name w:val="Таблица простая 31"/>
    <w:basedOn w:val="15"/>
    <w:qFormat/>
    <w:rsid w:val="00785A3B"/>
  </w:style>
  <w:style w:type="paragraph" w:customStyle="1" w:styleId="410">
    <w:name w:val="Таблица простая 41"/>
    <w:basedOn w:val="15"/>
    <w:qFormat/>
    <w:rsid w:val="00785A3B"/>
  </w:style>
  <w:style w:type="paragraph" w:customStyle="1" w:styleId="510">
    <w:name w:val="Таблица простая 51"/>
    <w:basedOn w:val="15"/>
    <w:qFormat/>
    <w:rsid w:val="00785A3B"/>
  </w:style>
  <w:style w:type="paragraph" w:customStyle="1" w:styleId="-11">
    <w:name w:val="Таблица-сетка 1 светлая1"/>
    <w:basedOn w:val="15"/>
    <w:qFormat/>
    <w:rsid w:val="00785A3B"/>
  </w:style>
  <w:style w:type="paragraph" w:customStyle="1" w:styleId="GridTable1Light-Accent1">
    <w:name w:val="Grid Table 1 Light - Accent 1"/>
    <w:basedOn w:val="15"/>
    <w:qFormat/>
    <w:rsid w:val="00785A3B"/>
  </w:style>
  <w:style w:type="paragraph" w:customStyle="1" w:styleId="GridTable1Light-Accent2">
    <w:name w:val="Grid Table 1 Light - Accent 2"/>
    <w:basedOn w:val="15"/>
    <w:qFormat/>
    <w:rsid w:val="00785A3B"/>
  </w:style>
  <w:style w:type="paragraph" w:customStyle="1" w:styleId="GridTable1Light-Accent3">
    <w:name w:val="Grid Table 1 Light - Accent 3"/>
    <w:basedOn w:val="15"/>
    <w:qFormat/>
    <w:rsid w:val="00785A3B"/>
  </w:style>
  <w:style w:type="paragraph" w:customStyle="1" w:styleId="GridTable1Light-Accent4">
    <w:name w:val="Grid Table 1 Light - Accent 4"/>
    <w:basedOn w:val="15"/>
    <w:qFormat/>
    <w:rsid w:val="00785A3B"/>
  </w:style>
  <w:style w:type="paragraph" w:customStyle="1" w:styleId="GridTable1Light-Accent5">
    <w:name w:val="Grid Table 1 Light - Accent 5"/>
    <w:basedOn w:val="15"/>
    <w:qFormat/>
    <w:rsid w:val="00785A3B"/>
  </w:style>
  <w:style w:type="paragraph" w:customStyle="1" w:styleId="GridTable1Light-Accent6">
    <w:name w:val="Grid Table 1 Light - Accent 6"/>
    <w:basedOn w:val="15"/>
    <w:qFormat/>
    <w:rsid w:val="00785A3B"/>
  </w:style>
  <w:style w:type="paragraph" w:customStyle="1" w:styleId="-21">
    <w:name w:val="Таблица-сетка 21"/>
    <w:basedOn w:val="15"/>
    <w:qFormat/>
    <w:rsid w:val="00785A3B"/>
  </w:style>
  <w:style w:type="paragraph" w:customStyle="1" w:styleId="GridTable2-Accent1">
    <w:name w:val="Grid Table 2 - Accent 1"/>
    <w:basedOn w:val="15"/>
    <w:qFormat/>
    <w:rsid w:val="00785A3B"/>
  </w:style>
  <w:style w:type="paragraph" w:customStyle="1" w:styleId="GridTable2-Accent2">
    <w:name w:val="Grid Table 2 - Accent 2"/>
    <w:basedOn w:val="15"/>
    <w:qFormat/>
    <w:rsid w:val="00785A3B"/>
  </w:style>
  <w:style w:type="paragraph" w:customStyle="1" w:styleId="GridTable2-Accent3">
    <w:name w:val="Grid Table 2 - Accent 3"/>
    <w:basedOn w:val="15"/>
    <w:qFormat/>
    <w:rsid w:val="00785A3B"/>
  </w:style>
  <w:style w:type="paragraph" w:customStyle="1" w:styleId="GridTable2-Accent4">
    <w:name w:val="Grid Table 2 - Accent 4"/>
    <w:basedOn w:val="15"/>
    <w:qFormat/>
    <w:rsid w:val="00785A3B"/>
  </w:style>
  <w:style w:type="paragraph" w:customStyle="1" w:styleId="GridTable2-Accent5">
    <w:name w:val="Grid Table 2 - Accent 5"/>
    <w:basedOn w:val="15"/>
    <w:qFormat/>
    <w:rsid w:val="00785A3B"/>
  </w:style>
  <w:style w:type="paragraph" w:customStyle="1" w:styleId="GridTable2-Accent6">
    <w:name w:val="Grid Table 2 - Accent 6"/>
    <w:basedOn w:val="15"/>
    <w:qFormat/>
    <w:rsid w:val="00785A3B"/>
  </w:style>
  <w:style w:type="paragraph" w:customStyle="1" w:styleId="-31">
    <w:name w:val="Таблица-сетка 31"/>
    <w:basedOn w:val="15"/>
    <w:qFormat/>
    <w:rsid w:val="00785A3B"/>
  </w:style>
  <w:style w:type="paragraph" w:customStyle="1" w:styleId="GridTable3-Accent1">
    <w:name w:val="Grid Table 3 - Accent 1"/>
    <w:basedOn w:val="15"/>
    <w:qFormat/>
    <w:rsid w:val="00785A3B"/>
  </w:style>
  <w:style w:type="paragraph" w:customStyle="1" w:styleId="GridTable3-Accent2">
    <w:name w:val="Grid Table 3 - Accent 2"/>
    <w:basedOn w:val="15"/>
    <w:qFormat/>
    <w:rsid w:val="00785A3B"/>
  </w:style>
  <w:style w:type="paragraph" w:customStyle="1" w:styleId="GridTable3-Accent3">
    <w:name w:val="Grid Table 3 - Accent 3"/>
    <w:basedOn w:val="15"/>
    <w:qFormat/>
    <w:rsid w:val="00785A3B"/>
  </w:style>
  <w:style w:type="paragraph" w:customStyle="1" w:styleId="GridTable3-Accent4">
    <w:name w:val="Grid Table 3 - Accent 4"/>
    <w:basedOn w:val="15"/>
    <w:qFormat/>
    <w:rsid w:val="00785A3B"/>
  </w:style>
  <w:style w:type="paragraph" w:customStyle="1" w:styleId="GridTable3-Accent5">
    <w:name w:val="Grid Table 3 - Accent 5"/>
    <w:basedOn w:val="15"/>
    <w:qFormat/>
    <w:rsid w:val="00785A3B"/>
  </w:style>
  <w:style w:type="paragraph" w:customStyle="1" w:styleId="GridTable3-Accent6">
    <w:name w:val="Grid Table 3 - Accent 6"/>
    <w:basedOn w:val="15"/>
    <w:qFormat/>
    <w:rsid w:val="00785A3B"/>
  </w:style>
  <w:style w:type="paragraph" w:customStyle="1" w:styleId="-41">
    <w:name w:val="Таблица-сетка 41"/>
    <w:basedOn w:val="15"/>
    <w:qFormat/>
    <w:rsid w:val="00785A3B"/>
  </w:style>
  <w:style w:type="paragraph" w:customStyle="1" w:styleId="GridTable4-Accent1">
    <w:name w:val="Grid Table 4 - Accent 1"/>
    <w:basedOn w:val="15"/>
    <w:qFormat/>
    <w:rsid w:val="00785A3B"/>
  </w:style>
  <w:style w:type="paragraph" w:customStyle="1" w:styleId="GridTable4-Accent2">
    <w:name w:val="Grid Table 4 - Accent 2"/>
    <w:basedOn w:val="15"/>
    <w:qFormat/>
    <w:rsid w:val="00785A3B"/>
  </w:style>
  <w:style w:type="paragraph" w:customStyle="1" w:styleId="GridTable4-Accent3">
    <w:name w:val="Grid Table 4 - Accent 3"/>
    <w:basedOn w:val="15"/>
    <w:qFormat/>
    <w:rsid w:val="00785A3B"/>
  </w:style>
  <w:style w:type="paragraph" w:customStyle="1" w:styleId="GridTable4-Accent4">
    <w:name w:val="Grid Table 4 - Accent 4"/>
    <w:basedOn w:val="15"/>
    <w:qFormat/>
    <w:rsid w:val="00785A3B"/>
  </w:style>
  <w:style w:type="paragraph" w:customStyle="1" w:styleId="GridTable4-Accent5">
    <w:name w:val="Grid Table 4 - Accent 5"/>
    <w:basedOn w:val="15"/>
    <w:qFormat/>
    <w:rsid w:val="00785A3B"/>
  </w:style>
  <w:style w:type="paragraph" w:customStyle="1" w:styleId="GridTable4-Accent6">
    <w:name w:val="Grid Table 4 - Accent 6"/>
    <w:basedOn w:val="15"/>
    <w:qFormat/>
    <w:rsid w:val="00785A3B"/>
  </w:style>
  <w:style w:type="paragraph" w:customStyle="1" w:styleId="-51">
    <w:name w:val="Таблица-сетка 5 темная1"/>
    <w:basedOn w:val="15"/>
    <w:qFormat/>
    <w:rsid w:val="00785A3B"/>
  </w:style>
  <w:style w:type="paragraph" w:customStyle="1" w:styleId="GridTable5Dark-Accent1">
    <w:name w:val="Grid Table 5 Dark- Accent 1"/>
    <w:basedOn w:val="15"/>
    <w:qFormat/>
    <w:rsid w:val="00785A3B"/>
  </w:style>
  <w:style w:type="paragraph" w:customStyle="1" w:styleId="GridTable5Dark-Accent2">
    <w:name w:val="Grid Table 5 Dark - Accent 2"/>
    <w:basedOn w:val="15"/>
    <w:qFormat/>
    <w:rsid w:val="00785A3B"/>
  </w:style>
  <w:style w:type="paragraph" w:customStyle="1" w:styleId="GridTable5Dark-Accent3">
    <w:name w:val="Grid Table 5 Dark - Accent 3"/>
    <w:basedOn w:val="15"/>
    <w:qFormat/>
    <w:rsid w:val="00785A3B"/>
  </w:style>
  <w:style w:type="paragraph" w:customStyle="1" w:styleId="GridTable5Dark-Accent4">
    <w:name w:val="Grid Table 5 Dark- Accent 4"/>
    <w:basedOn w:val="15"/>
    <w:qFormat/>
    <w:rsid w:val="00785A3B"/>
  </w:style>
  <w:style w:type="paragraph" w:customStyle="1" w:styleId="GridTable5Dark-Accent5">
    <w:name w:val="Grid Table 5 Dark - Accent 5"/>
    <w:basedOn w:val="15"/>
    <w:qFormat/>
    <w:rsid w:val="00785A3B"/>
  </w:style>
  <w:style w:type="paragraph" w:customStyle="1" w:styleId="GridTable5Dark-Accent6">
    <w:name w:val="Grid Table 5 Dark - Accent 6"/>
    <w:basedOn w:val="15"/>
    <w:qFormat/>
    <w:rsid w:val="00785A3B"/>
  </w:style>
  <w:style w:type="paragraph" w:customStyle="1" w:styleId="-61">
    <w:name w:val="Таблица-сетка 6 цветная1"/>
    <w:basedOn w:val="15"/>
    <w:qFormat/>
    <w:rsid w:val="00785A3B"/>
  </w:style>
  <w:style w:type="paragraph" w:customStyle="1" w:styleId="GridTable6Colorful-Accent1">
    <w:name w:val="Grid Table 6 Colorful - Accent 1"/>
    <w:basedOn w:val="15"/>
    <w:qFormat/>
    <w:rsid w:val="00785A3B"/>
  </w:style>
  <w:style w:type="paragraph" w:customStyle="1" w:styleId="GridTable6Colorful-Accent2">
    <w:name w:val="Grid Table 6 Colorful - Accent 2"/>
    <w:basedOn w:val="15"/>
    <w:qFormat/>
    <w:rsid w:val="00785A3B"/>
  </w:style>
  <w:style w:type="paragraph" w:customStyle="1" w:styleId="GridTable6Colorful-Accent3">
    <w:name w:val="Grid Table 6 Colorful - Accent 3"/>
    <w:basedOn w:val="15"/>
    <w:qFormat/>
    <w:rsid w:val="00785A3B"/>
  </w:style>
  <w:style w:type="paragraph" w:customStyle="1" w:styleId="GridTable6Colorful-Accent4">
    <w:name w:val="Grid Table 6 Colorful - Accent 4"/>
    <w:basedOn w:val="15"/>
    <w:qFormat/>
    <w:rsid w:val="00785A3B"/>
  </w:style>
  <w:style w:type="paragraph" w:customStyle="1" w:styleId="GridTable6Colorful-Accent5">
    <w:name w:val="Grid Table 6 Colorful - Accent 5"/>
    <w:basedOn w:val="15"/>
    <w:qFormat/>
    <w:rsid w:val="00785A3B"/>
  </w:style>
  <w:style w:type="paragraph" w:customStyle="1" w:styleId="GridTable6Colorful-Accent6">
    <w:name w:val="Grid Table 6 Colorful - Accent 6"/>
    <w:basedOn w:val="15"/>
    <w:qFormat/>
    <w:rsid w:val="00785A3B"/>
  </w:style>
  <w:style w:type="paragraph" w:customStyle="1" w:styleId="-71">
    <w:name w:val="Таблица-сетка 7 цветная1"/>
    <w:basedOn w:val="15"/>
    <w:qFormat/>
    <w:rsid w:val="00785A3B"/>
  </w:style>
  <w:style w:type="paragraph" w:customStyle="1" w:styleId="GridTable7Colorful-Accent1">
    <w:name w:val="Grid Table 7 Colorful - Accent 1"/>
    <w:basedOn w:val="15"/>
    <w:qFormat/>
    <w:rsid w:val="00785A3B"/>
  </w:style>
  <w:style w:type="paragraph" w:customStyle="1" w:styleId="GridTable7Colorful-Accent2">
    <w:name w:val="Grid Table 7 Colorful - Accent 2"/>
    <w:basedOn w:val="15"/>
    <w:qFormat/>
    <w:rsid w:val="00785A3B"/>
  </w:style>
  <w:style w:type="paragraph" w:customStyle="1" w:styleId="GridTable7Colorful-Accent3">
    <w:name w:val="Grid Table 7 Colorful - Accent 3"/>
    <w:basedOn w:val="15"/>
    <w:qFormat/>
    <w:rsid w:val="00785A3B"/>
  </w:style>
  <w:style w:type="paragraph" w:customStyle="1" w:styleId="GridTable7Colorful-Accent4">
    <w:name w:val="Grid Table 7 Colorful - Accent 4"/>
    <w:basedOn w:val="15"/>
    <w:qFormat/>
    <w:rsid w:val="00785A3B"/>
  </w:style>
  <w:style w:type="paragraph" w:customStyle="1" w:styleId="GridTable7Colorful-Accent5">
    <w:name w:val="Grid Table 7 Colorful - Accent 5"/>
    <w:basedOn w:val="15"/>
    <w:qFormat/>
    <w:rsid w:val="00785A3B"/>
  </w:style>
  <w:style w:type="paragraph" w:customStyle="1" w:styleId="GridTable7Colorful-Accent6">
    <w:name w:val="Grid Table 7 Colorful - Accent 6"/>
    <w:basedOn w:val="15"/>
    <w:qFormat/>
    <w:rsid w:val="00785A3B"/>
  </w:style>
  <w:style w:type="paragraph" w:customStyle="1" w:styleId="-110">
    <w:name w:val="Список-таблица 1 светлая1"/>
    <w:basedOn w:val="15"/>
    <w:qFormat/>
    <w:rsid w:val="00785A3B"/>
  </w:style>
  <w:style w:type="paragraph" w:customStyle="1" w:styleId="ListTable1Light-Accent1">
    <w:name w:val="List Table 1 Light - Accent 1"/>
    <w:basedOn w:val="15"/>
    <w:qFormat/>
    <w:rsid w:val="00785A3B"/>
  </w:style>
  <w:style w:type="paragraph" w:customStyle="1" w:styleId="ListTable1Light-Accent2">
    <w:name w:val="List Table 1 Light - Accent 2"/>
    <w:basedOn w:val="15"/>
    <w:qFormat/>
    <w:rsid w:val="00785A3B"/>
  </w:style>
  <w:style w:type="paragraph" w:customStyle="1" w:styleId="ListTable1Light-Accent3">
    <w:name w:val="List Table 1 Light - Accent 3"/>
    <w:basedOn w:val="15"/>
    <w:qFormat/>
    <w:rsid w:val="00785A3B"/>
  </w:style>
  <w:style w:type="paragraph" w:customStyle="1" w:styleId="ListTable1Light-Accent4">
    <w:name w:val="List Table 1 Light - Accent 4"/>
    <w:basedOn w:val="15"/>
    <w:qFormat/>
    <w:rsid w:val="00785A3B"/>
  </w:style>
  <w:style w:type="paragraph" w:customStyle="1" w:styleId="ListTable1Light-Accent5">
    <w:name w:val="List Table 1 Light - Accent 5"/>
    <w:basedOn w:val="15"/>
    <w:qFormat/>
    <w:rsid w:val="00785A3B"/>
  </w:style>
  <w:style w:type="paragraph" w:customStyle="1" w:styleId="ListTable1Light-Accent6">
    <w:name w:val="List Table 1 Light - Accent 6"/>
    <w:basedOn w:val="15"/>
    <w:qFormat/>
    <w:rsid w:val="00785A3B"/>
  </w:style>
  <w:style w:type="paragraph" w:customStyle="1" w:styleId="-210">
    <w:name w:val="Список-таблица 21"/>
    <w:basedOn w:val="15"/>
    <w:qFormat/>
    <w:rsid w:val="00785A3B"/>
  </w:style>
  <w:style w:type="paragraph" w:customStyle="1" w:styleId="ListTable2-Accent1">
    <w:name w:val="List Table 2 - Accent 1"/>
    <w:basedOn w:val="15"/>
    <w:qFormat/>
    <w:rsid w:val="00785A3B"/>
  </w:style>
  <w:style w:type="paragraph" w:customStyle="1" w:styleId="ListTable2-Accent2">
    <w:name w:val="List Table 2 - Accent 2"/>
    <w:basedOn w:val="15"/>
    <w:qFormat/>
    <w:rsid w:val="00785A3B"/>
  </w:style>
  <w:style w:type="paragraph" w:customStyle="1" w:styleId="ListTable2-Accent3">
    <w:name w:val="List Table 2 - Accent 3"/>
    <w:basedOn w:val="15"/>
    <w:qFormat/>
    <w:rsid w:val="00785A3B"/>
  </w:style>
  <w:style w:type="paragraph" w:customStyle="1" w:styleId="ListTable2-Accent4">
    <w:name w:val="List Table 2 - Accent 4"/>
    <w:basedOn w:val="15"/>
    <w:qFormat/>
    <w:rsid w:val="00785A3B"/>
  </w:style>
  <w:style w:type="paragraph" w:customStyle="1" w:styleId="ListTable2-Accent5">
    <w:name w:val="List Table 2 - Accent 5"/>
    <w:basedOn w:val="15"/>
    <w:qFormat/>
    <w:rsid w:val="00785A3B"/>
  </w:style>
  <w:style w:type="paragraph" w:customStyle="1" w:styleId="ListTable2-Accent6">
    <w:name w:val="List Table 2 - Accent 6"/>
    <w:basedOn w:val="15"/>
    <w:qFormat/>
    <w:rsid w:val="00785A3B"/>
  </w:style>
  <w:style w:type="paragraph" w:customStyle="1" w:styleId="-310">
    <w:name w:val="Список-таблица 31"/>
    <w:basedOn w:val="15"/>
    <w:qFormat/>
    <w:rsid w:val="00785A3B"/>
  </w:style>
  <w:style w:type="paragraph" w:customStyle="1" w:styleId="ListTable3-Accent1">
    <w:name w:val="List Table 3 - Accent 1"/>
    <w:basedOn w:val="15"/>
    <w:qFormat/>
    <w:rsid w:val="00785A3B"/>
  </w:style>
  <w:style w:type="paragraph" w:customStyle="1" w:styleId="ListTable3-Accent2">
    <w:name w:val="List Table 3 - Accent 2"/>
    <w:basedOn w:val="15"/>
    <w:qFormat/>
    <w:rsid w:val="00785A3B"/>
  </w:style>
  <w:style w:type="paragraph" w:customStyle="1" w:styleId="ListTable3-Accent3">
    <w:name w:val="List Table 3 - Accent 3"/>
    <w:basedOn w:val="15"/>
    <w:qFormat/>
    <w:rsid w:val="00785A3B"/>
  </w:style>
  <w:style w:type="paragraph" w:customStyle="1" w:styleId="ListTable3-Accent4">
    <w:name w:val="List Table 3 - Accent 4"/>
    <w:basedOn w:val="15"/>
    <w:qFormat/>
    <w:rsid w:val="00785A3B"/>
  </w:style>
  <w:style w:type="paragraph" w:customStyle="1" w:styleId="ListTable3-Accent5">
    <w:name w:val="List Table 3 - Accent 5"/>
    <w:basedOn w:val="15"/>
    <w:qFormat/>
    <w:rsid w:val="00785A3B"/>
  </w:style>
  <w:style w:type="paragraph" w:customStyle="1" w:styleId="ListTable3-Accent6">
    <w:name w:val="List Table 3 - Accent 6"/>
    <w:basedOn w:val="15"/>
    <w:qFormat/>
    <w:rsid w:val="00785A3B"/>
  </w:style>
  <w:style w:type="paragraph" w:customStyle="1" w:styleId="-410">
    <w:name w:val="Список-таблица 41"/>
    <w:basedOn w:val="15"/>
    <w:qFormat/>
    <w:rsid w:val="00785A3B"/>
  </w:style>
  <w:style w:type="paragraph" w:customStyle="1" w:styleId="ListTable4-Accent1">
    <w:name w:val="List Table 4 - Accent 1"/>
    <w:basedOn w:val="15"/>
    <w:qFormat/>
    <w:rsid w:val="00785A3B"/>
  </w:style>
  <w:style w:type="paragraph" w:customStyle="1" w:styleId="ListTable4-Accent2">
    <w:name w:val="List Table 4 - Accent 2"/>
    <w:basedOn w:val="15"/>
    <w:qFormat/>
    <w:rsid w:val="00785A3B"/>
  </w:style>
  <w:style w:type="paragraph" w:customStyle="1" w:styleId="ListTable4-Accent3">
    <w:name w:val="List Table 4 - Accent 3"/>
    <w:basedOn w:val="15"/>
    <w:qFormat/>
    <w:rsid w:val="00785A3B"/>
  </w:style>
  <w:style w:type="paragraph" w:customStyle="1" w:styleId="ListTable4-Accent4">
    <w:name w:val="List Table 4 - Accent 4"/>
    <w:basedOn w:val="15"/>
    <w:qFormat/>
    <w:rsid w:val="00785A3B"/>
  </w:style>
  <w:style w:type="paragraph" w:customStyle="1" w:styleId="ListTable4-Accent5">
    <w:name w:val="List Table 4 - Accent 5"/>
    <w:basedOn w:val="15"/>
    <w:qFormat/>
    <w:rsid w:val="00785A3B"/>
  </w:style>
  <w:style w:type="paragraph" w:customStyle="1" w:styleId="ListTable4-Accent6">
    <w:name w:val="List Table 4 - Accent 6"/>
    <w:basedOn w:val="15"/>
    <w:qFormat/>
    <w:rsid w:val="00785A3B"/>
  </w:style>
  <w:style w:type="paragraph" w:customStyle="1" w:styleId="-510">
    <w:name w:val="Список-таблица 5 темная1"/>
    <w:basedOn w:val="15"/>
    <w:qFormat/>
    <w:rsid w:val="00785A3B"/>
  </w:style>
  <w:style w:type="paragraph" w:customStyle="1" w:styleId="ListTable5Dark-Accent1">
    <w:name w:val="List Table 5 Dark - Accent 1"/>
    <w:basedOn w:val="15"/>
    <w:qFormat/>
    <w:rsid w:val="00785A3B"/>
  </w:style>
  <w:style w:type="paragraph" w:customStyle="1" w:styleId="ListTable5Dark-Accent2">
    <w:name w:val="List Table 5 Dark - Accent 2"/>
    <w:basedOn w:val="15"/>
    <w:qFormat/>
    <w:rsid w:val="00785A3B"/>
  </w:style>
  <w:style w:type="paragraph" w:customStyle="1" w:styleId="ListTable5Dark-Accent3">
    <w:name w:val="List Table 5 Dark - Accent 3"/>
    <w:basedOn w:val="15"/>
    <w:qFormat/>
    <w:rsid w:val="00785A3B"/>
  </w:style>
  <w:style w:type="paragraph" w:customStyle="1" w:styleId="ListTable5Dark-Accent4">
    <w:name w:val="List Table 5 Dark - Accent 4"/>
    <w:basedOn w:val="15"/>
    <w:qFormat/>
    <w:rsid w:val="00785A3B"/>
  </w:style>
  <w:style w:type="paragraph" w:customStyle="1" w:styleId="ListTable5Dark-Accent5">
    <w:name w:val="List Table 5 Dark - Accent 5"/>
    <w:basedOn w:val="15"/>
    <w:qFormat/>
    <w:rsid w:val="00785A3B"/>
  </w:style>
  <w:style w:type="paragraph" w:customStyle="1" w:styleId="ListTable5Dark-Accent6">
    <w:name w:val="List Table 5 Dark - Accent 6"/>
    <w:basedOn w:val="15"/>
    <w:qFormat/>
    <w:rsid w:val="00785A3B"/>
  </w:style>
  <w:style w:type="paragraph" w:customStyle="1" w:styleId="-610">
    <w:name w:val="Список-таблица 6 цветная1"/>
    <w:basedOn w:val="15"/>
    <w:qFormat/>
    <w:rsid w:val="00785A3B"/>
  </w:style>
  <w:style w:type="paragraph" w:customStyle="1" w:styleId="ListTable6Colorful-Accent1">
    <w:name w:val="List Table 6 Colorful - Accent 1"/>
    <w:basedOn w:val="15"/>
    <w:qFormat/>
    <w:rsid w:val="00785A3B"/>
  </w:style>
  <w:style w:type="paragraph" w:customStyle="1" w:styleId="ListTable6Colorful-Accent2">
    <w:name w:val="List Table 6 Colorful - Accent 2"/>
    <w:basedOn w:val="15"/>
    <w:qFormat/>
    <w:rsid w:val="00785A3B"/>
  </w:style>
  <w:style w:type="paragraph" w:customStyle="1" w:styleId="ListTable6Colorful-Accent3">
    <w:name w:val="List Table 6 Colorful - Accent 3"/>
    <w:basedOn w:val="15"/>
    <w:qFormat/>
    <w:rsid w:val="00785A3B"/>
  </w:style>
  <w:style w:type="paragraph" w:customStyle="1" w:styleId="ListTable6Colorful-Accent4">
    <w:name w:val="List Table 6 Colorful - Accent 4"/>
    <w:basedOn w:val="15"/>
    <w:qFormat/>
    <w:rsid w:val="00785A3B"/>
  </w:style>
  <w:style w:type="paragraph" w:customStyle="1" w:styleId="ListTable6Colorful-Accent5">
    <w:name w:val="List Table 6 Colorful - Accent 5"/>
    <w:basedOn w:val="15"/>
    <w:qFormat/>
    <w:rsid w:val="00785A3B"/>
  </w:style>
  <w:style w:type="paragraph" w:customStyle="1" w:styleId="ListTable6Colorful-Accent6">
    <w:name w:val="List Table 6 Colorful - Accent 6"/>
    <w:basedOn w:val="15"/>
    <w:qFormat/>
    <w:rsid w:val="00785A3B"/>
  </w:style>
  <w:style w:type="paragraph" w:customStyle="1" w:styleId="-710">
    <w:name w:val="Список-таблица 7 цветная1"/>
    <w:basedOn w:val="15"/>
    <w:qFormat/>
    <w:rsid w:val="00785A3B"/>
  </w:style>
  <w:style w:type="paragraph" w:customStyle="1" w:styleId="ListTable7Colorful-Accent1">
    <w:name w:val="List Table 7 Colorful - Accent 1"/>
    <w:basedOn w:val="15"/>
    <w:qFormat/>
    <w:rsid w:val="00785A3B"/>
  </w:style>
  <w:style w:type="paragraph" w:customStyle="1" w:styleId="ListTable7Colorful-Accent2">
    <w:name w:val="List Table 7 Colorful - Accent 2"/>
    <w:basedOn w:val="15"/>
    <w:qFormat/>
    <w:rsid w:val="00785A3B"/>
  </w:style>
  <w:style w:type="paragraph" w:customStyle="1" w:styleId="ListTable7Colorful-Accent3">
    <w:name w:val="List Table 7 Colorful - Accent 3"/>
    <w:basedOn w:val="15"/>
    <w:qFormat/>
    <w:rsid w:val="00785A3B"/>
  </w:style>
  <w:style w:type="paragraph" w:customStyle="1" w:styleId="ListTable7Colorful-Accent4">
    <w:name w:val="List Table 7 Colorful - Accent 4"/>
    <w:basedOn w:val="15"/>
    <w:qFormat/>
    <w:rsid w:val="00785A3B"/>
  </w:style>
  <w:style w:type="paragraph" w:customStyle="1" w:styleId="ListTable7Colorful-Accent5">
    <w:name w:val="List Table 7 Colorful - Accent 5"/>
    <w:basedOn w:val="15"/>
    <w:qFormat/>
    <w:rsid w:val="00785A3B"/>
  </w:style>
  <w:style w:type="paragraph" w:customStyle="1" w:styleId="ListTable7Colorful-Accent6">
    <w:name w:val="List Table 7 Colorful - Accent 6"/>
    <w:basedOn w:val="15"/>
    <w:qFormat/>
    <w:rsid w:val="00785A3B"/>
  </w:style>
  <w:style w:type="paragraph" w:customStyle="1" w:styleId="Lined-Accent">
    <w:name w:val="Lined - Accent"/>
    <w:basedOn w:val="15"/>
    <w:qFormat/>
    <w:rsid w:val="00785A3B"/>
    <w:rPr>
      <w:color w:val="404040"/>
      <w:sz w:val="20"/>
      <w:szCs w:val="20"/>
    </w:rPr>
  </w:style>
  <w:style w:type="paragraph" w:customStyle="1" w:styleId="Lined-Accent1">
    <w:name w:val="Lined - Accent 1"/>
    <w:basedOn w:val="15"/>
    <w:qFormat/>
    <w:rsid w:val="00785A3B"/>
    <w:rPr>
      <w:color w:val="404040"/>
      <w:sz w:val="20"/>
      <w:szCs w:val="20"/>
    </w:rPr>
  </w:style>
  <w:style w:type="paragraph" w:customStyle="1" w:styleId="Lined-Accent2">
    <w:name w:val="Lined - Accent 2"/>
    <w:basedOn w:val="15"/>
    <w:qFormat/>
    <w:rsid w:val="00785A3B"/>
    <w:rPr>
      <w:color w:val="404040"/>
      <w:sz w:val="20"/>
      <w:szCs w:val="20"/>
    </w:rPr>
  </w:style>
  <w:style w:type="paragraph" w:customStyle="1" w:styleId="Lined-Accent3">
    <w:name w:val="Lined - Accent 3"/>
    <w:basedOn w:val="15"/>
    <w:qFormat/>
    <w:rsid w:val="00785A3B"/>
    <w:rPr>
      <w:color w:val="404040"/>
      <w:sz w:val="20"/>
      <w:szCs w:val="20"/>
    </w:rPr>
  </w:style>
  <w:style w:type="paragraph" w:customStyle="1" w:styleId="Lined-Accent4">
    <w:name w:val="Lined - Accent 4"/>
    <w:basedOn w:val="15"/>
    <w:qFormat/>
    <w:rsid w:val="00785A3B"/>
    <w:rPr>
      <w:color w:val="404040"/>
      <w:sz w:val="20"/>
      <w:szCs w:val="20"/>
    </w:rPr>
  </w:style>
  <w:style w:type="paragraph" w:customStyle="1" w:styleId="Lined-Accent5">
    <w:name w:val="Lined - Accent 5"/>
    <w:basedOn w:val="15"/>
    <w:qFormat/>
    <w:rsid w:val="00785A3B"/>
    <w:rPr>
      <w:color w:val="404040"/>
      <w:sz w:val="20"/>
      <w:szCs w:val="20"/>
    </w:rPr>
  </w:style>
  <w:style w:type="paragraph" w:customStyle="1" w:styleId="Lined-Accent6">
    <w:name w:val="Lined - Accent 6"/>
    <w:basedOn w:val="15"/>
    <w:qFormat/>
    <w:rsid w:val="00785A3B"/>
    <w:rPr>
      <w:color w:val="404040"/>
      <w:sz w:val="20"/>
      <w:szCs w:val="20"/>
    </w:rPr>
  </w:style>
  <w:style w:type="paragraph" w:customStyle="1" w:styleId="BorderedLined-Accent">
    <w:name w:val="Bordered &amp; Lined - Accent"/>
    <w:basedOn w:val="15"/>
    <w:qFormat/>
    <w:rsid w:val="00785A3B"/>
    <w:rPr>
      <w:color w:val="404040"/>
      <w:sz w:val="20"/>
      <w:szCs w:val="20"/>
    </w:rPr>
  </w:style>
  <w:style w:type="paragraph" w:customStyle="1" w:styleId="BorderedLined-Accent1">
    <w:name w:val="Bordered &amp; Lined - Accent 1"/>
    <w:basedOn w:val="15"/>
    <w:qFormat/>
    <w:rsid w:val="00785A3B"/>
    <w:rPr>
      <w:color w:val="404040"/>
      <w:sz w:val="20"/>
      <w:szCs w:val="20"/>
    </w:rPr>
  </w:style>
  <w:style w:type="paragraph" w:customStyle="1" w:styleId="BorderedLined-Accent2">
    <w:name w:val="Bordered &amp; Lined - Accent 2"/>
    <w:basedOn w:val="15"/>
    <w:qFormat/>
    <w:rsid w:val="00785A3B"/>
    <w:rPr>
      <w:color w:val="404040"/>
      <w:sz w:val="20"/>
      <w:szCs w:val="20"/>
    </w:rPr>
  </w:style>
  <w:style w:type="paragraph" w:customStyle="1" w:styleId="BorderedLined-Accent3">
    <w:name w:val="Bordered &amp; Lined - Accent 3"/>
    <w:basedOn w:val="15"/>
    <w:qFormat/>
    <w:rsid w:val="00785A3B"/>
    <w:rPr>
      <w:color w:val="404040"/>
      <w:sz w:val="20"/>
      <w:szCs w:val="20"/>
    </w:rPr>
  </w:style>
  <w:style w:type="paragraph" w:customStyle="1" w:styleId="BorderedLined-Accent4">
    <w:name w:val="Bordered &amp; Lined - Accent 4"/>
    <w:basedOn w:val="15"/>
    <w:qFormat/>
    <w:rsid w:val="00785A3B"/>
    <w:rPr>
      <w:color w:val="404040"/>
      <w:sz w:val="20"/>
      <w:szCs w:val="20"/>
    </w:rPr>
  </w:style>
  <w:style w:type="paragraph" w:customStyle="1" w:styleId="BorderedLined-Accent5">
    <w:name w:val="Bordered &amp; Lined - Accent 5"/>
    <w:basedOn w:val="15"/>
    <w:qFormat/>
    <w:rsid w:val="00785A3B"/>
    <w:rPr>
      <w:color w:val="404040"/>
      <w:sz w:val="20"/>
      <w:szCs w:val="20"/>
    </w:rPr>
  </w:style>
  <w:style w:type="paragraph" w:customStyle="1" w:styleId="BorderedLined-Accent6">
    <w:name w:val="Bordered &amp; Lined - Accent 6"/>
    <w:basedOn w:val="15"/>
    <w:qFormat/>
    <w:rsid w:val="00785A3B"/>
    <w:rPr>
      <w:color w:val="404040"/>
      <w:sz w:val="20"/>
      <w:szCs w:val="20"/>
    </w:rPr>
  </w:style>
  <w:style w:type="paragraph" w:customStyle="1" w:styleId="Bordered">
    <w:name w:val="Bordered"/>
    <w:basedOn w:val="15"/>
    <w:qFormat/>
    <w:rsid w:val="00785A3B"/>
  </w:style>
  <w:style w:type="paragraph" w:customStyle="1" w:styleId="Bordered-Accent1">
    <w:name w:val="Bordered - Accent 1"/>
    <w:basedOn w:val="15"/>
    <w:qFormat/>
    <w:rsid w:val="00785A3B"/>
  </w:style>
  <w:style w:type="paragraph" w:customStyle="1" w:styleId="Bordered-Accent2">
    <w:name w:val="Bordered - Accent 2"/>
    <w:basedOn w:val="15"/>
    <w:qFormat/>
    <w:rsid w:val="00785A3B"/>
  </w:style>
  <w:style w:type="paragraph" w:customStyle="1" w:styleId="Bordered-Accent3">
    <w:name w:val="Bordered - Accent 3"/>
    <w:basedOn w:val="15"/>
    <w:qFormat/>
    <w:rsid w:val="00785A3B"/>
  </w:style>
  <w:style w:type="paragraph" w:customStyle="1" w:styleId="Bordered-Accent4">
    <w:name w:val="Bordered - Accent 4"/>
    <w:basedOn w:val="15"/>
    <w:qFormat/>
    <w:rsid w:val="00785A3B"/>
  </w:style>
  <w:style w:type="paragraph" w:customStyle="1" w:styleId="Bordered-Accent5">
    <w:name w:val="Bordered - Accent 5"/>
    <w:basedOn w:val="15"/>
    <w:qFormat/>
    <w:rsid w:val="00785A3B"/>
  </w:style>
  <w:style w:type="paragraph" w:customStyle="1" w:styleId="Bordered-Accent6">
    <w:name w:val="Bordered - Accent 6"/>
    <w:basedOn w:val="15"/>
    <w:qFormat/>
    <w:rsid w:val="00785A3B"/>
  </w:style>
  <w:style w:type="paragraph" w:styleId="af8">
    <w:name w:val="table of figures"/>
    <w:basedOn w:val="a"/>
    <w:next w:val="a"/>
    <w:qFormat/>
    <w:rsid w:val="00785A3B"/>
    <w:pPr>
      <w:suppressAutoHyphens/>
      <w:spacing w:after="0" w:line="240" w:lineRule="auto"/>
    </w:pPr>
    <w:rPr>
      <w:rFonts w:ascii="Times New Roman" w:eastAsia="Times New Roman" w:hAnsi="Times New Roman" w:cs="Times New Roman"/>
      <w:sz w:val="20"/>
      <w:szCs w:val="20"/>
      <w:lang w:eastAsia="zh-CN"/>
    </w:rPr>
  </w:style>
  <w:style w:type="paragraph" w:customStyle="1" w:styleId="212">
    <w:name w:val="Заголовок 21"/>
    <w:basedOn w:val="a"/>
    <w:next w:val="a"/>
    <w:qFormat/>
    <w:rsid w:val="00785A3B"/>
    <w:pPr>
      <w:keepNext/>
      <w:suppressAutoHyphens/>
      <w:spacing w:before="240" w:after="60" w:line="240" w:lineRule="auto"/>
      <w:outlineLvl w:val="1"/>
    </w:pPr>
    <w:rPr>
      <w:rFonts w:ascii="Arial" w:eastAsia="Times New Roman" w:hAnsi="Arial" w:cs="Arial"/>
      <w:b/>
      <w:bCs/>
      <w:i/>
      <w:i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785A3B"/>
    <w:pPr>
      <w:suppressAutoHyphens/>
      <w:spacing w:before="100" w:after="100" w:line="240" w:lineRule="auto"/>
    </w:pPr>
    <w:rPr>
      <w:rFonts w:ascii="Tahoma" w:eastAsia="Times New Roman" w:hAnsi="Tahoma" w:cs="Times New Roman"/>
      <w:sz w:val="20"/>
      <w:szCs w:val="20"/>
      <w:lang w:val="en-US" w:eastAsia="zh-CN"/>
    </w:rPr>
  </w:style>
  <w:style w:type="paragraph" w:styleId="af9">
    <w:name w:val="Balloon Text"/>
    <w:basedOn w:val="a"/>
    <w:link w:val="19"/>
    <w:qFormat/>
    <w:rsid w:val="00785A3B"/>
    <w:pPr>
      <w:suppressAutoHyphens/>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2"/>
    <w:link w:val="af9"/>
    <w:rsid w:val="00785A3B"/>
    <w:rPr>
      <w:rFonts w:ascii="Tahoma" w:eastAsia="Times New Roman" w:hAnsi="Tahoma" w:cs="Tahoma"/>
      <w:sz w:val="16"/>
      <w:szCs w:val="16"/>
      <w:lang w:eastAsia="zh-CN"/>
    </w:rPr>
  </w:style>
  <w:style w:type="paragraph" w:styleId="afa">
    <w:name w:val="List Paragraph"/>
    <w:basedOn w:val="a"/>
    <w:qFormat/>
    <w:rsid w:val="00785A3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onsPlusNormal">
    <w:name w:val="ConsPlusNormal"/>
    <w:qFormat/>
    <w:rsid w:val="00785A3B"/>
    <w:pPr>
      <w:widowControl w:val="0"/>
      <w:suppressAutoHyphens/>
      <w:spacing w:after="0" w:line="240" w:lineRule="auto"/>
    </w:pPr>
    <w:rPr>
      <w:rFonts w:ascii="Calibri" w:eastAsia="Courier New" w:hAnsi="Calibri" w:cs="Calibri"/>
      <w:szCs w:val="20"/>
    </w:rPr>
  </w:style>
  <w:style w:type="paragraph" w:customStyle="1" w:styleId="ConsPlusNonformat">
    <w:name w:val="ConsPlusNonformat"/>
    <w:qFormat/>
    <w:rsid w:val="00785A3B"/>
    <w:pPr>
      <w:widowControl w:val="0"/>
      <w:suppressAutoHyphens/>
      <w:spacing w:after="0" w:line="240" w:lineRule="auto"/>
    </w:pPr>
    <w:rPr>
      <w:rFonts w:ascii="Courier New" w:eastAsia="Courier New" w:hAnsi="Courier New" w:cs="Courier New"/>
      <w:sz w:val="20"/>
      <w:szCs w:val="20"/>
    </w:rPr>
  </w:style>
  <w:style w:type="paragraph" w:styleId="afb">
    <w:name w:val="No Spacing"/>
    <w:qFormat/>
    <w:rsid w:val="00785A3B"/>
    <w:pPr>
      <w:suppressAutoHyphens/>
      <w:spacing w:after="0" w:line="240" w:lineRule="auto"/>
    </w:pPr>
    <w:rPr>
      <w:rFonts w:ascii="Calibri" w:eastAsia="Courier New" w:hAnsi="Calibri" w:cs="Times New Roman"/>
      <w:lang w:eastAsia="en-US"/>
    </w:rPr>
  </w:style>
  <w:style w:type="paragraph" w:customStyle="1" w:styleId="1a">
    <w:name w:val="Верх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1b">
    <w:name w:val="Ниж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afc">
    <w:name w:val="Колонтитул"/>
    <w:basedOn w:val="a"/>
    <w:qFormat/>
    <w:rsid w:val="00785A3B"/>
    <w:pPr>
      <w:suppressLineNumbers/>
      <w:tabs>
        <w:tab w:val="center" w:pos="4702"/>
        <w:tab w:val="right" w:pos="9405"/>
      </w:tabs>
      <w:suppressAutoHyphens/>
      <w:spacing w:after="0" w:line="240" w:lineRule="auto"/>
    </w:pPr>
    <w:rPr>
      <w:rFonts w:ascii="Times New Roman" w:eastAsia="Times New Roman" w:hAnsi="Times New Roman" w:cs="Times New Roman"/>
      <w:sz w:val="20"/>
      <w:szCs w:val="20"/>
      <w:lang w:eastAsia="zh-CN"/>
    </w:rPr>
  </w:style>
  <w:style w:type="paragraph" w:styleId="afd">
    <w:name w:val="header"/>
    <w:basedOn w:val="afc"/>
    <w:link w:val="1c"/>
    <w:rsid w:val="00785A3B"/>
  </w:style>
  <w:style w:type="character" w:customStyle="1" w:styleId="1c">
    <w:name w:val="Верхний колонтитул Знак1"/>
    <w:basedOn w:val="a2"/>
    <w:link w:val="afd"/>
    <w:rsid w:val="00785A3B"/>
    <w:rPr>
      <w:rFonts w:ascii="Times New Roman" w:eastAsia="Times New Roman" w:hAnsi="Times New Roman" w:cs="Times New Roman"/>
      <w:sz w:val="20"/>
      <w:szCs w:val="20"/>
      <w:lang w:eastAsia="zh-CN"/>
    </w:rPr>
  </w:style>
  <w:style w:type="paragraph" w:customStyle="1" w:styleId="western">
    <w:name w:val="western"/>
    <w:basedOn w:val="a"/>
    <w:rsid w:val="00785A3B"/>
    <w:pPr>
      <w:spacing w:before="100" w:beforeAutospacing="1" w:after="119" w:line="240" w:lineRule="auto"/>
    </w:pPr>
    <w:rPr>
      <w:rFonts w:ascii="Times New Roman" w:eastAsia="Times New Roman" w:hAnsi="Times New Roman" w:cs="Times New Roman"/>
      <w:color w:val="000000"/>
      <w:sz w:val="20"/>
      <w:szCs w:val="20"/>
    </w:rPr>
  </w:style>
  <w:style w:type="paragraph" w:styleId="afe">
    <w:name w:val="footer"/>
    <w:basedOn w:val="a"/>
    <w:link w:val="1d"/>
    <w:uiPriority w:val="99"/>
    <w:unhideWhenUsed/>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1d">
    <w:name w:val="Нижний колонтитул Знак1"/>
    <w:basedOn w:val="a2"/>
    <w:link w:val="afe"/>
    <w:uiPriority w:val="99"/>
    <w:rsid w:val="00785A3B"/>
    <w:rPr>
      <w:rFonts w:ascii="Times New Roman" w:eastAsia="Times New Roman" w:hAnsi="Times New Roman" w:cs="Times New Roman"/>
      <w:sz w:val="20"/>
      <w:szCs w:val="20"/>
      <w:lang w:eastAsia="zh-CN"/>
    </w:rPr>
  </w:style>
  <w:style w:type="character" w:customStyle="1" w:styleId="11">
    <w:name w:val="Заголовок 1 Знак1"/>
    <w:basedOn w:val="a2"/>
    <w:link w:val="1"/>
    <w:rsid w:val="00415AB6"/>
    <w:rPr>
      <w:rFonts w:ascii="Arial" w:eastAsia="Times New Roman" w:hAnsi="Arial" w:cs="Times New Roman"/>
      <w:b/>
      <w:kern w:val="28"/>
      <w:sz w:val="28"/>
      <w:szCs w:val="20"/>
    </w:rPr>
  </w:style>
  <w:style w:type="character" w:customStyle="1" w:styleId="text">
    <w:name w:val="text"/>
    <w:basedOn w:val="a2"/>
    <w:rsid w:val="00415A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tambov.gov.ru/roundcube/?_task=mail&amp;_mbox=INBOX" TargetMode="External"/><Relationship Id="rId3" Type="http://schemas.openxmlformats.org/officeDocument/2006/relationships/styles" Target="styles.xml"/><Relationship Id="rId7" Type="http://schemas.openxmlformats.org/officeDocument/2006/relationships/hyperlink" Target="https://shkolapichaevska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olchonscina@r54.tambov.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BEDD0-A9B7-43B8-B4DE-C62B2780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6947539</TotalTime>
  <Pages>12</Pages>
  <Words>2173</Words>
  <Characters>12388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Питим</dc:creator>
  <cp:lastModifiedBy>Макеева В.И.</cp:lastModifiedBy>
  <cp:revision>19</cp:revision>
  <cp:lastPrinted>2025-05-12T13:57:00Z</cp:lastPrinted>
  <dcterms:created xsi:type="dcterms:W3CDTF">2024-04-11T07:21:00Z</dcterms:created>
  <dcterms:modified xsi:type="dcterms:W3CDTF">2025-05-18T16:58:00Z</dcterms:modified>
</cp:coreProperties>
</file>