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07A" w:rsidRPr="0042607A" w:rsidRDefault="0042607A" w:rsidP="0042607A">
      <w:pPr>
        <w:jc w:val="center"/>
        <w:rPr>
          <w:rFonts w:ascii="Times New Roman" w:hAnsi="Times New Roman" w:cs="Times New Roman"/>
          <w:b/>
        </w:rPr>
      </w:pPr>
      <w:r w:rsidRPr="0042607A">
        <w:rPr>
          <w:rFonts w:ascii="Times New Roman" w:hAnsi="Times New Roman" w:cs="Times New Roman"/>
          <w:b/>
        </w:rPr>
        <w:t>Муниципальное бюджетное общеобразовательное учреждение</w:t>
      </w:r>
    </w:p>
    <w:p w:rsidR="0042607A" w:rsidRPr="0042607A" w:rsidRDefault="0042607A" w:rsidP="0042607A">
      <w:pPr>
        <w:jc w:val="center"/>
        <w:rPr>
          <w:rFonts w:ascii="Times New Roman" w:hAnsi="Times New Roman" w:cs="Times New Roman"/>
          <w:b/>
        </w:rPr>
      </w:pPr>
      <w:r w:rsidRPr="0042607A">
        <w:rPr>
          <w:rFonts w:ascii="Times New Roman" w:hAnsi="Times New Roman" w:cs="Times New Roman"/>
          <w:b/>
        </w:rPr>
        <w:t>«</w:t>
      </w:r>
      <w:proofErr w:type="spellStart"/>
      <w:r w:rsidRPr="0042607A">
        <w:rPr>
          <w:rFonts w:ascii="Times New Roman" w:hAnsi="Times New Roman" w:cs="Times New Roman"/>
          <w:b/>
        </w:rPr>
        <w:t>Пичаевская</w:t>
      </w:r>
      <w:proofErr w:type="spellEnd"/>
      <w:r w:rsidRPr="0042607A">
        <w:rPr>
          <w:rFonts w:ascii="Times New Roman" w:hAnsi="Times New Roman" w:cs="Times New Roman"/>
          <w:b/>
        </w:rPr>
        <w:t xml:space="preserve"> средняя общеобразовательная школа»</w:t>
      </w:r>
    </w:p>
    <w:p w:rsidR="0042607A" w:rsidRPr="0042607A" w:rsidRDefault="0042607A" w:rsidP="0042607A">
      <w:pPr>
        <w:rPr>
          <w:rFonts w:ascii="Times New Roman" w:hAnsi="Times New Roman" w:cs="Times New Roman"/>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3C5A5F" w:rsidRPr="003C5A5F" w:rsidTr="003C5A5F">
        <w:tc>
          <w:tcPr>
            <w:tcW w:w="4926" w:type="dxa"/>
          </w:tcPr>
          <w:p w:rsidR="003C5A5F" w:rsidRPr="003C5A5F" w:rsidRDefault="003C5A5F">
            <w:pPr>
              <w:rPr>
                <w:rFonts w:ascii="Times New Roman" w:eastAsia="Times New Roman" w:hAnsi="Times New Roman" w:cs="Times New Roman"/>
                <w:sz w:val="24"/>
                <w:szCs w:val="24"/>
              </w:rPr>
            </w:pPr>
            <w:r w:rsidRPr="003C5A5F">
              <w:rPr>
                <w:rFonts w:ascii="Times New Roman" w:hAnsi="Times New Roman" w:cs="Times New Roman"/>
                <w:sz w:val="24"/>
                <w:szCs w:val="24"/>
              </w:rPr>
              <w:t>«</w:t>
            </w:r>
            <w:proofErr w:type="gramStart"/>
            <w:r w:rsidRPr="003C5A5F">
              <w:rPr>
                <w:rFonts w:ascii="Times New Roman" w:hAnsi="Times New Roman" w:cs="Times New Roman"/>
                <w:sz w:val="24"/>
                <w:szCs w:val="24"/>
              </w:rPr>
              <w:t>Рассмотрен</w:t>
            </w:r>
            <w:proofErr w:type="gramEnd"/>
            <w:r w:rsidRPr="003C5A5F">
              <w:rPr>
                <w:rFonts w:ascii="Times New Roman" w:hAnsi="Times New Roman" w:cs="Times New Roman"/>
                <w:sz w:val="24"/>
                <w:szCs w:val="24"/>
              </w:rPr>
              <w:t xml:space="preserve"> и рекомендован к утверждению»          </w:t>
            </w:r>
          </w:p>
          <w:p w:rsidR="003C5A5F" w:rsidRPr="003C5A5F" w:rsidRDefault="003C5A5F">
            <w:pPr>
              <w:rPr>
                <w:rFonts w:ascii="Times New Roman" w:hAnsi="Times New Roman" w:cs="Times New Roman"/>
                <w:sz w:val="24"/>
                <w:szCs w:val="24"/>
              </w:rPr>
            </w:pPr>
            <w:r w:rsidRPr="003C5A5F">
              <w:rPr>
                <w:rFonts w:ascii="Times New Roman" w:hAnsi="Times New Roman" w:cs="Times New Roman"/>
                <w:sz w:val="24"/>
                <w:szCs w:val="24"/>
              </w:rPr>
              <w:t xml:space="preserve">Управляющим советом     </w:t>
            </w:r>
          </w:p>
          <w:p w:rsidR="003C5A5F" w:rsidRPr="003C5A5F" w:rsidRDefault="003C5A5F">
            <w:pPr>
              <w:rPr>
                <w:rFonts w:ascii="Times New Roman" w:hAnsi="Times New Roman" w:cs="Times New Roman"/>
                <w:sz w:val="24"/>
                <w:szCs w:val="24"/>
              </w:rPr>
            </w:pPr>
            <w:r w:rsidRPr="003C5A5F">
              <w:rPr>
                <w:rFonts w:ascii="Times New Roman" w:hAnsi="Times New Roman" w:cs="Times New Roman"/>
                <w:sz w:val="24"/>
                <w:szCs w:val="24"/>
              </w:rPr>
              <w:t>Протокол  от   17.05.24 г.   № 3</w:t>
            </w:r>
          </w:p>
          <w:p w:rsidR="003C5A5F" w:rsidRPr="003C5A5F" w:rsidRDefault="003C5A5F">
            <w:pPr>
              <w:rPr>
                <w:rFonts w:ascii="Times New Roman" w:hAnsi="Times New Roman" w:cs="Times New Roman"/>
                <w:sz w:val="24"/>
                <w:szCs w:val="24"/>
              </w:rPr>
            </w:pPr>
            <w:r w:rsidRPr="003C5A5F">
              <w:rPr>
                <w:rFonts w:ascii="Times New Roman" w:hAnsi="Times New Roman" w:cs="Times New Roman"/>
                <w:sz w:val="24"/>
                <w:szCs w:val="24"/>
              </w:rPr>
              <w:t xml:space="preserve">Председатель Управляющего совета:      _______________ Е.А. </w:t>
            </w:r>
            <w:proofErr w:type="spellStart"/>
            <w:r w:rsidRPr="003C5A5F">
              <w:rPr>
                <w:rFonts w:ascii="Times New Roman" w:hAnsi="Times New Roman" w:cs="Times New Roman"/>
                <w:sz w:val="24"/>
                <w:szCs w:val="24"/>
              </w:rPr>
              <w:t>Машутикова</w:t>
            </w:r>
            <w:proofErr w:type="spellEnd"/>
          </w:p>
          <w:p w:rsidR="003C5A5F" w:rsidRPr="003C5A5F" w:rsidRDefault="003C5A5F">
            <w:pPr>
              <w:rPr>
                <w:rFonts w:ascii="Times New Roman" w:eastAsia="Times New Roman" w:hAnsi="Times New Roman" w:cs="Times New Roman"/>
                <w:b/>
                <w:sz w:val="24"/>
                <w:szCs w:val="24"/>
              </w:rPr>
            </w:pPr>
          </w:p>
        </w:tc>
        <w:tc>
          <w:tcPr>
            <w:tcW w:w="4927" w:type="dxa"/>
            <w:hideMark/>
          </w:tcPr>
          <w:p w:rsidR="003C5A5F" w:rsidRPr="003C5A5F" w:rsidRDefault="003C5A5F">
            <w:pPr>
              <w:jc w:val="right"/>
              <w:rPr>
                <w:rFonts w:ascii="Times New Roman" w:eastAsia="Times New Roman" w:hAnsi="Times New Roman" w:cs="Times New Roman"/>
                <w:sz w:val="24"/>
                <w:szCs w:val="24"/>
              </w:rPr>
            </w:pPr>
            <w:r w:rsidRPr="003C5A5F">
              <w:rPr>
                <w:rFonts w:ascii="Times New Roman" w:hAnsi="Times New Roman" w:cs="Times New Roman"/>
                <w:sz w:val="24"/>
                <w:szCs w:val="24"/>
              </w:rPr>
              <w:t xml:space="preserve">«Утвержден» </w:t>
            </w:r>
          </w:p>
          <w:p w:rsidR="003C5A5F" w:rsidRPr="003C5A5F" w:rsidRDefault="003C5A5F">
            <w:pPr>
              <w:jc w:val="right"/>
              <w:rPr>
                <w:rFonts w:ascii="Times New Roman" w:hAnsi="Times New Roman" w:cs="Times New Roman"/>
                <w:sz w:val="24"/>
                <w:szCs w:val="24"/>
              </w:rPr>
            </w:pPr>
            <w:r w:rsidRPr="003C5A5F">
              <w:rPr>
                <w:rFonts w:ascii="Times New Roman" w:hAnsi="Times New Roman" w:cs="Times New Roman"/>
                <w:sz w:val="24"/>
                <w:szCs w:val="24"/>
              </w:rPr>
              <w:t>приказом по школе</w:t>
            </w:r>
          </w:p>
          <w:p w:rsidR="003C5A5F" w:rsidRPr="003C5A5F" w:rsidRDefault="003C5A5F">
            <w:pPr>
              <w:jc w:val="right"/>
              <w:rPr>
                <w:rFonts w:ascii="Times New Roman" w:hAnsi="Times New Roman" w:cs="Times New Roman"/>
                <w:color w:val="FF0000"/>
                <w:sz w:val="24"/>
                <w:szCs w:val="24"/>
              </w:rPr>
            </w:pPr>
            <w:r w:rsidRPr="003C5A5F">
              <w:rPr>
                <w:rFonts w:ascii="Times New Roman" w:hAnsi="Times New Roman" w:cs="Times New Roman"/>
                <w:sz w:val="24"/>
                <w:szCs w:val="24"/>
              </w:rPr>
              <w:t xml:space="preserve"> №193- о/д от 30.08.2024 г.</w:t>
            </w:r>
          </w:p>
          <w:p w:rsidR="003C5A5F" w:rsidRPr="003C5A5F" w:rsidRDefault="003C5A5F">
            <w:pPr>
              <w:jc w:val="right"/>
              <w:rPr>
                <w:rFonts w:ascii="Times New Roman" w:hAnsi="Times New Roman" w:cs="Times New Roman"/>
                <w:sz w:val="24"/>
                <w:szCs w:val="24"/>
              </w:rPr>
            </w:pPr>
            <w:r w:rsidRPr="003C5A5F">
              <w:rPr>
                <w:rFonts w:ascii="Times New Roman" w:hAnsi="Times New Roman" w:cs="Times New Roman"/>
                <w:sz w:val="24"/>
                <w:szCs w:val="24"/>
              </w:rPr>
              <w:t>Директор школы:</w:t>
            </w:r>
          </w:p>
          <w:p w:rsidR="003C5A5F" w:rsidRPr="003C5A5F" w:rsidRDefault="003C5A5F">
            <w:pPr>
              <w:jc w:val="right"/>
              <w:rPr>
                <w:rFonts w:ascii="Times New Roman" w:eastAsia="Times New Roman" w:hAnsi="Times New Roman" w:cs="Times New Roman"/>
                <w:b/>
                <w:sz w:val="24"/>
                <w:szCs w:val="24"/>
              </w:rPr>
            </w:pPr>
            <w:r w:rsidRPr="003C5A5F">
              <w:rPr>
                <w:rFonts w:ascii="Times New Roman" w:hAnsi="Times New Roman" w:cs="Times New Roman"/>
                <w:sz w:val="24"/>
                <w:szCs w:val="24"/>
              </w:rPr>
              <w:t>___________________ С.Н. Филина</w:t>
            </w:r>
          </w:p>
        </w:tc>
      </w:tr>
    </w:tbl>
    <w:p w:rsidR="0042607A" w:rsidRPr="0042607A" w:rsidRDefault="0042607A" w:rsidP="0042607A">
      <w:pPr>
        <w:jc w:val="center"/>
        <w:rPr>
          <w:rFonts w:ascii="Times New Roman" w:hAnsi="Times New Roman" w:cs="Times New Roman"/>
          <w:b/>
          <w:sz w:val="28"/>
          <w:szCs w:val="28"/>
        </w:rPr>
      </w:pPr>
    </w:p>
    <w:p w:rsidR="0042607A" w:rsidRPr="0042607A" w:rsidRDefault="0042607A" w:rsidP="0042607A">
      <w:pPr>
        <w:rPr>
          <w:rFonts w:ascii="Times New Roman" w:hAnsi="Times New Roman" w:cs="Times New Roman"/>
          <w:b/>
          <w:sz w:val="28"/>
          <w:szCs w:val="28"/>
        </w:rPr>
      </w:pPr>
    </w:p>
    <w:p w:rsidR="0042607A" w:rsidRPr="0042607A" w:rsidRDefault="0042607A" w:rsidP="0042607A">
      <w:pPr>
        <w:jc w:val="center"/>
        <w:rPr>
          <w:rFonts w:ascii="Times New Roman" w:hAnsi="Times New Roman" w:cs="Times New Roman"/>
          <w:b/>
          <w:sz w:val="28"/>
          <w:szCs w:val="28"/>
        </w:rPr>
      </w:pPr>
    </w:p>
    <w:p w:rsidR="0042607A" w:rsidRPr="0042607A" w:rsidRDefault="0042607A" w:rsidP="0042607A">
      <w:pPr>
        <w:spacing w:after="0"/>
        <w:jc w:val="center"/>
        <w:rPr>
          <w:rFonts w:ascii="Times New Roman" w:hAnsi="Times New Roman" w:cs="Times New Roman"/>
          <w:b/>
          <w:sz w:val="48"/>
          <w:szCs w:val="48"/>
        </w:rPr>
      </w:pPr>
      <w:r w:rsidRPr="0042607A">
        <w:rPr>
          <w:rFonts w:ascii="Times New Roman" w:hAnsi="Times New Roman" w:cs="Times New Roman"/>
          <w:b/>
          <w:sz w:val="48"/>
          <w:szCs w:val="48"/>
        </w:rPr>
        <w:t xml:space="preserve">УЧЕБНЫЙ ПЛАН </w:t>
      </w:r>
    </w:p>
    <w:p w:rsidR="0042607A" w:rsidRPr="0042607A" w:rsidRDefault="0042607A" w:rsidP="0042607A">
      <w:pPr>
        <w:spacing w:after="0"/>
        <w:jc w:val="center"/>
        <w:rPr>
          <w:rFonts w:ascii="Times New Roman" w:hAnsi="Times New Roman" w:cs="Times New Roman"/>
          <w:b/>
          <w:sz w:val="48"/>
          <w:szCs w:val="48"/>
        </w:rPr>
      </w:pPr>
      <w:r w:rsidRPr="0042607A">
        <w:rPr>
          <w:rFonts w:ascii="Times New Roman" w:hAnsi="Times New Roman" w:cs="Times New Roman"/>
          <w:b/>
          <w:sz w:val="48"/>
          <w:szCs w:val="48"/>
        </w:rPr>
        <w:t xml:space="preserve"> среднего общего образования</w:t>
      </w:r>
    </w:p>
    <w:p w:rsidR="0042607A" w:rsidRPr="0042607A" w:rsidRDefault="0042607A" w:rsidP="0042607A">
      <w:pPr>
        <w:spacing w:after="0"/>
        <w:jc w:val="center"/>
        <w:rPr>
          <w:rFonts w:ascii="Times New Roman" w:hAnsi="Times New Roman" w:cs="Times New Roman"/>
          <w:b/>
          <w:sz w:val="48"/>
          <w:szCs w:val="48"/>
        </w:rPr>
      </w:pPr>
      <w:r w:rsidRPr="0042607A">
        <w:rPr>
          <w:rFonts w:ascii="Times New Roman" w:hAnsi="Times New Roman" w:cs="Times New Roman"/>
          <w:b/>
          <w:sz w:val="48"/>
          <w:szCs w:val="48"/>
        </w:rPr>
        <w:t xml:space="preserve">муниципального бюджетного общеобразовательного </w:t>
      </w:r>
    </w:p>
    <w:p w:rsidR="0042607A" w:rsidRPr="0042607A" w:rsidRDefault="0042607A" w:rsidP="0042607A">
      <w:pPr>
        <w:spacing w:after="0"/>
        <w:jc w:val="center"/>
        <w:rPr>
          <w:rFonts w:ascii="Times New Roman" w:hAnsi="Times New Roman" w:cs="Times New Roman"/>
          <w:b/>
          <w:sz w:val="48"/>
          <w:szCs w:val="48"/>
        </w:rPr>
      </w:pPr>
      <w:r w:rsidRPr="0042607A">
        <w:rPr>
          <w:rFonts w:ascii="Times New Roman" w:hAnsi="Times New Roman" w:cs="Times New Roman"/>
          <w:b/>
          <w:sz w:val="48"/>
          <w:szCs w:val="48"/>
        </w:rPr>
        <w:t>учреждения «</w:t>
      </w:r>
      <w:proofErr w:type="spellStart"/>
      <w:r w:rsidRPr="0042607A">
        <w:rPr>
          <w:rFonts w:ascii="Times New Roman" w:hAnsi="Times New Roman" w:cs="Times New Roman"/>
          <w:b/>
          <w:sz w:val="48"/>
          <w:szCs w:val="48"/>
        </w:rPr>
        <w:t>Пичаевская</w:t>
      </w:r>
      <w:proofErr w:type="spellEnd"/>
      <w:r w:rsidR="003C5A5F">
        <w:rPr>
          <w:rFonts w:ascii="Times New Roman" w:hAnsi="Times New Roman" w:cs="Times New Roman"/>
          <w:b/>
          <w:sz w:val="48"/>
          <w:szCs w:val="48"/>
        </w:rPr>
        <w:t xml:space="preserve"> </w:t>
      </w:r>
      <w:proofErr w:type="gramStart"/>
      <w:r w:rsidRPr="0042607A">
        <w:rPr>
          <w:rFonts w:ascii="Times New Roman" w:hAnsi="Times New Roman" w:cs="Times New Roman"/>
          <w:b/>
          <w:sz w:val="48"/>
          <w:szCs w:val="48"/>
        </w:rPr>
        <w:t>средняя</w:t>
      </w:r>
      <w:proofErr w:type="gramEnd"/>
    </w:p>
    <w:p w:rsidR="0042607A" w:rsidRPr="0042607A" w:rsidRDefault="0042607A" w:rsidP="0042607A">
      <w:pPr>
        <w:spacing w:after="0"/>
        <w:jc w:val="center"/>
        <w:rPr>
          <w:rFonts w:ascii="Times New Roman" w:hAnsi="Times New Roman" w:cs="Times New Roman"/>
          <w:b/>
          <w:sz w:val="48"/>
          <w:szCs w:val="48"/>
        </w:rPr>
      </w:pPr>
      <w:r w:rsidRPr="0042607A">
        <w:rPr>
          <w:rFonts w:ascii="Times New Roman" w:hAnsi="Times New Roman" w:cs="Times New Roman"/>
          <w:b/>
          <w:sz w:val="48"/>
          <w:szCs w:val="48"/>
        </w:rPr>
        <w:t xml:space="preserve">общеобразовательная школа» </w:t>
      </w:r>
    </w:p>
    <w:p w:rsidR="0042607A" w:rsidRPr="0042607A" w:rsidRDefault="0042607A" w:rsidP="0042607A">
      <w:pPr>
        <w:spacing w:after="0"/>
        <w:jc w:val="center"/>
        <w:rPr>
          <w:rFonts w:ascii="Times New Roman" w:hAnsi="Times New Roman" w:cs="Times New Roman"/>
          <w:b/>
          <w:sz w:val="48"/>
          <w:szCs w:val="48"/>
        </w:rPr>
      </w:pPr>
      <w:r w:rsidRPr="0042607A">
        <w:rPr>
          <w:rFonts w:ascii="Times New Roman" w:hAnsi="Times New Roman" w:cs="Times New Roman"/>
          <w:b/>
          <w:sz w:val="48"/>
          <w:szCs w:val="48"/>
        </w:rPr>
        <w:t>на 202</w:t>
      </w:r>
      <w:r w:rsidR="003C5A5F">
        <w:rPr>
          <w:rFonts w:ascii="Times New Roman" w:hAnsi="Times New Roman" w:cs="Times New Roman"/>
          <w:b/>
          <w:sz w:val="48"/>
          <w:szCs w:val="48"/>
        </w:rPr>
        <w:t>4</w:t>
      </w:r>
      <w:r>
        <w:rPr>
          <w:rFonts w:ascii="Times New Roman" w:hAnsi="Times New Roman" w:cs="Times New Roman"/>
          <w:b/>
          <w:sz w:val="48"/>
          <w:szCs w:val="48"/>
        </w:rPr>
        <w:t>-</w:t>
      </w:r>
      <w:r w:rsidRPr="0042607A">
        <w:rPr>
          <w:rFonts w:ascii="Times New Roman" w:hAnsi="Times New Roman" w:cs="Times New Roman"/>
          <w:b/>
          <w:sz w:val="48"/>
          <w:szCs w:val="48"/>
        </w:rPr>
        <w:t>202</w:t>
      </w:r>
      <w:r w:rsidR="003C5A5F">
        <w:rPr>
          <w:rFonts w:ascii="Times New Roman" w:hAnsi="Times New Roman" w:cs="Times New Roman"/>
          <w:b/>
          <w:sz w:val="48"/>
          <w:szCs w:val="48"/>
        </w:rPr>
        <w:t>5</w:t>
      </w:r>
      <w:r w:rsidRPr="0042607A">
        <w:rPr>
          <w:rFonts w:ascii="Times New Roman" w:hAnsi="Times New Roman" w:cs="Times New Roman"/>
          <w:b/>
          <w:sz w:val="48"/>
          <w:szCs w:val="48"/>
        </w:rPr>
        <w:t xml:space="preserve"> учебный год</w:t>
      </w:r>
    </w:p>
    <w:p w:rsidR="0042607A" w:rsidRPr="0042607A" w:rsidRDefault="0042607A" w:rsidP="0042607A">
      <w:pPr>
        <w:spacing w:after="0"/>
        <w:jc w:val="center"/>
        <w:rPr>
          <w:rFonts w:ascii="Times New Roman" w:hAnsi="Times New Roman" w:cs="Times New Roman"/>
          <w:b/>
          <w:sz w:val="48"/>
          <w:szCs w:val="48"/>
        </w:rPr>
      </w:pPr>
    </w:p>
    <w:p w:rsidR="00432399" w:rsidRPr="0042607A" w:rsidRDefault="00432399" w:rsidP="0042607A">
      <w:pPr>
        <w:jc w:val="center"/>
        <w:rPr>
          <w:rFonts w:ascii="Times New Roman" w:hAnsi="Times New Roman" w:cs="Times New Roman"/>
          <w:sz w:val="28"/>
          <w:szCs w:val="28"/>
        </w:rPr>
      </w:pPr>
    </w:p>
    <w:p w:rsidR="00804FE3" w:rsidRDefault="00804FE3" w:rsidP="00CA5D63">
      <w:pPr>
        <w:jc w:val="center"/>
        <w:rPr>
          <w:rFonts w:asciiTheme="majorBidi" w:hAnsiTheme="majorBidi" w:cstheme="majorBidi"/>
          <w:sz w:val="28"/>
          <w:szCs w:val="28"/>
        </w:rPr>
      </w:pPr>
    </w:p>
    <w:p w:rsidR="00804FE3" w:rsidRPr="006E1004" w:rsidRDefault="00804FE3" w:rsidP="00CA5D63">
      <w:pPr>
        <w:jc w:val="center"/>
        <w:rPr>
          <w:rFonts w:asciiTheme="majorBidi" w:hAnsiTheme="majorBidi" w:cstheme="majorBidi"/>
          <w:sz w:val="28"/>
          <w:szCs w:val="28"/>
        </w:rPr>
      </w:pPr>
    </w:p>
    <w:p w:rsidR="0030678A" w:rsidRDefault="0030678A" w:rsidP="00CA5D63">
      <w:pPr>
        <w:jc w:val="center"/>
        <w:rPr>
          <w:rFonts w:asciiTheme="majorBidi" w:hAnsiTheme="majorBidi" w:cstheme="majorBidi"/>
          <w:sz w:val="28"/>
          <w:szCs w:val="28"/>
        </w:rPr>
      </w:pPr>
    </w:p>
    <w:p w:rsidR="0042607A" w:rsidRDefault="0042607A" w:rsidP="00CA5D63">
      <w:pPr>
        <w:jc w:val="center"/>
        <w:rPr>
          <w:rFonts w:asciiTheme="majorBidi" w:hAnsiTheme="majorBidi" w:cstheme="majorBidi"/>
          <w:sz w:val="28"/>
          <w:szCs w:val="28"/>
        </w:rPr>
      </w:pPr>
    </w:p>
    <w:p w:rsidR="0042607A" w:rsidRDefault="0042607A" w:rsidP="00CA5D63">
      <w:pPr>
        <w:jc w:val="center"/>
        <w:rPr>
          <w:rFonts w:asciiTheme="majorBidi" w:hAnsiTheme="majorBidi" w:cstheme="majorBidi"/>
          <w:sz w:val="28"/>
          <w:szCs w:val="28"/>
        </w:rPr>
      </w:pPr>
    </w:p>
    <w:p w:rsidR="0042607A" w:rsidRDefault="0042607A" w:rsidP="00CA5D63">
      <w:pPr>
        <w:jc w:val="center"/>
        <w:rPr>
          <w:rFonts w:asciiTheme="majorBidi" w:hAnsiTheme="majorBidi" w:cstheme="majorBidi"/>
          <w:sz w:val="28"/>
          <w:szCs w:val="28"/>
        </w:rPr>
      </w:pPr>
    </w:p>
    <w:p w:rsidR="0042607A" w:rsidRDefault="0042607A" w:rsidP="00CA5D63">
      <w:pPr>
        <w:jc w:val="center"/>
        <w:rPr>
          <w:rFonts w:asciiTheme="majorBidi" w:hAnsiTheme="majorBidi" w:cstheme="majorBidi"/>
          <w:sz w:val="28"/>
          <w:szCs w:val="28"/>
        </w:rPr>
      </w:pPr>
    </w:p>
    <w:p w:rsidR="0042607A" w:rsidRPr="006E1004" w:rsidRDefault="0042607A" w:rsidP="00CA5D63">
      <w:pPr>
        <w:jc w:val="center"/>
        <w:rPr>
          <w:rFonts w:asciiTheme="majorBidi" w:hAnsiTheme="majorBidi" w:cstheme="majorBidi"/>
          <w:sz w:val="28"/>
          <w:szCs w:val="28"/>
        </w:rPr>
      </w:pPr>
    </w:p>
    <w:p w:rsidR="00F93659" w:rsidRPr="00BA255F" w:rsidRDefault="006C6CEA" w:rsidP="00F93659">
      <w:pPr>
        <w:jc w:val="center"/>
        <w:rPr>
          <w:rFonts w:asciiTheme="majorBidi" w:hAnsiTheme="majorBidi" w:cstheme="majorBidi"/>
          <w:sz w:val="28"/>
          <w:szCs w:val="28"/>
        </w:rPr>
      </w:pPr>
      <w:r>
        <w:rPr>
          <w:rFonts w:asciiTheme="majorBidi" w:hAnsiTheme="majorBidi" w:cstheme="majorBidi"/>
          <w:sz w:val="28"/>
          <w:szCs w:val="28"/>
        </w:rPr>
        <w:t>Пичаево,</w:t>
      </w:r>
      <w:r w:rsidR="003C5A5F">
        <w:rPr>
          <w:rFonts w:asciiTheme="majorBidi" w:hAnsiTheme="majorBidi" w:cstheme="majorBidi"/>
          <w:sz w:val="28"/>
          <w:szCs w:val="28"/>
        </w:rPr>
        <w:t xml:space="preserve"> </w:t>
      </w:r>
      <w:r w:rsidR="00BA6E11" w:rsidRPr="00BA255F">
        <w:rPr>
          <w:rFonts w:asciiTheme="majorBidi" w:hAnsiTheme="majorBidi" w:cstheme="majorBidi"/>
          <w:sz w:val="28"/>
          <w:szCs w:val="28"/>
        </w:rPr>
        <w:t>202</w:t>
      </w:r>
      <w:r w:rsidR="003C5A5F">
        <w:rPr>
          <w:rFonts w:asciiTheme="majorBidi" w:hAnsiTheme="majorBidi" w:cstheme="majorBidi"/>
          <w:sz w:val="28"/>
          <w:szCs w:val="28"/>
        </w:rPr>
        <w:t>4</w:t>
      </w:r>
    </w:p>
    <w:p w:rsidR="0030678A" w:rsidRPr="006C6CEA" w:rsidRDefault="00F93659" w:rsidP="006C6CEA">
      <w:pPr>
        <w:spacing w:after="0" w:line="240" w:lineRule="auto"/>
        <w:jc w:val="center"/>
        <w:rPr>
          <w:rFonts w:ascii="Times New Roman" w:hAnsi="Times New Roman" w:cs="Times New Roman"/>
          <w:sz w:val="24"/>
          <w:szCs w:val="24"/>
        </w:rPr>
      </w:pPr>
      <w:r w:rsidRPr="00BA255F">
        <w:rPr>
          <w:rFonts w:asciiTheme="majorBidi" w:hAnsiTheme="majorBidi" w:cstheme="majorBidi"/>
          <w:sz w:val="28"/>
          <w:szCs w:val="28"/>
        </w:rPr>
        <w:br w:type="page"/>
      </w:r>
      <w:r w:rsidR="0030678A" w:rsidRPr="006C6CEA">
        <w:rPr>
          <w:rFonts w:ascii="Times New Roman" w:hAnsi="Times New Roman" w:cs="Times New Roman"/>
          <w:sz w:val="24"/>
          <w:szCs w:val="24"/>
        </w:rPr>
        <w:lastRenderedPageBreak/>
        <w:t>ПОЯСНИТЕЛЬНАЯ ЗАПИСКА</w:t>
      </w:r>
    </w:p>
    <w:p w:rsidR="004B0EB9" w:rsidRPr="006C6CEA" w:rsidRDefault="004B0EB9" w:rsidP="006C6CEA">
      <w:pPr>
        <w:pStyle w:val="2"/>
        <w:spacing w:after="0" w:line="240" w:lineRule="auto"/>
        <w:ind w:left="540"/>
        <w:jc w:val="both"/>
        <w:rPr>
          <w:sz w:val="24"/>
          <w:szCs w:val="24"/>
        </w:rPr>
      </w:pPr>
      <w:r w:rsidRPr="006C6CEA">
        <w:rPr>
          <w:sz w:val="24"/>
          <w:szCs w:val="24"/>
        </w:rPr>
        <w:t xml:space="preserve">       Учебный план МБОУ «</w:t>
      </w:r>
      <w:proofErr w:type="spellStart"/>
      <w:r w:rsidRPr="006C6CEA">
        <w:rPr>
          <w:sz w:val="24"/>
          <w:szCs w:val="24"/>
        </w:rPr>
        <w:t>Пичаевская</w:t>
      </w:r>
      <w:proofErr w:type="spellEnd"/>
      <w:r w:rsidRPr="006C6CEA">
        <w:rPr>
          <w:sz w:val="24"/>
          <w:szCs w:val="24"/>
        </w:rPr>
        <w:t xml:space="preserve"> СОШ»    разработан в соответствии со следующими нормативными правовыми документами:</w:t>
      </w:r>
    </w:p>
    <w:p w:rsidR="004B0EB9" w:rsidRPr="006C6CEA" w:rsidRDefault="004B0EB9" w:rsidP="006C6CEA">
      <w:pPr>
        <w:pStyle w:val="aa"/>
        <w:numPr>
          <w:ilvl w:val="0"/>
          <w:numId w:val="6"/>
        </w:numPr>
        <w:spacing w:after="0" w:line="240" w:lineRule="auto"/>
        <w:jc w:val="both"/>
        <w:rPr>
          <w:rFonts w:ascii="Times New Roman" w:hAnsi="Times New Roman" w:cs="Times New Roman"/>
          <w:sz w:val="24"/>
          <w:szCs w:val="24"/>
        </w:rPr>
      </w:pPr>
      <w:r w:rsidRPr="006C6CEA">
        <w:rPr>
          <w:rFonts w:ascii="Times New Roman" w:hAnsi="Times New Roman" w:cs="Times New Roman"/>
          <w:sz w:val="24"/>
          <w:szCs w:val="24"/>
        </w:rPr>
        <w:t>Конституцией Российской Федерации;</w:t>
      </w:r>
    </w:p>
    <w:p w:rsidR="004B0EB9" w:rsidRPr="006C6CEA" w:rsidRDefault="004B0EB9" w:rsidP="006C6CEA">
      <w:pPr>
        <w:pStyle w:val="aa"/>
        <w:numPr>
          <w:ilvl w:val="0"/>
          <w:numId w:val="6"/>
        </w:numPr>
        <w:spacing w:after="0" w:line="240" w:lineRule="auto"/>
        <w:jc w:val="both"/>
        <w:rPr>
          <w:rFonts w:ascii="Times New Roman" w:hAnsi="Times New Roman" w:cs="Times New Roman"/>
          <w:sz w:val="24"/>
          <w:szCs w:val="24"/>
        </w:rPr>
      </w:pPr>
      <w:r w:rsidRPr="006C6CEA">
        <w:rPr>
          <w:rFonts w:ascii="Times New Roman" w:hAnsi="Times New Roman" w:cs="Times New Roman"/>
          <w:sz w:val="24"/>
          <w:szCs w:val="24"/>
        </w:rPr>
        <w:t>Федеральным Законом от 29 декабря 2012 года</w:t>
      </w:r>
      <w:r w:rsidR="00684486">
        <w:rPr>
          <w:rFonts w:ascii="Times New Roman" w:hAnsi="Times New Roman" w:cs="Times New Roman"/>
          <w:sz w:val="24"/>
          <w:szCs w:val="24"/>
        </w:rPr>
        <w:t xml:space="preserve"> №</w:t>
      </w:r>
      <w:r w:rsidRPr="006C6CEA">
        <w:rPr>
          <w:rFonts w:ascii="Times New Roman" w:hAnsi="Times New Roman" w:cs="Times New Roman"/>
          <w:sz w:val="24"/>
          <w:szCs w:val="24"/>
        </w:rPr>
        <w:t>o 273 «Об обра</w:t>
      </w:r>
      <w:r w:rsidR="00684486">
        <w:rPr>
          <w:rFonts w:ascii="Times New Roman" w:hAnsi="Times New Roman" w:cs="Times New Roman"/>
          <w:sz w:val="24"/>
          <w:szCs w:val="24"/>
        </w:rPr>
        <w:t>зовании в Российской Федерации»</w:t>
      </w:r>
      <w:r w:rsidRPr="006C6CEA">
        <w:rPr>
          <w:rFonts w:ascii="Times New Roman" w:hAnsi="Times New Roman" w:cs="Times New Roman"/>
          <w:sz w:val="24"/>
          <w:szCs w:val="24"/>
        </w:rPr>
        <w:t xml:space="preserve">; </w:t>
      </w:r>
    </w:p>
    <w:p w:rsidR="004B0EB9" w:rsidRPr="006C6CEA" w:rsidRDefault="004B0EB9" w:rsidP="006C6CEA">
      <w:pPr>
        <w:pStyle w:val="aa"/>
        <w:numPr>
          <w:ilvl w:val="0"/>
          <w:numId w:val="6"/>
        </w:numPr>
        <w:spacing w:after="0" w:line="240" w:lineRule="auto"/>
        <w:jc w:val="both"/>
        <w:rPr>
          <w:rFonts w:ascii="Times New Roman" w:hAnsi="Times New Roman" w:cs="Times New Roman"/>
          <w:sz w:val="24"/>
          <w:szCs w:val="24"/>
        </w:rPr>
      </w:pPr>
      <w:r w:rsidRPr="006C6CEA">
        <w:rPr>
          <w:rStyle w:val="doccaption"/>
          <w:rFonts w:ascii="Times New Roman" w:eastAsia="Arial Unicode MS" w:hAnsi="Times New Roman" w:cs="Times New Roman"/>
          <w:sz w:val="24"/>
          <w:szCs w:val="24"/>
        </w:rPr>
        <w:t>Постановлением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00684486">
        <w:rPr>
          <w:rStyle w:val="doccaption"/>
          <w:rFonts w:ascii="Times New Roman" w:eastAsia="Arial Unicode MS" w:hAnsi="Times New Roman" w:cs="Times New Roman"/>
          <w:sz w:val="24"/>
          <w:szCs w:val="24"/>
        </w:rPr>
        <w:t xml:space="preserve"> </w:t>
      </w:r>
      <w:r w:rsidRPr="006C6CEA">
        <w:rPr>
          <w:rStyle w:val="doccaption"/>
          <w:rFonts w:ascii="Times New Roman" w:eastAsia="Arial Unicode MS" w:hAnsi="Times New Roman" w:cs="Times New Roman"/>
          <w:sz w:val="24"/>
          <w:szCs w:val="24"/>
        </w:rPr>
        <w:t>(</w:t>
      </w:r>
      <w:proofErr w:type="gramStart"/>
      <w:r w:rsidRPr="006C6CEA">
        <w:rPr>
          <w:rStyle w:val="doccaption"/>
          <w:rFonts w:ascii="Times New Roman" w:eastAsia="Arial Unicode MS" w:hAnsi="Times New Roman" w:cs="Times New Roman"/>
          <w:sz w:val="24"/>
          <w:szCs w:val="24"/>
        </w:rPr>
        <w:t>Зарегистрирован</w:t>
      </w:r>
      <w:proofErr w:type="gramEnd"/>
      <w:r w:rsidRPr="006C6CEA">
        <w:rPr>
          <w:rStyle w:val="doccaption"/>
          <w:rFonts w:ascii="Times New Roman" w:eastAsia="Arial Unicode MS" w:hAnsi="Times New Roman" w:cs="Times New Roman"/>
          <w:sz w:val="24"/>
          <w:szCs w:val="24"/>
        </w:rPr>
        <w:t xml:space="preserve"> 18.12.2020 № 61573)</w:t>
      </w:r>
    </w:p>
    <w:p w:rsidR="000D2D83" w:rsidRPr="006C6CEA" w:rsidRDefault="000D2D83" w:rsidP="006C6CEA">
      <w:pPr>
        <w:pStyle w:val="aa"/>
        <w:widowControl w:val="0"/>
        <w:numPr>
          <w:ilvl w:val="0"/>
          <w:numId w:val="6"/>
        </w:numPr>
        <w:tabs>
          <w:tab w:val="left" w:pos="1213"/>
        </w:tabs>
        <w:autoSpaceDE w:val="0"/>
        <w:autoSpaceDN w:val="0"/>
        <w:spacing w:after="0" w:line="240" w:lineRule="auto"/>
        <w:ind w:right="222"/>
        <w:contextualSpacing w:val="0"/>
        <w:jc w:val="both"/>
        <w:rPr>
          <w:rFonts w:ascii="Times New Roman" w:hAnsi="Times New Roman" w:cs="Times New Roman"/>
          <w:sz w:val="24"/>
          <w:szCs w:val="24"/>
        </w:rPr>
      </w:pPr>
      <w:r w:rsidRPr="006C6CEA">
        <w:rPr>
          <w:rFonts w:ascii="Times New Roman" w:hAnsi="Times New Roman" w:cs="Times New Roman"/>
          <w:sz w:val="24"/>
          <w:szCs w:val="24"/>
        </w:rPr>
        <w:t xml:space="preserve">Федеральной основной образовательной программой </w:t>
      </w:r>
      <w:r w:rsidR="00684486">
        <w:rPr>
          <w:rFonts w:ascii="Times New Roman" w:hAnsi="Times New Roman" w:cs="Times New Roman"/>
          <w:sz w:val="24"/>
          <w:szCs w:val="24"/>
        </w:rPr>
        <w:t>среднего</w:t>
      </w:r>
      <w:r w:rsidRPr="006C6CEA">
        <w:rPr>
          <w:rFonts w:ascii="Times New Roman" w:hAnsi="Times New Roman" w:cs="Times New Roman"/>
          <w:sz w:val="24"/>
          <w:szCs w:val="24"/>
        </w:rPr>
        <w:t xml:space="preserve"> общего</w:t>
      </w:r>
      <w:r w:rsidR="00684486">
        <w:rPr>
          <w:rFonts w:ascii="Times New Roman" w:hAnsi="Times New Roman" w:cs="Times New Roman"/>
          <w:sz w:val="24"/>
          <w:szCs w:val="24"/>
        </w:rPr>
        <w:t xml:space="preserve"> </w:t>
      </w:r>
      <w:r w:rsidRPr="006C6CEA">
        <w:rPr>
          <w:rFonts w:ascii="Times New Roman" w:hAnsi="Times New Roman" w:cs="Times New Roman"/>
          <w:sz w:val="24"/>
          <w:szCs w:val="24"/>
        </w:rPr>
        <w:t>образования</w:t>
      </w:r>
      <w:r w:rsidR="00684486">
        <w:rPr>
          <w:rFonts w:ascii="Times New Roman" w:hAnsi="Times New Roman" w:cs="Times New Roman"/>
          <w:sz w:val="24"/>
          <w:szCs w:val="24"/>
        </w:rPr>
        <w:t xml:space="preserve"> </w:t>
      </w:r>
      <w:r w:rsidRPr="006C6CEA">
        <w:rPr>
          <w:rFonts w:ascii="Times New Roman" w:hAnsi="Times New Roman" w:cs="Times New Roman"/>
          <w:sz w:val="24"/>
          <w:szCs w:val="24"/>
        </w:rPr>
        <w:t>(Приказ</w:t>
      </w:r>
      <w:r w:rsidR="00684486">
        <w:rPr>
          <w:rFonts w:ascii="Times New Roman" w:hAnsi="Times New Roman" w:cs="Times New Roman"/>
          <w:sz w:val="24"/>
          <w:szCs w:val="24"/>
        </w:rPr>
        <w:t xml:space="preserve"> </w:t>
      </w:r>
      <w:r w:rsidRPr="006C6CEA">
        <w:rPr>
          <w:rFonts w:ascii="Times New Roman" w:hAnsi="Times New Roman" w:cs="Times New Roman"/>
          <w:sz w:val="24"/>
          <w:szCs w:val="24"/>
        </w:rPr>
        <w:t>Министерства</w:t>
      </w:r>
      <w:r w:rsidR="00684486">
        <w:rPr>
          <w:rFonts w:ascii="Times New Roman" w:hAnsi="Times New Roman" w:cs="Times New Roman"/>
          <w:sz w:val="24"/>
          <w:szCs w:val="24"/>
        </w:rPr>
        <w:t xml:space="preserve"> </w:t>
      </w:r>
      <w:r w:rsidRPr="006C6CEA">
        <w:rPr>
          <w:rFonts w:ascii="Times New Roman" w:hAnsi="Times New Roman" w:cs="Times New Roman"/>
          <w:sz w:val="24"/>
          <w:szCs w:val="24"/>
        </w:rPr>
        <w:t>просвещения</w:t>
      </w:r>
      <w:r w:rsidR="00684486">
        <w:rPr>
          <w:rFonts w:ascii="Times New Roman" w:hAnsi="Times New Roman" w:cs="Times New Roman"/>
          <w:sz w:val="24"/>
          <w:szCs w:val="24"/>
        </w:rPr>
        <w:t xml:space="preserve"> </w:t>
      </w:r>
      <w:r w:rsidRPr="006C6CEA">
        <w:rPr>
          <w:rFonts w:ascii="Times New Roman" w:hAnsi="Times New Roman" w:cs="Times New Roman"/>
          <w:sz w:val="24"/>
          <w:szCs w:val="24"/>
        </w:rPr>
        <w:t>Российской</w:t>
      </w:r>
      <w:r w:rsidR="00684486">
        <w:rPr>
          <w:rFonts w:ascii="Times New Roman" w:hAnsi="Times New Roman" w:cs="Times New Roman"/>
          <w:sz w:val="24"/>
          <w:szCs w:val="24"/>
        </w:rPr>
        <w:t xml:space="preserve"> </w:t>
      </w:r>
      <w:r w:rsidRPr="006C6CEA">
        <w:rPr>
          <w:rFonts w:ascii="Times New Roman" w:hAnsi="Times New Roman" w:cs="Times New Roman"/>
          <w:sz w:val="24"/>
          <w:szCs w:val="24"/>
        </w:rPr>
        <w:t>Федерации</w:t>
      </w:r>
      <w:r w:rsidR="00684486">
        <w:rPr>
          <w:rFonts w:ascii="Times New Roman" w:hAnsi="Times New Roman" w:cs="Times New Roman"/>
          <w:sz w:val="24"/>
          <w:szCs w:val="24"/>
        </w:rPr>
        <w:t xml:space="preserve"> </w:t>
      </w:r>
      <w:r w:rsidRPr="006C6CEA">
        <w:rPr>
          <w:rFonts w:ascii="Times New Roman" w:hAnsi="Times New Roman" w:cs="Times New Roman"/>
          <w:sz w:val="24"/>
          <w:szCs w:val="24"/>
        </w:rPr>
        <w:t>от</w:t>
      </w:r>
      <w:r w:rsidR="00684486">
        <w:rPr>
          <w:rFonts w:ascii="Times New Roman" w:hAnsi="Times New Roman" w:cs="Times New Roman"/>
          <w:sz w:val="24"/>
          <w:szCs w:val="24"/>
        </w:rPr>
        <w:t xml:space="preserve"> </w:t>
      </w:r>
      <w:r w:rsidRPr="006C6CEA">
        <w:rPr>
          <w:rFonts w:ascii="Times New Roman" w:hAnsi="Times New Roman" w:cs="Times New Roman"/>
          <w:sz w:val="24"/>
          <w:szCs w:val="24"/>
        </w:rPr>
        <w:t>18.05.2023 № 371 «Об утверждении федеральной образовательной программы</w:t>
      </w:r>
      <w:r w:rsidR="00684486">
        <w:rPr>
          <w:rFonts w:ascii="Times New Roman" w:hAnsi="Times New Roman" w:cs="Times New Roman"/>
          <w:sz w:val="24"/>
          <w:szCs w:val="24"/>
        </w:rPr>
        <w:t xml:space="preserve"> </w:t>
      </w:r>
      <w:r w:rsidRPr="006C6CEA">
        <w:rPr>
          <w:rFonts w:ascii="Times New Roman" w:hAnsi="Times New Roman" w:cs="Times New Roman"/>
          <w:sz w:val="24"/>
          <w:szCs w:val="24"/>
        </w:rPr>
        <w:t>среднего общего</w:t>
      </w:r>
      <w:r w:rsidR="00684486">
        <w:rPr>
          <w:rFonts w:ascii="Times New Roman" w:hAnsi="Times New Roman" w:cs="Times New Roman"/>
          <w:sz w:val="24"/>
          <w:szCs w:val="24"/>
        </w:rPr>
        <w:t xml:space="preserve"> </w:t>
      </w:r>
      <w:r w:rsidRPr="006C6CEA">
        <w:rPr>
          <w:rFonts w:ascii="Times New Roman" w:hAnsi="Times New Roman" w:cs="Times New Roman"/>
          <w:sz w:val="24"/>
          <w:szCs w:val="24"/>
        </w:rPr>
        <w:t>образования»);</w:t>
      </w:r>
    </w:p>
    <w:p w:rsidR="004B0EB9" w:rsidRPr="006C6CEA" w:rsidRDefault="004B0EB9" w:rsidP="006C6CEA">
      <w:pPr>
        <w:pStyle w:val="aa"/>
        <w:numPr>
          <w:ilvl w:val="0"/>
          <w:numId w:val="6"/>
        </w:numPr>
        <w:spacing w:after="0" w:line="240" w:lineRule="auto"/>
        <w:jc w:val="both"/>
        <w:rPr>
          <w:rFonts w:ascii="Times New Roman" w:hAnsi="Times New Roman" w:cs="Times New Roman"/>
          <w:sz w:val="24"/>
          <w:szCs w:val="24"/>
        </w:rPr>
      </w:pPr>
      <w:r w:rsidRPr="006C6CEA">
        <w:rPr>
          <w:rFonts w:ascii="Times New Roman" w:hAnsi="Times New Roman" w:cs="Times New Roman"/>
          <w:sz w:val="24"/>
          <w:szCs w:val="24"/>
        </w:rPr>
        <w:t xml:space="preserve">Уставом </w:t>
      </w:r>
      <w:proofErr w:type="gramStart"/>
      <w:r w:rsidRPr="006C6CEA">
        <w:rPr>
          <w:rFonts w:ascii="Times New Roman" w:hAnsi="Times New Roman" w:cs="Times New Roman"/>
          <w:sz w:val="24"/>
          <w:szCs w:val="24"/>
        </w:rPr>
        <w:t>школы</w:t>
      </w:r>
      <w:proofErr w:type="gramEnd"/>
      <w:r w:rsidRPr="006C6CEA">
        <w:rPr>
          <w:rFonts w:ascii="Times New Roman" w:hAnsi="Times New Roman" w:cs="Times New Roman"/>
          <w:sz w:val="24"/>
          <w:szCs w:val="24"/>
        </w:rPr>
        <w:t xml:space="preserve"> Утвержденным администрацией </w:t>
      </w:r>
      <w:proofErr w:type="spellStart"/>
      <w:r w:rsidRPr="006C6CEA">
        <w:rPr>
          <w:rFonts w:ascii="Times New Roman" w:hAnsi="Times New Roman" w:cs="Times New Roman"/>
          <w:sz w:val="24"/>
          <w:szCs w:val="24"/>
        </w:rPr>
        <w:t>Пичаевского</w:t>
      </w:r>
      <w:proofErr w:type="spellEnd"/>
      <w:r w:rsidRPr="006C6CEA">
        <w:rPr>
          <w:rFonts w:ascii="Times New Roman" w:hAnsi="Times New Roman" w:cs="Times New Roman"/>
          <w:sz w:val="24"/>
          <w:szCs w:val="24"/>
        </w:rPr>
        <w:t xml:space="preserve"> </w:t>
      </w:r>
      <w:r w:rsidR="00684486">
        <w:rPr>
          <w:rFonts w:ascii="Times New Roman" w:hAnsi="Times New Roman" w:cs="Times New Roman"/>
          <w:sz w:val="24"/>
          <w:szCs w:val="24"/>
        </w:rPr>
        <w:t>муниципального округа</w:t>
      </w:r>
      <w:r w:rsidRPr="006C6CEA">
        <w:rPr>
          <w:rFonts w:ascii="Times New Roman" w:hAnsi="Times New Roman" w:cs="Times New Roman"/>
          <w:sz w:val="24"/>
          <w:szCs w:val="24"/>
        </w:rPr>
        <w:t xml:space="preserve"> Тамбовской области. </w:t>
      </w:r>
    </w:p>
    <w:p w:rsidR="00C15BD4" w:rsidRPr="006C6CEA" w:rsidRDefault="00C15BD4" w:rsidP="006C6CEA">
      <w:pPr>
        <w:pStyle w:val="aa"/>
        <w:spacing w:after="0" w:line="240" w:lineRule="auto"/>
        <w:jc w:val="both"/>
        <w:rPr>
          <w:rFonts w:ascii="Times New Roman" w:hAnsi="Times New Roman" w:cs="Times New Roman"/>
          <w:color w:val="FF0000"/>
          <w:sz w:val="24"/>
          <w:szCs w:val="24"/>
        </w:rPr>
      </w:pPr>
    </w:p>
    <w:p w:rsidR="00C15BD4" w:rsidRPr="006C6CEA" w:rsidRDefault="00C15BD4" w:rsidP="006C6CEA">
      <w:pPr>
        <w:spacing w:after="0" w:line="240" w:lineRule="auto"/>
        <w:ind w:firstLine="567"/>
        <w:jc w:val="both"/>
        <w:rPr>
          <w:rStyle w:val="markedcontent"/>
          <w:rFonts w:ascii="Times New Roman" w:hAnsi="Times New Roman" w:cs="Times New Roman"/>
          <w:sz w:val="24"/>
          <w:szCs w:val="24"/>
        </w:rPr>
      </w:pPr>
      <w:proofErr w:type="gramStart"/>
      <w:r w:rsidRPr="006C6CEA">
        <w:rPr>
          <w:rStyle w:val="markedcontent"/>
          <w:rFonts w:ascii="Times New Roman" w:hAnsi="Times New Roman" w:cs="Times New Roman"/>
          <w:sz w:val="24"/>
          <w:szCs w:val="24"/>
        </w:rPr>
        <w:t xml:space="preserve">Учебный план среднего общего образования </w:t>
      </w:r>
      <w:r w:rsidR="00684486">
        <w:rPr>
          <w:rStyle w:val="markedcontent"/>
          <w:rFonts w:ascii="Times New Roman" w:hAnsi="Times New Roman" w:cs="Times New Roman"/>
          <w:sz w:val="24"/>
          <w:szCs w:val="24"/>
        </w:rPr>
        <w:t>м</w:t>
      </w:r>
      <w:r w:rsidRPr="006C6CEA">
        <w:rPr>
          <w:rStyle w:val="markedcontent"/>
          <w:rFonts w:ascii="Times New Roman" w:hAnsi="Times New Roman" w:cs="Times New Roman"/>
          <w:sz w:val="24"/>
          <w:szCs w:val="24"/>
        </w:rPr>
        <w:t>униципально</w:t>
      </w:r>
      <w:r w:rsidR="00684486">
        <w:rPr>
          <w:rStyle w:val="markedcontent"/>
          <w:rFonts w:ascii="Times New Roman" w:hAnsi="Times New Roman" w:cs="Times New Roman"/>
          <w:sz w:val="24"/>
          <w:szCs w:val="24"/>
        </w:rPr>
        <w:t>го</w:t>
      </w:r>
      <w:r w:rsidRPr="006C6CEA">
        <w:rPr>
          <w:rStyle w:val="markedcontent"/>
          <w:rFonts w:ascii="Times New Roman" w:hAnsi="Times New Roman" w:cs="Times New Roman"/>
          <w:sz w:val="24"/>
          <w:szCs w:val="24"/>
        </w:rPr>
        <w:t xml:space="preserve"> бюджетно</w:t>
      </w:r>
      <w:r w:rsidR="00684486">
        <w:rPr>
          <w:rStyle w:val="markedcontent"/>
          <w:rFonts w:ascii="Times New Roman" w:hAnsi="Times New Roman" w:cs="Times New Roman"/>
          <w:sz w:val="24"/>
          <w:szCs w:val="24"/>
        </w:rPr>
        <w:t>го</w:t>
      </w:r>
      <w:r w:rsidRPr="006C6CEA">
        <w:rPr>
          <w:rStyle w:val="markedcontent"/>
          <w:rFonts w:ascii="Times New Roman" w:hAnsi="Times New Roman" w:cs="Times New Roman"/>
          <w:sz w:val="24"/>
          <w:szCs w:val="24"/>
        </w:rPr>
        <w:t xml:space="preserve"> общеобразовательно</w:t>
      </w:r>
      <w:r w:rsidR="00684486">
        <w:rPr>
          <w:rStyle w:val="markedcontent"/>
          <w:rFonts w:ascii="Times New Roman" w:hAnsi="Times New Roman" w:cs="Times New Roman"/>
          <w:sz w:val="24"/>
          <w:szCs w:val="24"/>
        </w:rPr>
        <w:t>го</w:t>
      </w:r>
      <w:r w:rsidRPr="006C6CEA">
        <w:rPr>
          <w:rStyle w:val="markedcontent"/>
          <w:rFonts w:ascii="Times New Roman" w:hAnsi="Times New Roman" w:cs="Times New Roman"/>
          <w:sz w:val="24"/>
          <w:szCs w:val="24"/>
        </w:rPr>
        <w:t xml:space="preserve"> учреждени</w:t>
      </w:r>
      <w:r w:rsidR="00684486">
        <w:rPr>
          <w:rStyle w:val="markedcontent"/>
          <w:rFonts w:ascii="Times New Roman" w:hAnsi="Times New Roman" w:cs="Times New Roman"/>
          <w:sz w:val="24"/>
          <w:szCs w:val="24"/>
        </w:rPr>
        <w:t>я</w:t>
      </w:r>
      <w:r w:rsidRPr="006C6CEA">
        <w:rPr>
          <w:rStyle w:val="markedcontent"/>
          <w:rFonts w:ascii="Times New Roman" w:hAnsi="Times New Roman" w:cs="Times New Roman"/>
          <w:sz w:val="24"/>
          <w:szCs w:val="24"/>
        </w:rPr>
        <w:t xml:space="preserve"> «</w:t>
      </w:r>
      <w:proofErr w:type="spellStart"/>
      <w:r w:rsidRPr="006C6CEA">
        <w:rPr>
          <w:rStyle w:val="markedcontent"/>
          <w:rFonts w:ascii="Times New Roman" w:hAnsi="Times New Roman" w:cs="Times New Roman"/>
          <w:sz w:val="24"/>
          <w:szCs w:val="24"/>
        </w:rPr>
        <w:t>Пичаевская</w:t>
      </w:r>
      <w:proofErr w:type="spellEnd"/>
      <w:r w:rsidRPr="006C6CEA">
        <w:rPr>
          <w:rStyle w:val="markedcontent"/>
          <w:rFonts w:ascii="Times New Roman" w:hAnsi="Times New Roman" w:cs="Times New Roman"/>
          <w:sz w:val="24"/>
          <w:szCs w:val="24"/>
        </w:rPr>
        <w:t xml:space="preserve"> средняя общеобразовательная школа»  для 10-11 классов, реализующих основную образовательную программу среднего общего образования, соответствующую ФГОС СОО (</w:t>
      </w:r>
      <w:r w:rsidRPr="006C6CEA">
        <w:rPr>
          <w:rFonts w:ascii="Times New Roman" w:hAnsi="Times New Roman" w:cs="Times New Roman"/>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6C6CEA">
        <w:rPr>
          <w:rStyle w:val="markedcontent"/>
          <w:rFonts w:ascii="Times New Roman" w:hAnsi="Times New Roman" w:cs="Times New Roman"/>
          <w:sz w:val="24"/>
          <w:szCs w:val="24"/>
        </w:rPr>
        <w:t>), фиксирует общий объём нагрузки, максимальный объём аудиторной нагрузки обучающихся, состав и структуру предметных областей, распределяет</w:t>
      </w:r>
      <w:proofErr w:type="gramEnd"/>
      <w:r w:rsidRPr="006C6CEA">
        <w:rPr>
          <w:rStyle w:val="markedcontent"/>
          <w:rFonts w:ascii="Times New Roman" w:hAnsi="Times New Roman" w:cs="Times New Roman"/>
          <w:sz w:val="24"/>
          <w:szCs w:val="24"/>
        </w:rPr>
        <w:t xml:space="preserve"> учебное время, отводимое на их освоение по классам и учебным предметам.</w:t>
      </w:r>
    </w:p>
    <w:p w:rsidR="00C15BD4" w:rsidRPr="006C6CEA" w:rsidRDefault="00C15BD4" w:rsidP="006C6CEA">
      <w:pPr>
        <w:spacing w:after="0" w:line="240" w:lineRule="auto"/>
        <w:ind w:firstLine="567"/>
        <w:jc w:val="both"/>
        <w:rPr>
          <w:rFonts w:ascii="Times New Roman" w:hAnsi="Times New Roman" w:cs="Times New Roman"/>
          <w:sz w:val="24"/>
          <w:szCs w:val="24"/>
        </w:rPr>
      </w:pPr>
      <w:r w:rsidRPr="006C6CEA">
        <w:rPr>
          <w:rStyle w:val="markedcontent"/>
          <w:rFonts w:ascii="Times New Roman" w:hAnsi="Times New Roman" w:cs="Times New Roman"/>
          <w:sz w:val="24"/>
          <w:szCs w:val="24"/>
        </w:rPr>
        <w:t>Учебный план является частью образовательной программы МБОУ «</w:t>
      </w:r>
      <w:proofErr w:type="spellStart"/>
      <w:r w:rsidRPr="006C6CEA">
        <w:rPr>
          <w:rStyle w:val="markedcontent"/>
          <w:rFonts w:ascii="Times New Roman" w:hAnsi="Times New Roman" w:cs="Times New Roman"/>
          <w:sz w:val="24"/>
          <w:szCs w:val="24"/>
        </w:rPr>
        <w:t>Пичаевская</w:t>
      </w:r>
      <w:proofErr w:type="spellEnd"/>
      <w:r w:rsidRPr="006C6CEA">
        <w:rPr>
          <w:rStyle w:val="markedcontent"/>
          <w:rFonts w:ascii="Times New Roman" w:hAnsi="Times New Roman" w:cs="Times New Roman"/>
          <w:sz w:val="24"/>
          <w:szCs w:val="24"/>
        </w:rPr>
        <w:t xml:space="preserve"> сред</w:t>
      </w:r>
      <w:r w:rsidR="00684486">
        <w:rPr>
          <w:rStyle w:val="markedcontent"/>
          <w:rFonts w:ascii="Times New Roman" w:hAnsi="Times New Roman" w:cs="Times New Roman"/>
          <w:sz w:val="24"/>
          <w:szCs w:val="24"/>
        </w:rPr>
        <w:t>няя общеобразовательная школа», р</w:t>
      </w:r>
      <w:r w:rsidRPr="006C6CEA">
        <w:rPr>
          <w:rStyle w:val="markedcontent"/>
          <w:rFonts w:ascii="Times New Roman" w:hAnsi="Times New Roman" w:cs="Times New Roman"/>
          <w:sz w:val="24"/>
          <w:szCs w:val="24"/>
        </w:rPr>
        <w:t>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4B0EB9" w:rsidRPr="006C6CEA" w:rsidRDefault="004B0EB9" w:rsidP="006C6CEA">
      <w:pPr>
        <w:spacing w:after="0" w:line="240" w:lineRule="auto"/>
        <w:jc w:val="center"/>
        <w:rPr>
          <w:rFonts w:ascii="Times New Roman" w:hAnsi="Times New Roman" w:cs="Times New Roman"/>
          <w:sz w:val="24"/>
          <w:szCs w:val="24"/>
        </w:rPr>
      </w:pPr>
    </w:p>
    <w:p w:rsidR="000D2D83" w:rsidRPr="006C6CEA" w:rsidRDefault="000D2D83" w:rsidP="006C6CEA">
      <w:pPr>
        <w:spacing w:after="0" w:line="240" w:lineRule="auto"/>
        <w:ind w:firstLine="360"/>
        <w:jc w:val="both"/>
        <w:rPr>
          <w:rFonts w:ascii="Times New Roman" w:hAnsi="Times New Roman" w:cs="Times New Roman"/>
          <w:sz w:val="24"/>
          <w:szCs w:val="24"/>
        </w:rPr>
      </w:pPr>
      <w:r w:rsidRPr="006C6CEA">
        <w:rPr>
          <w:rFonts w:ascii="Times New Roman" w:hAnsi="Times New Roman" w:cs="Times New Roman"/>
          <w:sz w:val="24"/>
          <w:szCs w:val="24"/>
        </w:rPr>
        <w:t>Для 10-11 классов устанавливается 2-х летний нормативный срок усвоения государственных образовательных стандартов. Продолжительность учебного года – 3</w:t>
      </w:r>
      <w:r w:rsidR="0042607A" w:rsidRPr="006C6CEA">
        <w:rPr>
          <w:rFonts w:ascii="Times New Roman" w:hAnsi="Times New Roman" w:cs="Times New Roman"/>
          <w:sz w:val="24"/>
          <w:szCs w:val="24"/>
        </w:rPr>
        <w:t xml:space="preserve">4 </w:t>
      </w:r>
      <w:r w:rsidRPr="006C6CEA">
        <w:rPr>
          <w:rFonts w:ascii="Times New Roman" w:hAnsi="Times New Roman" w:cs="Times New Roman"/>
          <w:sz w:val="24"/>
          <w:szCs w:val="24"/>
        </w:rPr>
        <w:t>недел</w:t>
      </w:r>
      <w:r w:rsidR="0042607A" w:rsidRPr="006C6CEA">
        <w:rPr>
          <w:rFonts w:ascii="Times New Roman" w:hAnsi="Times New Roman" w:cs="Times New Roman"/>
          <w:sz w:val="24"/>
          <w:szCs w:val="24"/>
        </w:rPr>
        <w:t>и</w:t>
      </w:r>
      <w:r w:rsidRPr="006C6CEA">
        <w:rPr>
          <w:rFonts w:ascii="Times New Roman" w:hAnsi="Times New Roman" w:cs="Times New Roman"/>
          <w:sz w:val="24"/>
          <w:szCs w:val="24"/>
        </w:rPr>
        <w:t xml:space="preserve"> для учащихся 10 класса и 34 недели для -11 класса. В 10 классе по окончании учебного года проводятся 5-дневные сборы для юношей. Продолжительность урока – 45 минут, пятидневная учебная неделя.</w:t>
      </w:r>
    </w:p>
    <w:p w:rsidR="000D2D83" w:rsidRPr="006C6CEA" w:rsidRDefault="000D2D83" w:rsidP="00684486">
      <w:pPr>
        <w:spacing w:after="0" w:line="240" w:lineRule="auto"/>
        <w:ind w:firstLine="708"/>
        <w:jc w:val="both"/>
        <w:rPr>
          <w:rFonts w:ascii="Times New Roman" w:hAnsi="Times New Roman" w:cs="Times New Roman"/>
          <w:sz w:val="24"/>
          <w:szCs w:val="24"/>
        </w:rPr>
      </w:pPr>
      <w:r w:rsidRPr="006C6CEA">
        <w:rPr>
          <w:rFonts w:ascii="Times New Roman" w:hAnsi="Times New Roman" w:cs="Times New Roman"/>
          <w:sz w:val="24"/>
          <w:szCs w:val="24"/>
        </w:rPr>
        <w:t xml:space="preserve">В соответствии с ФГОС СОО </w:t>
      </w:r>
      <w:r w:rsidR="00CB7E22" w:rsidRPr="006C6CEA">
        <w:rPr>
          <w:rFonts w:ascii="Times New Roman" w:hAnsi="Times New Roman" w:cs="Times New Roman"/>
          <w:sz w:val="24"/>
          <w:szCs w:val="24"/>
        </w:rPr>
        <w:t xml:space="preserve">общая допустимая нагрузка </w:t>
      </w:r>
      <w:r w:rsidRPr="006C6CEA">
        <w:rPr>
          <w:rFonts w:ascii="Times New Roman" w:hAnsi="Times New Roman" w:cs="Times New Roman"/>
          <w:sz w:val="24"/>
          <w:szCs w:val="24"/>
        </w:rPr>
        <w:t xml:space="preserve"> за 2 учебных года не может составлять на 1 обучающегося менее </w:t>
      </w:r>
      <w:r w:rsidR="00CB7E22" w:rsidRPr="006C6CEA">
        <w:rPr>
          <w:rFonts w:ascii="Times New Roman" w:hAnsi="Times New Roman" w:cs="Times New Roman"/>
          <w:sz w:val="24"/>
          <w:szCs w:val="24"/>
        </w:rPr>
        <w:t>2312</w:t>
      </w:r>
      <w:r w:rsidRPr="006C6CEA">
        <w:rPr>
          <w:rFonts w:ascii="Times New Roman" w:hAnsi="Times New Roman" w:cs="Times New Roman"/>
          <w:sz w:val="24"/>
          <w:szCs w:val="24"/>
        </w:rPr>
        <w:t xml:space="preserve"> часов и более 25</w:t>
      </w:r>
      <w:r w:rsidR="00CB7E22" w:rsidRPr="006C6CEA">
        <w:rPr>
          <w:rFonts w:ascii="Times New Roman" w:hAnsi="Times New Roman" w:cs="Times New Roman"/>
          <w:sz w:val="24"/>
          <w:szCs w:val="24"/>
        </w:rPr>
        <w:t xml:space="preserve">16 </w:t>
      </w:r>
      <w:r w:rsidRPr="006C6CEA">
        <w:rPr>
          <w:rFonts w:ascii="Times New Roman" w:hAnsi="Times New Roman" w:cs="Times New Roman"/>
          <w:sz w:val="24"/>
          <w:szCs w:val="24"/>
        </w:rPr>
        <w:t xml:space="preserve"> часов. С учётом условий формирования 10 класса учебный план предусматривает организацию </w:t>
      </w:r>
      <w:r w:rsidR="00CB7E22" w:rsidRPr="006C6CEA">
        <w:rPr>
          <w:rFonts w:ascii="Times New Roman" w:hAnsi="Times New Roman" w:cs="Times New Roman"/>
          <w:sz w:val="24"/>
          <w:szCs w:val="24"/>
        </w:rPr>
        <w:t>гуманитарного и естественно – научного профилей</w:t>
      </w:r>
      <w:r w:rsidRPr="006C6CEA">
        <w:rPr>
          <w:rFonts w:ascii="Times New Roman" w:hAnsi="Times New Roman" w:cs="Times New Roman"/>
          <w:sz w:val="24"/>
          <w:szCs w:val="24"/>
        </w:rPr>
        <w:t xml:space="preserve"> обучения старшеклассников.</w:t>
      </w:r>
    </w:p>
    <w:p w:rsidR="00CB7E22" w:rsidRPr="006C6CEA" w:rsidRDefault="00684486" w:rsidP="006844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CB7E22" w:rsidRPr="006C6CEA">
        <w:rPr>
          <w:rFonts w:ascii="Times New Roman" w:hAnsi="Times New Roman" w:cs="Times New Roman"/>
          <w:sz w:val="24"/>
          <w:szCs w:val="24"/>
        </w:rPr>
        <w:t>уманитарный профиль ориентирует на такие сферы деятельност</w:t>
      </w:r>
      <w:r>
        <w:rPr>
          <w:rFonts w:ascii="Times New Roman" w:hAnsi="Times New Roman" w:cs="Times New Roman"/>
          <w:sz w:val="24"/>
          <w:szCs w:val="24"/>
        </w:rPr>
        <w:t>и как, педагогика, психология, о</w:t>
      </w:r>
      <w:r w:rsidR="00CB7E22" w:rsidRPr="006C6CEA">
        <w:rPr>
          <w:rFonts w:ascii="Times New Roman" w:hAnsi="Times New Roman" w:cs="Times New Roman"/>
          <w:sz w:val="24"/>
          <w:szCs w:val="24"/>
        </w:rPr>
        <w:t>бщественные отношения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«Общественно – научные предметы».</w:t>
      </w:r>
    </w:p>
    <w:p w:rsidR="00CB7E22" w:rsidRPr="006C6CEA" w:rsidRDefault="00CB7E22" w:rsidP="00684486">
      <w:pPr>
        <w:spacing w:after="0" w:line="240" w:lineRule="auto"/>
        <w:ind w:firstLine="708"/>
        <w:jc w:val="both"/>
        <w:rPr>
          <w:rFonts w:ascii="Times New Roman" w:hAnsi="Times New Roman" w:cs="Times New Roman"/>
          <w:sz w:val="24"/>
          <w:szCs w:val="24"/>
        </w:rPr>
      </w:pPr>
      <w:r w:rsidRPr="006C6CEA">
        <w:rPr>
          <w:rFonts w:ascii="Times New Roman" w:hAnsi="Times New Roman" w:cs="Times New Roman"/>
          <w:sz w:val="24"/>
          <w:szCs w:val="24"/>
        </w:rPr>
        <w:t>Естественно – 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 – научные предметы».</w:t>
      </w:r>
    </w:p>
    <w:p w:rsidR="00C60A79" w:rsidRPr="006C6CEA" w:rsidRDefault="00C60A79" w:rsidP="006C6CEA">
      <w:pPr>
        <w:spacing w:after="0" w:line="240" w:lineRule="auto"/>
        <w:ind w:firstLine="360"/>
        <w:jc w:val="both"/>
        <w:rPr>
          <w:rFonts w:ascii="Times New Roman" w:hAnsi="Times New Roman" w:cs="Times New Roman"/>
          <w:sz w:val="24"/>
          <w:szCs w:val="24"/>
        </w:rPr>
      </w:pPr>
      <w:r w:rsidRPr="006C6CEA">
        <w:rPr>
          <w:rFonts w:ascii="Times New Roman" w:hAnsi="Times New Roman" w:cs="Times New Roman"/>
          <w:sz w:val="24"/>
          <w:szCs w:val="24"/>
        </w:rPr>
        <w:t xml:space="preserve">Учебный план СОО позволяет обеспечить необходимую индивидуализацию и дифференциацию обучения за счёт предоставления широкого спектра курсов по выбору. Учебный план 10-11класса соответствует требованиям обновлённых ФГОС СОО и состоит из двух частей — обязательной части и части, формируемой участниками образовательных </w:t>
      </w:r>
      <w:r w:rsidRPr="006C6CEA">
        <w:rPr>
          <w:rFonts w:ascii="Times New Roman" w:hAnsi="Times New Roman" w:cs="Times New Roman"/>
          <w:sz w:val="24"/>
          <w:szCs w:val="24"/>
        </w:rPr>
        <w:lastRenderedPageBreak/>
        <w:t>отношений, включающей и внеурочную деятельность. Обязательная часть учебного плана составляет 2/3 от объема ООП СОО, часть, формируемая участниками образовательных отношений 1/3 от общего объема ООП СОО. 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дополнительные учебные предметы из обязательных предметных областей соответственно, а также через курсы по выбору и обеспечивает реализацию индивидуальных потребностей обучающихся.</w:t>
      </w:r>
    </w:p>
    <w:p w:rsidR="00C60A79" w:rsidRPr="006C6CEA" w:rsidRDefault="00C60A79" w:rsidP="00684486">
      <w:pPr>
        <w:spacing w:after="0" w:line="240" w:lineRule="auto"/>
        <w:ind w:firstLine="708"/>
        <w:jc w:val="both"/>
        <w:rPr>
          <w:rFonts w:ascii="Times New Roman" w:hAnsi="Times New Roman" w:cs="Times New Roman"/>
          <w:sz w:val="24"/>
          <w:szCs w:val="24"/>
        </w:rPr>
      </w:pPr>
      <w:r w:rsidRPr="006C6CEA">
        <w:rPr>
          <w:rFonts w:ascii="Times New Roman" w:hAnsi="Times New Roman" w:cs="Times New Roman"/>
          <w:sz w:val="24"/>
          <w:szCs w:val="24"/>
        </w:rPr>
        <w:t xml:space="preserve">В школе сформировано </w:t>
      </w:r>
      <w:r w:rsidR="00684486">
        <w:rPr>
          <w:rFonts w:ascii="Times New Roman" w:hAnsi="Times New Roman" w:cs="Times New Roman"/>
          <w:sz w:val="24"/>
          <w:szCs w:val="24"/>
        </w:rPr>
        <w:t>два</w:t>
      </w:r>
      <w:r w:rsidRPr="006C6CEA">
        <w:rPr>
          <w:rFonts w:ascii="Times New Roman" w:hAnsi="Times New Roman" w:cs="Times New Roman"/>
          <w:sz w:val="24"/>
          <w:szCs w:val="24"/>
        </w:rPr>
        <w:t xml:space="preserve"> варианта учебного плана гуманитарный и естественно – научный профилей обучения. Учебный план профиля обучения и (или) индивидуальный учебный план содержат 12 учебных предметов и предусматривают изучение не менее одного учебного предмета из каждой предметной области, определенной ФГОС СОО. </w:t>
      </w:r>
    </w:p>
    <w:p w:rsidR="000113EF" w:rsidRPr="006C6CEA" w:rsidRDefault="00C60A79" w:rsidP="00684486">
      <w:pPr>
        <w:spacing w:after="0" w:line="240" w:lineRule="auto"/>
        <w:ind w:firstLine="708"/>
        <w:jc w:val="both"/>
        <w:rPr>
          <w:rFonts w:ascii="Times New Roman" w:hAnsi="Times New Roman" w:cs="Times New Roman"/>
          <w:sz w:val="24"/>
          <w:szCs w:val="24"/>
        </w:rPr>
      </w:pPr>
      <w:r w:rsidRPr="006C6CEA">
        <w:rPr>
          <w:rFonts w:ascii="Times New Roman" w:hAnsi="Times New Roman" w:cs="Times New Roman"/>
          <w:sz w:val="24"/>
          <w:szCs w:val="24"/>
        </w:rPr>
        <w:t>Учебный план для обучающихся 10</w:t>
      </w:r>
      <w:r w:rsidR="00684486">
        <w:rPr>
          <w:rFonts w:ascii="Times New Roman" w:hAnsi="Times New Roman" w:cs="Times New Roman"/>
          <w:sz w:val="24"/>
          <w:szCs w:val="24"/>
        </w:rPr>
        <w:t>-11</w:t>
      </w:r>
      <w:r w:rsidRPr="006C6CEA">
        <w:rPr>
          <w:rFonts w:ascii="Times New Roman" w:hAnsi="Times New Roman" w:cs="Times New Roman"/>
          <w:sz w:val="24"/>
          <w:szCs w:val="24"/>
        </w:rPr>
        <w:t xml:space="preserve"> класс</w:t>
      </w:r>
      <w:r w:rsidR="00684486">
        <w:rPr>
          <w:rFonts w:ascii="Times New Roman" w:hAnsi="Times New Roman" w:cs="Times New Roman"/>
          <w:sz w:val="24"/>
          <w:szCs w:val="24"/>
        </w:rPr>
        <w:t>ов</w:t>
      </w:r>
      <w:r w:rsidR="00C15BD4" w:rsidRPr="006C6CEA">
        <w:rPr>
          <w:rFonts w:ascii="Times New Roman" w:hAnsi="Times New Roman" w:cs="Times New Roman"/>
          <w:sz w:val="24"/>
          <w:szCs w:val="24"/>
        </w:rPr>
        <w:t xml:space="preserve"> предусматривает д</w:t>
      </w:r>
      <w:r w:rsidR="00C9043D" w:rsidRPr="006C6CEA">
        <w:rPr>
          <w:rFonts w:ascii="Times New Roman" w:hAnsi="Times New Roman" w:cs="Times New Roman"/>
          <w:bCs/>
          <w:sz w:val="24"/>
          <w:szCs w:val="24"/>
        </w:rPr>
        <w:t xml:space="preserve">ля обязательного изучения 13 предметов:  </w:t>
      </w:r>
      <w:proofErr w:type="gramStart"/>
      <w:r w:rsidR="00C9043D" w:rsidRPr="006C6CEA">
        <w:rPr>
          <w:rFonts w:ascii="Times New Roman" w:hAnsi="Times New Roman" w:cs="Times New Roman"/>
          <w:sz w:val="24"/>
          <w:szCs w:val="24"/>
        </w:rPr>
        <w:t>«</w:t>
      </w:r>
      <w:r w:rsidR="00C9043D" w:rsidRPr="006C6CEA">
        <w:rPr>
          <w:rFonts w:ascii="Times New Roman" w:hAnsi="Times New Roman" w:cs="Times New Roman"/>
          <w:bCs/>
          <w:sz w:val="24"/>
          <w:szCs w:val="24"/>
        </w:rPr>
        <w:t xml:space="preserve">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w:t>
      </w:r>
      <w:r w:rsidR="00684486">
        <w:rPr>
          <w:rFonts w:ascii="Times New Roman" w:hAnsi="Times New Roman" w:cs="Times New Roman"/>
          <w:bCs/>
          <w:sz w:val="24"/>
          <w:szCs w:val="24"/>
        </w:rPr>
        <w:t>и защиты Родины</w:t>
      </w:r>
      <w:r w:rsidR="00C9043D" w:rsidRPr="006C6CEA">
        <w:rPr>
          <w:rFonts w:ascii="Times New Roman" w:hAnsi="Times New Roman" w:cs="Times New Roman"/>
          <w:bCs/>
          <w:sz w:val="24"/>
          <w:szCs w:val="24"/>
        </w:rPr>
        <w:t>»</w:t>
      </w:r>
      <w:proofErr w:type="gramEnd"/>
    </w:p>
    <w:p w:rsidR="00A81A31" w:rsidRPr="006C6CEA" w:rsidRDefault="00A81A31" w:rsidP="00684486">
      <w:pPr>
        <w:pStyle w:val="ad"/>
        <w:spacing w:after="0" w:line="240" w:lineRule="auto"/>
        <w:ind w:right="221" w:firstLine="708"/>
        <w:jc w:val="both"/>
        <w:rPr>
          <w:rStyle w:val="markedcontent"/>
          <w:rFonts w:ascii="Times New Roman" w:hAnsi="Times New Roman" w:cs="Times New Roman"/>
          <w:sz w:val="24"/>
          <w:szCs w:val="24"/>
        </w:rPr>
      </w:pPr>
      <w:r w:rsidRPr="006C6CEA">
        <w:rPr>
          <w:rFonts w:ascii="Times New Roman" w:hAnsi="Times New Roman" w:cs="Times New Roman"/>
          <w:sz w:val="24"/>
          <w:szCs w:val="24"/>
        </w:rPr>
        <w:t xml:space="preserve">При реализации обязательной части образовательной программы </w:t>
      </w:r>
      <w:r w:rsidRPr="006C6CEA">
        <w:rPr>
          <w:rFonts w:ascii="Times New Roman" w:hAnsi="Times New Roman" w:cs="Times New Roman"/>
          <w:bCs/>
          <w:sz w:val="24"/>
          <w:szCs w:val="24"/>
        </w:rPr>
        <w:t xml:space="preserve">основного </w:t>
      </w:r>
      <w:r w:rsidRPr="006C6CEA">
        <w:rPr>
          <w:rFonts w:ascii="Times New Roman" w:hAnsi="Times New Roman" w:cs="Times New Roman"/>
          <w:sz w:val="24"/>
          <w:szCs w:val="24"/>
        </w:rPr>
        <w:t xml:space="preserve"> общего образования предусматривается непосредственное применение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C15BD4" w:rsidRPr="006C6CEA" w:rsidRDefault="00C15BD4" w:rsidP="006C6CEA">
      <w:pPr>
        <w:spacing w:after="0" w:line="240" w:lineRule="auto"/>
        <w:jc w:val="both"/>
        <w:rPr>
          <w:rFonts w:ascii="Times New Roman" w:hAnsi="Times New Roman" w:cs="Times New Roman"/>
          <w:sz w:val="24"/>
          <w:szCs w:val="24"/>
        </w:rPr>
      </w:pPr>
      <w:r w:rsidRPr="006C6CEA">
        <w:rPr>
          <w:rFonts w:ascii="Times New Roman" w:hAnsi="Times New Roman" w:cs="Times New Roman"/>
          <w:sz w:val="24"/>
          <w:szCs w:val="24"/>
        </w:rPr>
        <w:t xml:space="preserve">       </w:t>
      </w:r>
      <w:r w:rsidR="00684486">
        <w:rPr>
          <w:rFonts w:ascii="Times New Roman" w:hAnsi="Times New Roman" w:cs="Times New Roman"/>
          <w:sz w:val="24"/>
          <w:szCs w:val="24"/>
        </w:rPr>
        <w:tab/>
      </w:r>
      <w:r w:rsidRPr="006C6CEA">
        <w:rPr>
          <w:rFonts w:ascii="Times New Roman" w:hAnsi="Times New Roman" w:cs="Times New Roman"/>
          <w:sz w:val="24"/>
          <w:szCs w:val="24"/>
        </w:rPr>
        <w:t>В соответствии с Уставом обучение и воспитание в МБОУ «</w:t>
      </w:r>
      <w:proofErr w:type="spellStart"/>
      <w:r w:rsidRPr="006C6CEA">
        <w:rPr>
          <w:rFonts w:ascii="Times New Roman" w:hAnsi="Times New Roman" w:cs="Times New Roman"/>
          <w:sz w:val="24"/>
          <w:szCs w:val="24"/>
        </w:rPr>
        <w:t>Пичаевской</w:t>
      </w:r>
      <w:proofErr w:type="spellEnd"/>
      <w:r w:rsidRPr="006C6CEA">
        <w:rPr>
          <w:rFonts w:ascii="Times New Roman" w:hAnsi="Times New Roman" w:cs="Times New Roman"/>
          <w:sz w:val="24"/>
          <w:szCs w:val="24"/>
        </w:rPr>
        <w:t xml:space="preserve"> СОШ» ведётся на государственном русском языке, который является родным для всех обучающихся. При приёме на обучение по образовательной программе среднего общего образования родители (законные представители) не предъявили требований по изучению других национальных языков Российской Федерации, а также национальной литературы в качестве родных. С учётом наполняемости класса деление на группы предусмотрено при изучении иностранного я</w:t>
      </w:r>
      <w:r w:rsidR="00684486">
        <w:rPr>
          <w:rFonts w:ascii="Times New Roman" w:hAnsi="Times New Roman" w:cs="Times New Roman"/>
          <w:sz w:val="24"/>
          <w:szCs w:val="24"/>
        </w:rPr>
        <w:t>зыка (английского и немецкого)</w:t>
      </w:r>
      <w:r w:rsidRPr="006C6CEA">
        <w:rPr>
          <w:rFonts w:ascii="Times New Roman" w:hAnsi="Times New Roman" w:cs="Times New Roman"/>
          <w:sz w:val="24"/>
          <w:szCs w:val="24"/>
        </w:rPr>
        <w:t xml:space="preserve">. Третий час </w:t>
      </w:r>
      <w:r w:rsidR="00684486">
        <w:rPr>
          <w:rFonts w:ascii="Times New Roman" w:hAnsi="Times New Roman" w:cs="Times New Roman"/>
          <w:sz w:val="24"/>
          <w:szCs w:val="24"/>
        </w:rPr>
        <w:t>ф</w:t>
      </w:r>
      <w:r w:rsidRPr="006C6CEA">
        <w:rPr>
          <w:rFonts w:ascii="Times New Roman" w:hAnsi="Times New Roman" w:cs="Times New Roman"/>
          <w:sz w:val="24"/>
          <w:szCs w:val="24"/>
        </w:rPr>
        <w:t>изической культуры реализуется через занятия внеурочной деятельности.</w:t>
      </w:r>
    </w:p>
    <w:p w:rsidR="00C15BD4" w:rsidRPr="006C6CEA" w:rsidRDefault="00C15BD4" w:rsidP="00684486">
      <w:pPr>
        <w:spacing w:after="0" w:line="240" w:lineRule="auto"/>
        <w:ind w:firstLine="708"/>
        <w:jc w:val="both"/>
        <w:rPr>
          <w:rFonts w:ascii="Times New Roman" w:hAnsi="Times New Roman" w:cs="Times New Roman"/>
          <w:sz w:val="24"/>
          <w:szCs w:val="24"/>
        </w:rPr>
      </w:pPr>
      <w:r w:rsidRPr="006C6CEA">
        <w:rPr>
          <w:rFonts w:ascii="Times New Roman" w:hAnsi="Times New Roman" w:cs="Times New Roman"/>
          <w:sz w:val="24"/>
          <w:szCs w:val="24"/>
        </w:rPr>
        <w:t xml:space="preserve">Часть учебного плана, формируемая участниками образовательных отношений, сформирована с учетом социального заказа обучающихся и их родителей (законных представителей), перспективы развития школы и представлена курсами по выбору, </w:t>
      </w:r>
      <w:proofErr w:type="gramStart"/>
      <w:r w:rsidRPr="006C6CEA">
        <w:rPr>
          <w:rFonts w:ascii="Times New Roman" w:hAnsi="Times New Roman" w:cs="Times New Roman"/>
          <w:sz w:val="24"/>
          <w:szCs w:val="24"/>
        </w:rPr>
        <w:t>индивидуальным проектом</w:t>
      </w:r>
      <w:proofErr w:type="gramEnd"/>
      <w:r w:rsidRPr="006C6CEA">
        <w:rPr>
          <w:rFonts w:ascii="Times New Roman" w:hAnsi="Times New Roman" w:cs="Times New Roman"/>
          <w:sz w:val="24"/>
          <w:szCs w:val="24"/>
        </w:rPr>
        <w:t>. Часть учебного плана, формируемая участниками образовательных отношений, направлена на:</w:t>
      </w:r>
    </w:p>
    <w:p w:rsidR="00C15BD4" w:rsidRPr="006C6CEA" w:rsidRDefault="00C15BD4" w:rsidP="006C6CEA">
      <w:pPr>
        <w:spacing w:after="0" w:line="240" w:lineRule="auto"/>
        <w:jc w:val="both"/>
        <w:rPr>
          <w:rFonts w:ascii="Times New Roman" w:hAnsi="Times New Roman" w:cs="Times New Roman"/>
          <w:sz w:val="24"/>
          <w:szCs w:val="24"/>
        </w:rPr>
      </w:pPr>
      <w:r w:rsidRPr="006C6CEA">
        <w:rPr>
          <w:rFonts w:ascii="Times New Roman" w:hAnsi="Times New Roman" w:cs="Times New Roman"/>
          <w:sz w:val="24"/>
          <w:szCs w:val="24"/>
        </w:rPr>
        <w:t>-обеспечение качественного освоения ФГОС СОО;</w:t>
      </w:r>
    </w:p>
    <w:p w:rsidR="00C15BD4" w:rsidRPr="006C6CEA" w:rsidRDefault="00C15BD4" w:rsidP="006C6CEA">
      <w:pPr>
        <w:spacing w:after="0" w:line="240" w:lineRule="auto"/>
        <w:jc w:val="both"/>
        <w:rPr>
          <w:rFonts w:ascii="Times New Roman" w:hAnsi="Times New Roman" w:cs="Times New Roman"/>
          <w:sz w:val="24"/>
          <w:szCs w:val="24"/>
        </w:rPr>
      </w:pPr>
      <w:r w:rsidRPr="006C6CEA">
        <w:rPr>
          <w:rFonts w:ascii="Times New Roman" w:hAnsi="Times New Roman" w:cs="Times New Roman"/>
          <w:sz w:val="24"/>
          <w:szCs w:val="24"/>
        </w:rPr>
        <w:t>-расширение и углубление знаний обучающихся по разным предметным областям;</w:t>
      </w:r>
    </w:p>
    <w:p w:rsidR="00C15BD4" w:rsidRPr="006C6CEA" w:rsidRDefault="00C15BD4" w:rsidP="006C6CEA">
      <w:pPr>
        <w:spacing w:after="0" w:line="240" w:lineRule="auto"/>
        <w:jc w:val="both"/>
        <w:rPr>
          <w:rFonts w:ascii="Times New Roman" w:hAnsi="Times New Roman" w:cs="Times New Roman"/>
          <w:sz w:val="24"/>
          <w:szCs w:val="24"/>
        </w:rPr>
      </w:pPr>
      <w:r w:rsidRPr="006C6CEA">
        <w:rPr>
          <w:rFonts w:ascii="Times New Roman" w:hAnsi="Times New Roman" w:cs="Times New Roman"/>
          <w:sz w:val="24"/>
          <w:szCs w:val="24"/>
        </w:rPr>
        <w:t>-реализацию индивидуального и дифференцированного подхода в обучении;</w:t>
      </w:r>
    </w:p>
    <w:p w:rsidR="00C15BD4" w:rsidRPr="006C6CEA" w:rsidRDefault="00C15BD4" w:rsidP="006C6CEA">
      <w:pPr>
        <w:spacing w:after="0" w:line="240" w:lineRule="auto"/>
        <w:jc w:val="both"/>
        <w:rPr>
          <w:rFonts w:ascii="Times New Roman" w:hAnsi="Times New Roman" w:cs="Times New Roman"/>
          <w:sz w:val="24"/>
          <w:szCs w:val="24"/>
        </w:rPr>
      </w:pPr>
      <w:r w:rsidRPr="006C6CEA">
        <w:rPr>
          <w:rFonts w:ascii="Times New Roman" w:hAnsi="Times New Roman" w:cs="Times New Roman"/>
          <w:sz w:val="24"/>
          <w:szCs w:val="24"/>
        </w:rPr>
        <w:t xml:space="preserve">-сохранение единого образовательного пространства. </w:t>
      </w:r>
    </w:p>
    <w:p w:rsidR="00C15BD4" w:rsidRPr="006C6CEA" w:rsidRDefault="00C15BD4" w:rsidP="00684486">
      <w:pPr>
        <w:spacing w:after="0" w:line="240" w:lineRule="auto"/>
        <w:ind w:firstLine="708"/>
        <w:jc w:val="both"/>
        <w:rPr>
          <w:rFonts w:ascii="Times New Roman" w:hAnsi="Times New Roman" w:cs="Times New Roman"/>
          <w:sz w:val="24"/>
          <w:szCs w:val="24"/>
        </w:rPr>
      </w:pPr>
      <w:r w:rsidRPr="006C6CEA">
        <w:rPr>
          <w:rFonts w:ascii="Times New Roman" w:hAnsi="Times New Roman" w:cs="Times New Roman"/>
          <w:sz w:val="24"/>
          <w:szCs w:val="24"/>
        </w:rPr>
        <w:t>Часть учебного плана, формируемая участниками образовательных отношений, включает элективные курсы по выбору, направленные на расширение знаний обучающихся по учебным предметам из обязательных предметных областей, удовлетворение познавательных интересов обучающихся в различных сферах жизнедеятельности, а также на получение дополнительной подготовки к единому государственному экзамену.</w:t>
      </w:r>
    </w:p>
    <w:p w:rsidR="00C15BD4" w:rsidRPr="006C6CEA" w:rsidRDefault="00C15BD4" w:rsidP="00684486">
      <w:pPr>
        <w:spacing w:after="0" w:line="240" w:lineRule="auto"/>
        <w:ind w:firstLine="708"/>
        <w:jc w:val="both"/>
        <w:rPr>
          <w:rFonts w:ascii="Times New Roman" w:hAnsi="Times New Roman" w:cs="Times New Roman"/>
          <w:sz w:val="24"/>
          <w:szCs w:val="24"/>
        </w:rPr>
      </w:pPr>
      <w:r w:rsidRPr="006C6CEA">
        <w:rPr>
          <w:rFonts w:ascii="Times New Roman" w:hAnsi="Times New Roman" w:cs="Times New Roman"/>
          <w:sz w:val="24"/>
          <w:szCs w:val="24"/>
        </w:rPr>
        <w:t xml:space="preserve">В соответствии с ООП СОО учебный план при получении среднего общего образования предусматривает выполнение </w:t>
      </w:r>
      <w:proofErr w:type="gramStart"/>
      <w:r w:rsidRPr="006C6CEA">
        <w:rPr>
          <w:rFonts w:ascii="Times New Roman" w:hAnsi="Times New Roman" w:cs="Times New Roman"/>
          <w:sz w:val="24"/>
          <w:szCs w:val="24"/>
        </w:rPr>
        <w:t>индивидуального проекта</w:t>
      </w:r>
      <w:proofErr w:type="gramEnd"/>
      <w:r w:rsidRPr="006C6CEA">
        <w:rPr>
          <w:rFonts w:ascii="Times New Roman" w:hAnsi="Times New Roman" w:cs="Times New Roman"/>
          <w:sz w:val="24"/>
          <w:szCs w:val="24"/>
        </w:rPr>
        <w:t xml:space="preserve">.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Результатом работы над проектом является его защита. </w:t>
      </w:r>
    </w:p>
    <w:p w:rsidR="00C15BD4" w:rsidRPr="006C6CEA" w:rsidRDefault="00C15BD4" w:rsidP="001057FD">
      <w:pPr>
        <w:spacing w:after="0" w:line="240" w:lineRule="auto"/>
        <w:ind w:left="-180" w:firstLine="888"/>
        <w:rPr>
          <w:rFonts w:ascii="Times New Roman" w:hAnsi="Times New Roman" w:cs="Times New Roman"/>
          <w:sz w:val="24"/>
          <w:szCs w:val="24"/>
        </w:rPr>
      </w:pPr>
      <w:r w:rsidRPr="006C6CEA">
        <w:rPr>
          <w:rFonts w:ascii="Times New Roman" w:hAnsi="Times New Roman" w:cs="Times New Roman"/>
          <w:sz w:val="24"/>
          <w:szCs w:val="24"/>
        </w:rPr>
        <w:t>Распределение учащихся средней школы  по направлениям  профильного обучения:</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5"/>
        <w:gridCol w:w="3109"/>
        <w:gridCol w:w="3119"/>
      </w:tblGrid>
      <w:tr w:rsidR="001057FD" w:rsidRPr="006C6CEA" w:rsidTr="001057FD">
        <w:trPr>
          <w:trHeight w:val="340"/>
          <w:jc w:val="center"/>
        </w:trPr>
        <w:tc>
          <w:tcPr>
            <w:tcW w:w="1655" w:type="dxa"/>
            <w:tcBorders>
              <w:top w:val="single" w:sz="4" w:space="0" w:color="auto"/>
              <w:left w:val="single" w:sz="4" w:space="0" w:color="auto"/>
              <w:bottom w:val="single" w:sz="4" w:space="0" w:color="auto"/>
              <w:right w:val="single" w:sz="4" w:space="0" w:color="auto"/>
            </w:tcBorders>
            <w:hideMark/>
          </w:tcPr>
          <w:p w:rsidR="001057FD" w:rsidRPr="006C6CEA" w:rsidRDefault="001057FD" w:rsidP="006C6CEA">
            <w:pPr>
              <w:widowControl w:val="0"/>
              <w:spacing w:after="0" w:line="240" w:lineRule="auto"/>
              <w:rPr>
                <w:rFonts w:ascii="Times New Roman" w:hAnsi="Times New Roman" w:cs="Times New Roman"/>
                <w:sz w:val="24"/>
                <w:szCs w:val="24"/>
              </w:rPr>
            </w:pPr>
            <w:proofErr w:type="spellStart"/>
            <w:r w:rsidRPr="006C6CEA">
              <w:rPr>
                <w:rFonts w:ascii="Times New Roman" w:hAnsi="Times New Roman" w:cs="Times New Roman"/>
                <w:sz w:val="24"/>
                <w:szCs w:val="24"/>
              </w:rPr>
              <w:t>Учебн</w:t>
            </w:r>
            <w:proofErr w:type="spellEnd"/>
            <w:r w:rsidRPr="006C6CEA">
              <w:rPr>
                <w:rFonts w:ascii="Times New Roman" w:hAnsi="Times New Roman" w:cs="Times New Roman"/>
                <w:sz w:val="24"/>
                <w:szCs w:val="24"/>
              </w:rPr>
              <w:t>. год</w:t>
            </w:r>
          </w:p>
        </w:tc>
        <w:tc>
          <w:tcPr>
            <w:tcW w:w="3109" w:type="dxa"/>
            <w:tcBorders>
              <w:top w:val="single" w:sz="4" w:space="0" w:color="auto"/>
              <w:left w:val="single" w:sz="4" w:space="0" w:color="auto"/>
              <w:bottom w:val="single" w:sz="4" w:space="0" w:color="auto"/>
              <w:right w:val="single" w:sz="4" w:space="0" w:color="auto"/>
            </w:tcBorders>
          </w:tcPr>
          <w:p w:rsidR="001057FD" w:rsidRPr="006C6CEA" w:rsidRDefault="001057FD" w:rsidP="006C6CEA">
            <w:pPr>
              <w:widowControl w:val="0"/>
              <w:spacing w:after="0" w:line="240" w:lineRule="auto"/>
              <w:jc w:val="center"/>
              <w:rPr>
                <w:rFonts w:ascii="Times New Roman" w:hAnsi="Times New Roman" w:cs="Times New Roman"/>
                <w:sz w:val="24"/>
                <w:szCs w:val="24"/>
              </w:rPr>
            </w:pPr>
            <w:r w:rsidRPr="006C6CEA">
              <w:rPr>
                <w:rFonts w:ascii="Times New Roman" w:hAnsi="Times New Roman" w:cs="Times New Roman"/>
                <w:sz w:val="24"/>
                <w:szCs w:val="24"/>
              </w:rPr>
              <w:t>Гуманитарный профиль (с профильными предметами история, обществознание)</w:t>
            </w:r>
          </w:p>
        </w:tc>
        <w:tc>
          <w:tcPr>
            <w:tcW w:w="3119" w:type="dxa"/>
            <w:tcBorders>
              <w:top w:val="single" w:sz="4" w:space="0" w:color="auto"/>
              <w:left w:val="single" w:sz="4" w:space="0" w:color="auto"/>
              <w:bottom w:val="single" w:sz="4" w:space="0" w:color="auto"/>
              <w:right w:val="single" w:sz="4" w:space="0" w:color="auto"/>
            </w:tcBorders>
          </w:tcPr>
          <w:p w:rsidR="001057FD" w:rsidRPr="006C6CEA" w:rsidRDefault="001057FD" w:rsidP="006C6CEA">
            <w:pPr>
              <w:widowControl w:val="0"/>
              <w:spacing w:after="0" w:line="240" w:lineRule="auto"/>
              <w:jc w:val="center"/>
              <w:rPr>
                <w:rFonts w:ascii="Times New Roman" w:hAnsi="Times New Roman" w:cs="Times New Roman"/>
                <w:sz w:val="24"/>
                <w:szCs w:val="24"/>
              </w:rPr>
            </w:pPr>
            <w:r w:rsidRPr="006C6CEA">
              <w:rPr>
                <w:rFonts w:ascii="Times New Roman" w:hAnsi="Times New Roman" w:cs="Times New Roman"/>
                <w:sz w:val="24"/>
                <w:szCs w:val="24"/>
              </w:rPr>
              <w:t>Естественно - научный (с профильными предметами химия и биология)</w:t>
            </w:r>
          </w:p>
        </w:tc>
      </w:tr>
      <w:tr w:rsidR="001057FD" w:rsidRPr="006C6CEA" w:rsidTr="001057FD">
        <w:trPr>
          <w:jc w:val="center"/>
        </w:trPr>
        <w:tc>
          <w:tcPr>
            <w:tcW w:w="1655" w:type="dxa"/>
            <w:tcBorders>
              <w:top w:val="single" w:sz="4" w:space="0" w:color="auto"/>
              <w:left w:val="single" w:sz="4" w:space="0" w:color="auto"/>
              <w:bottom w:val="single" w:sz="4" w:space="0" w:color="auto"/>
              <w:right w:val="single" w:sz="4" w:space="0" w:color="auto"/>
            </w:tcBorders>
            <w:hideMark/>
          </w:tcPr>
          <w:p w:rsidR="001057FD" w:rsidRPr="006C6CEA" w:rsidRDefault="001057FD" w:rsidP="006C6CEA">
            <w:pPr>
              <w:widowControl w:val="0"/>
              <w:spacing w:after="0" w:line="240" w:lineRule="auto"/>
              <w:rPr>
                <w:rFonts w:ascii="Times New Roman" w:hAnsi="Times New Roman" w:cs="Times New Roman"/>
                <w:sz w:val="24"/>
                <w:szCs w:val="24"/>
              </w:rPr>
            </w:pPr>
            <w:r w:rsidRPr="006C6CEA">
              <w:rPr>
                <w:rFonts w:ascii="Times New Roman" w:hAnsi="Times New Roman" w:cs="Times New Roman"/>
                <w:sz w:val="24"/>
                <w:szCs w:val="24"/>
              </w:rPr>
              <w:t>2023-2024</w:t>
            </w:r>
          </w:p>
        </w:tc>
        <w:tc>
          <w:tcPr>
            <w:tcW w:w="3109" w:type="dxa"/>
            <w:tcBorders>
              <w:top w:val="single" w:sz="4" w:space="0" w:color="auto"/>
              <w:left w:val="single" w:sz="4" w:space="0" w:color="auto"/>
              <w:bottom w:val="single" w:sz="4" w:space="0" w:color="auto"/>
              <w:right w:val="single" w:sz="4" w:space="0" w:color="auto"/>
            </w:tcBorders>
          </w:tcPr>
          <w:p w:rsidR="001057FD" w:rsidRPr="006C6CEA" w:rsidRDefault="001057FD" w:rsidP="006C6CEA">
            <w:pPr>
              <w:widowControl w:val="0"/>
              <w:spacing w:after="0" w:line="240" w:lineRule="auto"/>
              <w:rPr>
                <w:rFonts w:ascii="Times New Roman" w:hAnsi="Times New Roman" w:cs="Times New Roman"/>
                <w:sz w:val="24"/>
                <w:szCs w:val="24"/>
              </w:rPr>
            </w:pPr>
            <w:r w:rsidRPr="006C6CEA">
              <w:rPr>
                <w:rFonts w:ascii="Times New Roman" w:hAnsi="Times New Roman" w:cs="Times New Roman"/>
                <w:sz w:val="24"/>
                <w:szCs w:val="24"/>
              </w:rPr>
              <w:t>10</w:t>
            </w:r>
          </w:p>
          <w:p w:rsidR="001057FD" w:rsidRPr="006C6CEA" w:rsidRDefault="001057FD" w:rsidP="006C6CEA">
            <w:pPr>
              <w:widowControl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1057FD" w:rsidRPr="006C6CEA" w:rsidRDefault="001057FD" w:rsidP="006C6CEA">
            <w:pPr>
              <w:widowControl w:val="0"/>
              <w:spacing w:after="0" w:line="240" w:lineRule="auto"/>
              <w:rPr>
                <w:rFonts w:ascii="Times New Roman" w:hAnsi="Times New Roman" w:cs="Times New Roman"/>
                <w:sz w:val="24"/>
                <w:szCs w:val="24"/>
              </w:rPr>
            </w:pPr>
            <w:r w:rsidRPr="006C6CEA">
              <w:rPr>
                <w:rFonts w:ascii="Times New Roman" w:hAnsi="Times New Roman" w:cs="Times New Roman"/>
                <w:sz w:val="24"/>
                <w:szCs w:val="24"/>
              </w:rPr>
              <w:lastRenderedPageBreak/>
              <w:t>10</w:t>
            </w:r>
          </w:p>
        </w:tc>
      </w:tr>
      <w:tr w:rsidR="001057FD" w:rsidRPr="006C6CEA" w:rsidTr="001057FD">
        <w:trPr>
          <w:jc w:val="center"/>
        </w:trPr>
        <w:tc>
          <w:tcPr>
            <w:tcW w:w="1655" w:type="dxa"/>
            <w:tcBorders>
              <w:top w:val="single" w:sz="4" w:space="0" w:color="auto"/>
              <w:left w:val="single" w:sz="4" w:space="0" w:color="auto"/>
              <w:bottom w:val="single" w:sz="4" w:space="0" w:color="auto"/>
              <w:right w:val="single" w:sz="4" w:space="0" w:color="auto"/>
            </w:tcBorders>
            <w:hideMark/>
          </w:tcPr>
          <w:p w:rsidR="001057FD" w:rsidRPr="006C6CEA" w:rsidRDefault="001057FD" w:rsidP="006C6CEA">
            <w:pPr>
              <w:widowControl w:val="0"/>
              <w:spacing w:after="0" w:line="240" w:lineRule="auto"/>
              <w:rPr>
                <w:rFonts w:ascii="Times New Roman" w:hAnsi="Times New Roman" w:cs="Times New Roman"/>
                <w:sz w:val="24"/>
                <w:szCs w:val="24"/>
              </w:rPr>
            </w:pPr>
            <w:r w:rsidRPr="006C6CEA">
              <w:rPr>
                <w:rFonts w:ascii="Times New Roman" w:hAnsi="Times New Roman" w:cs="Times New Roman"/>
                <w:sz w:val="24"/>
                <w:szCs w:val="24"/>
              </w:rPr>
              <w:lastRenderedPageBreak/>
              <w:t>Всего классов (групп)</w:t>
            </w:r>
          </w:p>
        </w:tc>
        <w:tc>
          <w:tcPr>
            <w:tcW w:w="3109" w:type="dxa"/>
            <w:tcBorders>
              <w:top w:val="single" w:sz="4" w:space="0" w:color="auto"/>
              <w:left w:val="single" w:sz="4" w:space="0" w:color="auto"/>
              <w:bottom w:val="single" w:sz="4" w:space="0" w:color="auto"/>
              <w:right w:val="single" w:sz="4" w:space="0" w:color="auto"/>
            </w:tcBorders>
          </w:tcPr>
          <w:p w:rsidR="001057FD" w:rsidRPr="006C6CEA" w:rsidRDefault="001057FD" w:rsidP="006C6CEA">
            <w:pPr>
              <w:widowControl w:val="0"/>
              <w:spacing w:after="0" w:line="240" w:lineRule="auto"/>
              <w:rPr>
                <w:rFonts w:ascii="Times New Roman" w:hAnsi="Times New Roman" w:cs="Times New Roman"/>
                <w:sz w:val="24"/>
                <w:szCs w:val="24"/>
              </w:rPr>
            </w:pPr>
            <w:r w:rsidRPr="006C6CEA">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1057FD" w:rsidRPr="006C6CEA" w:rsidRDefault="001057FD" w:rsidP="006C6CEA">
            <w:pPr>
              <w:widowControl w:val="0"/>
              <w:spacing w:after="0" w:line="240" w:lineRule="auto"/>
              <w:rPr>
                <w:rFonts w:ascii="Times New Roman" w:hAnsi="Times New Roman" w:cs="Times New Roman"/>
                <w:sz w:val="24"/>
                <w:szCs w:val="24"/>
              </w:rPr>
            </w:pPr>
            <w:r w:rsidRPr="006C6CEA">
              <w:rPr>
                <w:rFonts w:ascii="Times New Roman" w:hAnsi="Times New Roman" w:cs="Times New Roman"/>
                <w:sz w:val="24"/>
                <w:szCs w:val="24"/>
              </w:rPr>
              <w:t>1</w:t>
            </w:r>
          </w:p>
        </w:tc>
      </w:tr>
    </w:tbl>
    <w:p w:rsidR="00C60A79" w:rsidRPr="006C6CEA" w:rsidRDefault="00C60A79" w:rsidP="006C6CEA">
      <w:pPr>
        <w:spacing w:after="0" w:line="240" w:lineRule="auto"/>
        <w:jc w:val="both"/>
        <w:rPr>
          <w:rFonts w:ascii="Times New Roman" w:hAnsi="Times New Roman" w:cs="Times New Roman"/>
          <w:sz w:val="24"/>
          <w:szCs w:val="24"/>
        </w:rPr>
      </w:pPr>
    </w:p>
    <w:p w:rsidR="005D07F0" w:rsidRDefault="005D07F0" w:rsidP="006C6CEA">
      <w:pPr>
        <w:spacing w:after="0"/>
        <w:jc w:val="center"/>
        <w:rPr>
          <w:rStyle w:val="markedcontent"/>
          <w:rFonts w:ascii="Times New Roman" w:hAnsi="Times New Roman" w:cs="Times New Roman"/>
          <w:b/>
          <w:sz w:val="24"/>
          <w:szCs w:val="24"/>
        </w:rPr>
      </w:pPr>
    </w:p>
    <w:p w:rsidR="001057FD" w:rsidRDefault="006C6CEA" w:rsidP="006C6CEA">
      <w:pPr>
        <w:spacing w:after="0"/>
        <w:jc w:val="center"/>
        <w:rPr>
          <w:rStyle w:val="markedcontent"/>
          <w:rFonts w:ascii="Times New Roman" w:hAnsi="Times New Roman" w:cs="Times New Roman"/>
          <w:b/>
          <w:sz w:val="24"/>
          <w:szCs w:val="24"/>
        </w:rPr>
      </w:pPr>
      <w:r w:rsidRPr="006C6CEA">
        <w:rPr>
          <w:rStyle w:val="markedcontent"/>
          <w:rFonts w:ascii="Times New Roman" w:hAnsi="Times New Roman" w:cs="Times New Roman"/>
          <w:b/>
          <w:sz w:val="24"/>
          <w:szCs w:val="24"/>
        </w:rPr>
        <w:t xml:space="preserve">Учебный план </w:t>
      </w:r>
    </w:p>
    <w:p w:rsidR="006C6CEA" w:rsidRPr="006C6CEA" w:rsidRDefault="006C6CEA" w:rsidP="006C6CEA">
      <w:pPr>
        <w:spacing w:after="0"/>
        <w:jc w:val="center"/>
        <w:rPr>
          <w:rFonts w:ascii="Times New Roman" w:hAnsi="Times New Roman" w:cs="Times New Roman"/>
          <w:b/>
          <w:sz w:val="24"/>
          <w:szCs w:val="24"/>
        </w:rPr>
      </w:pPr>
      <w:r w:rsidRPr="006C6CEA">
        <w:rPr>
          <w:rStyle w:val="markedcontent"/>
          <w:rFonts w:ascii="Times New Roman" w:hAnsi="Times New Roman" w:cs="Times New Roman"/>
          <w:b/>
          <w:sz w:val="24"/>
          <w:szCs w:val="24"/>
        </w:rPr>
        <w:t>среднего общего образования гуманитарного профиля</w:t>
      </w:r>
    </w:p>
    <w:p w:rsidR="006C6CEA" w:rsidRPr="006C6CEA" w:rsidRDefault="006C6CEA" w:rsidP="006C6CEA">
      <w:pPr>
        <w:spacing w:after="0"/>
        <w:jc w:val="center"/>
        <w:rPr>
          <w:rFonts w:ascii="Times New Roman" w:hAnsi="Times New Roman" w:cs="Times New Roman"/>
          <w:b/>
          <w:sz w:val="24"/>
          <w:szCs w:val="24"/>
        </w:rPr>
      </w:pPr>
      <w:r w:rsidRPr="006C6CEA">
        <w:rPr>
          <w:rFonts w:ascii="Times New Roman" w:hAnsi="Times New Roman" w:cs="Times New Roman"/>
          <w:b/>
          <w:sz w:val="24"/>
          <w:szCs w:val="24"/>
        </w:rPr>
        <w:t>МБОУ «</w:t>
      </w:r>
      <w:proofErr w:type="spellStart"/>
      <w:r w:rsidRPr="006C6CEA">
        <w:rPr>
          <w:rFonts w:ascii="Times New Roman" w:hAnsi="Times New Roman" w:cs="Times New Roman"/>
          <w:b/>
          <w:sz w:val="24"/>
          <w:szCs w:val="24"/>
        </w:rPr>
        <w:t>Пичаевская</w:t>
      </w:r>
      <w:proofErr w:type="spellEnd"/>
      <w:r w:rsidRPr="006C6CEA">
        <w:rPr>
          <w:rFonts w:ascii="Times New Roman" w:hAnsi="Times New Roman" w:cs="Times New Roman"/>
          <w:b/>
          <w:sz w:val="24"/>
          <w:szCs w:val="24"/>
        </w:rPr>
        <w:t xml:space="preserve"> СОШ» (пятидневная учебная неделя)</w:t>
      </w:r>
    </w:p>
    <w:p w:rsidR="006C6CEA" w:rsidRPr="006C6CEA" w:rsidRDefault="006C6CEA" w:rsidP="006C6CEA">
      <w:pPr>
        <w:spacing w:after="0"/>
        <w:jc w:val="center"/>
        <w:rPr>
          <w:rFonts w:ascii="Times New Roman" w:hAnsi="Times New Roman" w:cs="Times New Roman"/>
          <w:b/>
          <w:sz w:val="24"/>
          <w:szCs w:val="24"/>
        </w:rPr>
      </w:pPr>
      <w:r>
        <w:rPr>
          <w:rFonts w:ascii="Times New Roman" w:hAnsi="Times New Roman" w:cs="Times New Roman"/>
          <w:b/>
          <w:sz w:val="24"/>
          <w:szCs w:val="24"/>
        </w:rPr>
        <w:t>(ФГОС СОО 3-го поколения)</w:t>
      </w:r>
    </w:p>
    <w:p w:rsidR="006C6CEA" w:rsidRPr="0074455B" w:rsidRDefault="006C6CEA" w:rsidP="006C6CEA">
      <w:pPr>
        <w:spacing w:after="0"/>
        <w:jc w:val="center"/>
        <w:rPr>
          <w:rStyle w:val="markedcontent"/>
          <w:rFonts w:ascii="Times New Roman" w:hAnsi="Times New Roman" w:cs="Times New Roman"/>
          <w:sz w:val="24"/>
          <w:szCs w:val="24"/>
        </w:rPr>
      </w:pPr>
    </w:p>
    <w:tbl>
      <w:tblPr>
        <w:tblStyle w:val="ab"/>
        <w:tblW w:w="0" w:type="auto"/>
        <w:tblLook w:val="04A0" w:firstRow="1" w:lastRow="0" w:firstColumn="1" w:lastColumn="0" w:noHBand="0" w:noVBand="1"/>
      </w:tblPr>
      <w:tblGrid>
        <w:gridCol w:w="3348"/>
        <w:gridCol w:w="3348"/>
        <w:gridCol w:w="1721"/>
        <w:gridCol w:w="1721"/>
      </w:tblGrid>
      <w:tr w:rsidR="006C6CEA" w:rsidRPr="0074455B" w:rsidTr="00F31B41">
        <w:tc>
          <w:tcPr>
            <w:tcW w:w="6000" w:type="dxa"/>
            <w:vMerge w:val="restart"/>
            <w:shd w:val="clear" w:color="auto" w:fill="D9D9D9"/>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b/>
                <w:sz w:val="24"/>
                <w:szCs w:val="24"/>
              </w:rPr>
              <w:t>Предметная область</w:t>
            </w:r>
          </w:p>
        </w:tc>
        <w:tc>
          <w:tcPr>
            <w:tcW w:w="6000" w:type="dxa"/>
            <w:vMerge w:val="restart"/>
            <w:shd w:val="clear" w:color="auto" w:fill="D9D9D9"/>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b/>
                <w:sz w:val="24"/>
                <w:szCs w:val="24"/>
              </w:rPr>
              <w:t>Учебный предмет</w:t>
            </w:r>
          </w:p>
        </w:tc>
        <w:tc>
          <w:tcPr>
            <w:tcW w:w="7276" w:type="dxa"/>
            <w:gridSpan w:val="2"/>
            <w:shd w:val="clear" w:color="auto" w:fill="D9D9D9"/>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b/>
                <w:sz w:val="24"/>
                <w:szCs w:val="24"/>
              </w:rPr>
              <w:t>Количество часов в неделю</w:t>
            </w:r>
          </w:p>
        </w:tc>
      </w:tr>
      <w:tr w:rsidR="006C6CEA" w:rsidRPr="0074455B" w:rsidTr="00F31B41">
        <w:tc>
          <w:tcPr>
            <w:tcW w:w="3638" w:type="dxa"/>
            <w:vMerge/>
          </w:tcPr>
          <w:p w:rsidR="006C6CEA" w:rsidRPr="0074455B" w:rsidRDefault="006C6CEA" w:rsidP="00F31B41">
            <w:pPr>
              <w:rPr>
                <w:rFonts w:ascii="Times New Roman" w:hAnsi="Times New Roman" w:cs="Times New Roman"/>
                <w:sz w:val="24"/>
                <w:szCs w:val="24"/>
              </w:rPr>
            </w:pPr>
          </w:p>
        </w:tc>
        <w:tc>
          <w:tcPr>
            <w:tcW w:w="3638" w:type="dxa"/>
            <w:vMerge/>
          </w:tcPr>
          <w:p w:rsidR="006C6CEA" w:rsidRPr="0074455B" w:rsidRDefault="006C6CEA" w:rsidP="00F31B41">
            <w:pPr>
              <w:rPr>
                <w:rFonts w:ascii="Times New Roman" w:hAnsi="Times New Roman" w:cs="Times New Roman"/>
                <w:sz w:val="24"/>
                <w:szCs w:val="24"/>
              </w:rPr>
            </w:pPr>
          </w:p>
        </w:tc>
        <w:tc>
          <w:tcPr>
            <w:tcW w:w="0" w:type="dxa"/>
            <w:shd w:val="clear" w:color="auto" w:fill="D9D9D9"/>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b/>
                <w:sz w:val="24"/>
                <w:szCs w:val="24"/>
              </w:rPr>
              <w:t>10"А"</w:t>
            </w:r>
          </w:p>
        </w:tc>
        <w:tc>
          <w:tcPr>
            <w:tcW w:w="0" w:type="dxa"/>
            <w:shd w:val="clear" w:color="auto" w:fill="D9D9D9"/>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b/>
                <w:sz w:val="24"/>
                <w:szCs w:val="24"/>
              </w:rPr>
              <w:t>11"А"</w:t>
            </w:r>
          </w:p>
        </w:tc>
      </w:tr>
      <w:tr w:rsidR="006C6CEA" w:rsidRPr="0074455B" w:rsidTr="00F31B41">
        <w:tc>
          <w:tcPr>
            <w:tcW w:w="14552" w:type="dxa"/>
            <w:gridSpan w:val="4"/>
            <w:shd w:val="clear" w:color="auto" w:fill="FFFFB3"/>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b/>
                <w:sz w:val="24"/>
                <w:szCs w:val="24"/>
              </w:rPr>
              <w:t>Обязательная часть</w:t>
            </w:r>
          </w:p>
        </w:tc>
      </w:tr>
      <w:tr w:rsidR="006C6CEA" w:rsidRPr="0074455B" w:rsidTr="00F31B41">
        <w:tc>
          <w:tcPr>
            <w:tcW w:w="3638" w:type="dxa"/>
            <w:vMerge w:val="restart"/>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Русский язык и литература</w:t>
            </w: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Русский язык</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2</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2</w:t>
            </w:r>
          </w:p>
        </w:tc>
      </w:tr>
      <w:tr w:rsidR="006C6CEA" w:rsidRPr="0074455B" w:rsidTr="00F31B41">
        <w:tc>
          <w:tcPr>
            <w:tcW w:w="3638" w:type="dxa"/>
            <w:vMerge/>
          </w:tcPr>
          <w:p w:rsidR="006C6CEA" w:rsidRPr="0074455B" w:rsidRDefault="006C6CEA" w:rsidP="00F31B41">
            <w:pPr>
              <w:rPr>
                <w:rFonts w:ascii="Times New Roman" w:hAnsi="Times New Roman" w:cs="Times New Roman"/>
                <w:sz w:val="24"/>
                <w:szCs w:val="24"/>
              </w:rPr>
            </w:pP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 xml:space="preserve">Литература </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w:t>
            </w:r>
          </w:p>
        </w:tc>
      </w:tr>
      <w:tr w:rsidR="006C6CEA" w:rsidRPr="0074455B" w:rsidTr="00F31B41">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Иностранные языки</w:t>
            </w: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Иностранный язык</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w:t>
            </w:r>
          </w:p>
        </w:tc>
      </w:tr>
      <w:tr w:rsidR="006C6CEA" w:rsidRPr="0074455B" w:rsidTr="00F31B41">
        <w:tc>
          <w:tcPr>
            <w:tcW w:w="3638" w:type="dxa"/>
            <w:vMerge w:val="restart"/>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Математика и информатика</w:t>
            </w: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Алгебра</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2</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w:t>
            </w:r>
          </w:p>
        </w:tc>
      </w:tr>
      <w:tr w:rsidR="006C6CEA" w:rsidRPr="0074455B" w:rsidTr="00F31B41">
        <w:tc>
          <w:tcPr>
            <w:tcW w:w="3638" w:type="dxa"/>
            <w:vMerge/>
          </w:tcPr>
          <w:p w:rsidR="006C6CEA" w:rsidRPr="0074455B" w:rsidRDefault="006C6CEA" w:rsidP="00F31B41">
            <w:pPr>
              <w:rPr>
                <w:rFonts w:ascii="Times New Roman" w:hAnsi="Times New Roman" w:cs="Times New Roman"/>
                <w:sz w:val="24"/>
                <w:szCs w:val="24"/>
              </w:rPr>
            </w:pP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Геометрия</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2</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r>
      <w:tr w:rsidR="006C6CEA" w:rsidRPr="0074455B" w:rsidTr="00F31B41">
        <w:tc>
          <w:tcPr>
            <w:tcW w:w="3638" w:type="dxa"/>
            <w:vMerge/>
          </w:tcPr>
          <w:p w:rsidR="006C6CEA" w:rsidRPr="0074455B" w:rsidRDefault="006C6CEA" w:rsidP="00F31B41">
            <w:pPr>
              <w:rPr>
                <w:rFonts w:ascii="Times New Roman" w:hAnsi="Times New Roman" w:cs="Times New Roman"/>
                <w:sz w:val="24"/>
                <w:szCs w:val="24"/>
              </w:rPr>
            </w:pP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Вероятность и статистика</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r>
      <w:tr w:rsidR="006C6CEA" w:rsidRPr="0074455B" w:rsidTr="00F31B41">
        <w:tc>
          <w:tcPr>
            <w:tcW w:w="3638" w:type="dxa"/>
            <w:vMerge/>
          </w:tcPr>
          <w:p w:rsidR="006C6CEA" w:rsidRPr="0074455B" w:rsidRDefault="006C6CEA" w:rsidP="00F31B41">
            <w:pPr>
              <w:rPr>
                <w:rFonts w:ascii="Times New Roman" w:hAnsi="Times New Roman" w:cs="Times New Roman"/>
                <w:sz w:val="24"/>
                <w:szCs w:val="24"/>
              </w:rPr>
            </w:pP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Информатика</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r>
      <w:tr w:rsidR="006C6CEA" w:rsidRPr="0074455B" w:rsidTr="00F31B41">
        <w:tc>
          <w:tcPr>
            <w:tcW w:w="3638" w:type="dxa"/>
            <w:vMerge w:val="restart"/>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Общественно-научные предметы</w:t>
            </w: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История (углубленный уровень)</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4</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4</w:t>
            </w:r>
          </w:p>
        </w:tc>
      </w:tr>
      <w:tr w:rsidR="006C6CEA" w:rsidRPr="0074455B" w:rsidTr="00F31B41">
        <w:tc>
          <w:tcPr>
            <w:tcW w:w="3638" w:type="dxa"/>
            <w:vMerge/>
          </w:tcPr>
          <w:p w:rsidR="006C6CEA" w:rsidRPr="0074455B" w:rsidRDefault="006C6CEA" w:rsidP="00F31B41">
            <w:pPr>
              <w:rPr>
                <w:rFonts w:ascii="Times New Roman" w:hAnsi="Times New Roman" w:cs="Times New Roman"/>
                <w:sz w:val="24"/>
                <w:szCs w:val="24"/>
              </w:rPr>
            </w:pP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Обществознание (углубленный уровень)</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4</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4</w:t>
            </w:r>
          </w:p>
        </w:tc>
      </w:tr>
      <w:tr w:rsidR="006C6CEA" w:rsidRPr="0074455B" w:rsidTr="00F31B41">
        <w:tc>
          <w:tcPr>
            <w:tcW w:w="3638" w:type="dxa"/>
            <w:vMerge/>
          </w:tcPr>
          <w:p w:rsidR="006C6CEA" w:rsidRPr="0074455B" w:rsidRDefault="006C6CEA" w:rsidP="00F31B41">
            <w:pPr>
              <w:rPr>
                <w:rFonts w:ascii="Times New Roman" w:hAnsi="Times New Roman" w:cs="Times New Roman"/>
                <w:sz w:val="24"/>
                <w:szCs w:val="24"/>
              </w:rPr>
            </w:pP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География</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r>
      <w:tr w:rsidR="006C6CEA" w:rsidRPr="0074455B" w:rsidTr="00F31B41">
        <w:tc>
          <w:tcPr>
            <w:tcW w:w="3638" w:type="dxa"/>
            <w:vMerge w:val="restart"/>
          </w:tcPr>
          <w:p w:rsidR="006C6CEA" w:rsidRPr="0074455B" w:rsidRDefault="006C6CEA" w:rsidP="00F31B41">
            <w:pPr>
              <w:rPr>
                <w:rFonts w:ascii="Times New Roman" w:hAnsi="Times New Roman" w:cs="Times New Roman"/>
                <w:sz w:val="24"/>
                <w:szCs w:val="24"/>
              </w:rPr>
            </w:pPr>
            <w:proofErr w:type="gramStart"/>
            <w:r w:rsidRPr="0074455B">
              <w:rPr>
                <w:rFonts w:ascii="Times New Roman" w:hAnsi="Times New Roman" w:cs="Times New Roman"/>
                <w:sz w:val="24"/>
                <w:szCs w:val="24"/>
              </w:rPr>
              <w:t>Естественно-научные</w:t>
            </w:r>
            <w:proofErr w:type="gramEnd"/>
            <w:r w:rsidRPr="0074455B">
              <w:rPr>
                <w:rFonts w:ascii="Times New Roman" w:hAnsi="Times New Roman" w:cs="Times New Roman"/>
                <w:sz w:val="24"/>
                <w:szCs w:val="24"/>
              </w:rPr>
              <w:t xml:space="preserve"> предметы</w:t>
            </w: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Физика</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2</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2</w:t>
            </w:r>
          </w:p>
        </w:tc>
      </w:tr>
      <w:tr w:rsidR="006C6CEA" w:rsidRPr="0074455B" w:rsidTr="00F31B41">
        <w:tc>
          <w:tcPr>
            <w:tcW w:w="3638" w:type="dxa"/>
            <w:vMerge/>
          </w:tcPr>
          <w:p w:rsidR="006C6CEA" w:rsidRPr="0074455B" w:rsidRDefault="006C6CEA" w:rsidP="00F31B41">
            <w:pPr>
              <w:rPr>
                <w:rFonts w:ascii="Times New Roman" w:hAnsi="Times New Roman" w:cs="Times New Roman"/>
                <w:sz w:val="24"/>
                <w:szCs w:val="24"/>
              </w:rPr>
            </w:pP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Химия</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r>
      <w:tr w:rsidR="006C6CEA" w:rsidRPr="0074455B" w:rsidTr="00F31B41">
        <w:tc>
          <w:tcPr>
            <w:tcW w:w="3638" w:type="dxa"/>
            <w:vMerge/>
          </w:tcPr>
          <w:p w:rsidR="006C6CEA" w:rsidRPr="0074455B" w:rsidRDefault="006C6CEA" w:rsidP="00F31B41">
            <w:pPr>
              <w:rPr>
                <w:rFonts w:ascii="Times New Roman" w:hAnsi="Times New Roman" w:cs="Times New Roman"/>
                <w:sz w:val="24"/>
                <w:szCs w:val="24"/>
              </w:rPr>
            </w:pP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Биология</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r>
      <w:tr w:rsidR="006C6CEA" w:rsidRPr="0074455B" w:rsidTr="00F31B41">
        <w:tc>
          <w:tcPr>
            <w:tcW w:w="3638" w:type="dxa"/>
            <w:vMerge w:val="restart"/>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Физическая культура и основы безопасности жизнедеятельности</w:t>
            </w: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Физическая культура</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2</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2</w:t>
            </w:r>
          </w:p>
        </w:tc>
      </w:tr>
      <w:tr w:rsidR="006C6CEA" w:rsidRPr="0074455B" w:rsidTr="00F31B41">
        <w:tc>
          <w:tcPr>
            <w:tcW w:w="3638" w:type="dxa"/>
            <w:vMerge/>
          </w:tcPr>
          <w:p w:rsidR="006C6CEA" w:rsidRPr="0074455B" w:rsidRDefault="006C6CEA" w:rsidP="00F31B41">
            <w:pPr>
              <w:rPr>
                <w:rFonts w:ascii="Times New Roman" w:hAnsi="Times New Roman" w:cs="Times New Roman"/>
                <w:sz w:val="24"/>
                <w:szCs w:val="24"/>
              </w:rPr>
            </w:pP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Основы безопасности жизнедеятельности</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r>
      <w:tr w:rsidR="006C6CEA" w:rsidRPr="0074455B" w:rsidTr="00F31B41">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w:t>
            </w:r>
          </w:p>
        </w:tc>
        <w:tc>
          <w:tcPr>
            <w:tcW w:w="3638" w:type="dxa"/>
          </w:tcPr>
          <w:p w:rsidR="006C6CEA" w:rsidRPr="0074455B" w:rsidRDefault="006C6CEA" w:rsidP="00F31B41">
            <w:pPr>
              <w:rPr>
                <w:rFonts w:ascii="Times New Roman" w:hAnsi="Times New Roman" w:cs="Times New Roman"/>
                <w:sz w:val="24"/>
                <w:szCs w:val="24"/>
              </w:rPr>
            </w:pPr>
            <w:proofErr w:type="gramStart"/>
            <w:r w:rsidRPr="0074455B">
              <w:rPr>
                <w:rFonts w:ascii="Times New Roman" w:hAnsi="Times New Roman" w:cs="Times New Roman"/>
                <w:sz w:val="24"/>
                <w:szCs w:val="24"/>
              </w:rPr>
              <w:t>Индивидуальный проект</w:t>
            </w:r>
            <w:proofErr w:type="gramEnd"/>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0</w:t>
            </w:r>
          </w:p>
        </w:tc>
      </w:tr>
      <w:tr w:rsidR="006C6CEA" w:rsidRPr="0074455B" w:rsidTr="00F31B41">
        <w:tc>
          <w:tcPr>
            <w:tcW w:w="7276" w:type="dxa"/>
            <w:gridSpan w:val="2"/>
            <w:shd w:val="clear" w:color="auto" w:fill="00FF00"/>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Итого</w:t>
            </w:r>
          </w:p>
        </w:tc>
        <w:tc>
          <w:tcPr>
            <w:tcW w:w="3638" w:type="dxa"/>
            <w:shd w:val="clear" w:color="auto" w:fill="00FF00"/>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31</w:t>
            </w:r>
          </w:p>
        </w:tc>
        <w:tc>
          <w:tcPr>
            <w:tcW w:w="3638" w:type="dxa"/>
            <w:shd w:val="clear" w:color="auto" w:fill="00FF00"/>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30</w:t>
            </w:r>
          </w:p>
        </w:tc>
      </w:tr>
      <w:tr w:rsidR="006C6CEA" w:rsidRPr="0074455B" w:rsidTr="00F31B41">
        <w:tc>
          <w:tcPr>
            <w:tcW w:w="14552" w:type="dxa"/>
            <w:gridSpan w:val="4"/>
            <w:shd w:val="clear" w:color="auto" w:fill="FFFFB3"/>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b/>
                <w:sz w:val="24"/>
                <w:szCs w:val="24"/>
              </w:rPr>
              <w:t>Часть, формируемая участниками образовательных отношений</w:t>
            </w:r>
          </w:p>
        </w:tc>
      </w:tr>
      <w:tr w:rsidR="006C6CEA" w:rsidRPr="0074455B" w:rsidTr="00F31B41">
        <w:tc>
          <w:tcPr>
            <w:tcW w:w="7276" w:type="dxa"/>
            <w:gridSpan w:val="2"/>
            <w:shd w:val="clear" w:color="auto" w:fill="D9D9D9"/>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b/>
                <w:sz w:val="24"/>
                <w:szCs w:val="24"/>
              </w:rPr>
              <w:t>Наименование учебного курса</w:t>
            </w:r>
          </w:p>
        </w:tc>
        <w:tc>
          <w:tcPr>
            <w:tcW w:w="3638" w:type="dxa"/>
            <w:shd w:val="clear" w:color="auto" w:fill="D9D9D9"/>
          </w:tcPr>
          <w:p w:rsidR="006C6CEA" w:rsidRPr="0074455B" w:rsidRDefault="006C6CEA" w:rsidP="00F31B41">
            <w:pPr>
              <w:rPr>
                <w:rFonts w:ascii="Times New Roman" w:hAnsi="Times New Roman" w:cs="Times New Roman"/>
                <w:sz w:val="24"/>
                <w:szCs w:val="24"/>
              </w:rPr>
            </w:pPr>
          </w:p>
        </w:tc>
        <w:tc>
          <w:tcPr>
            <w:tcW w:w="3638" w:type="dxa"/>
            <w:shd w:val="clear" w:color="auto" w:fill="D9D9D9"/>
          </w:tcPr>
          <w:p w:rsidR="006C6CEA" w:rsidRPr="0074455B" w:rsidRDefault="006C6CEA" w:rsidP="00F31B41">
            <w:pPr>
              <w:rPr>
                <w:rFonts w:ascii="Times New Roman" w:hAnsi="Times New Roman" w:cs="Times New Roman"/>
                <w:sz w:val="24"/>
                <w:szCs w:val="24"/>
              </w:rPr>
            </w:pPr>
          </w:p>
        </w:tc>
      </w:tr>
      <w:tr w:rsidR="006C6CEA" w:rsidRPr="0074455B" w:rsidTr="00F31B41">
        <w:tc>
          <w:tcPr>
            <w:tcW w:w="7276" w:type="dxa"/>
            <w:gridSpan w:val="2"/>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 xml:space="preserve">История </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r>
      <w:tr w:rsidR="006C6CEA" w:rsidRPr="0074455B" w:rsidTr="00F31B41">
        <w:tc>
          <w:tcPr>
            <w:tcW w:w="7276" w:type="dxa"/>
            <w:gridSpan w:val="2"/>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Русский язык</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r>
      <w:tr w:rsidR="006C6CEA" w:rsidRPr="0074455B" w:rsidTr="00F31B41">
        <w:tc>
          <w:tcPr>
            <w:tcW w:w="7276" w:type="dxa"/>
            <w:gridSpan w:val="2"/>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 xml:space="preserve">Обществознание </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r>
      <w:tr w:rsidR="001057FD" w:rsidRPr="0074455B" w:rsidTr="00F31B41">
        <w:tc>
          <w:tcPr>
            <w:tcW w:w="7276" w:type="dxa"/>
            <w:gridSpan w:val="2"/>
          </w:tcPr>
          <w:p w:rsidR="001057FD" w:rsidRPr="0074455B" w:rsidRDefault="001057FD" w:rsidP="00F31B41">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3638" w:type="dxa"/>
            <w:shd w:val="clear" w:color="auto" w:fill="E7E6E6" w:themeFill="background2"/>
          </w:tcPr>
          <w:p w:rsidR="001057FD" w:rsidRPr="0074455B" w:rsidRDefault="001057FD" w:rsidP="00F31B41">
            <w:pPr>
              <w:jc w:val="center"/>
              <w:rPr>
                <w:rFonts w:ascii="Times New Roman" w:hAnsi="Times New Roman" w:cs="Times New Roman"/>
                <w:sz w:val="24"/>
                <w:szCs w:val="24"/>
              </w:rPr>
            </w:pPr>
          </w:p>
        </w:tc>
        <w:tc>
          <w:tcPr>
            <w:tcW w:w="3638" w:type="dxa"/>
          </w:tcPr>
          <w:p w:rsidR="001057FD" w:rsidRPr="0074455B" w:rsidRDefault="001057FD" w:rsidP="00F31B41">
            <w:pPr>
              <w:jc w:val="center"/>
              <w:rPr>
                <w:rFonts w:ascii="Times New Roman" w:hAnsi="Times New Roman" w:cs="Times New Roman"/>
                <w:sz w:val="24"/>
                <w:szCs w:val="24"/>
              </w:rPr>
            </w:pPr>
            <w:r>
              <w:rPr>
                <w:rFonts w:ascii="Times New Roman" w:hAnsi="Times New Roman" w:cs="Times New Roman"/>
                <w:sz w:val="24"/>
                <w:szCs w:val="24"/>
              </w:rPr>
              <w:t>1</w:t>
            </w:r>
          </w:p>
        </w:tc>
      </w:tr>
      <w:tr w:rsidR="006C6CEA" w:rsidRPr="0074455B" w:rsidTr="00F31B41">
        <w:tc>
          <w:tcPr>
            <w:tcW w:w="7276" w:type="dxa"/>
            <w:gridSpan w:val="2"/>
            <w:shd w:val="clear" w:color="auto" w:fill="00FF00"/>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Итого</w:t>
            </w:r>
          </w:p>
        </w:tc>
        <w:tc>
          <w:tcPr>
            <w:tcW w:w="3638" w:type="dxa"/>
            <w:shd w:val="clear" w:color="auto" w:fill="00FF00"/>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w:t>
            </w:r>
          </w:p>
        </w:tc>
        <w:tc>
          <w:tcPr>
            <w:tcW w:w="3638" w:type="dxa"/>
            <w:shd w:val="clear" w:color="auto" w:fill="00FF00"/>
          </w:tcPr>
          <w:p w:rsidR="006C6CEA" w:rsidRPr="0074455B" w:rsidRDefault="001057FD" w:rsidP="00F31B41">
            <w:pPr>
              <w:jc w:val="center"/>
              <w:rPr>
                <w:rFonts w:ascii="Times New Roman" w:hAnsi="Times New Roman" w:cs="Times New Roman"/>
                <w:sz w:val="24"/>
                <w:szCs w:val="24"/>
              </w:rPr>
            </w:pPr>
            <w:r>
              <w:rPr>
                <w:rFonts w:ascii="Times New Roman" w:hAnsi="Times New Roman" w:cs="Times New Roman"/>
                <w:sz w:val="24"/>
                <w:szCs w:val="24"/>
              </w:rPr>
              <w:t>4</w:t>
            </w:r>
          </w:p>
        </w:tc>
      </w:tr>
      <w:tr w:rsidR="006C6CEA" w:rsidRPr="0074455B" w:rsidTr="00F31B41">
        <w:tc>
          <w:tcPr>
            <w:tcW w:w="7276" w:type="dxa"/>
            <w:gridSpan w:val="2"/>
            <w:shd w:val="clear" w:color="auto" w:fill="00FF00"/>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ИТОГО недельная нагрузка</w:t>
            </w:r>
          </w:p>
        </w:tc>
        <w:tc>
          <w:tcPr>
            <w:tcW w:w="3638" w:type="dxa"/>
            <w:shd w:val="clear" w:color="auto" w:fill="00FF00"/>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34</w:t>
            </w:r>
          </w:p>
        </w:tc>
        <w:tc>
          <w:tcPr>
            <w:tcW w:w="3638" w:type="dxa"/>
            <w:shd w:val="clear" w:color="auto" w:fill="00FF00"/>
          </w:tcPr>
          <w:p w:rsidR="006C6CEA" w:rsidRPr="0074455B" w:rsidRDefault="006C6CEA" w:rsidP="001057FD">
            <w:pPr>
              <w:jc w:val="center"/>
              <w:rPr>
                <w:rFonts w:ascii="Times New Roman" w:hAnsi="Times New Roman" w:cs="Times New Roman"/>
                <w:sz w:val="24"/>
                <w:szCs w:val="24"/>
              </w:rPr>
            </w:pPr>
            <w:r w:rsidRPr="0074455B">
              <w:rPr>
                <w:rFonts w:ascii="Times New Roman" w:hAnsi="Times New Roman" w:cs="Times New Roman"/>
                <w:sz w:val="24"/>
                <w:szCs w:val="24"/>
              </w:rPr>
              <w:t>3</w:t>
            </w:r>
            <w:r w:rsidR="001057FD">
              <w:rPr>
                <w:rFonts w:ascii="Times New Roman" w:hAnsi="Times New Roman" w:cs="Times New Roman"/>
                <w:sz w:val="24"/>
                <w:szCs w:val="24"/>
              </w:rPr>
              <w:t>4</w:t>
            </w:r>
          </w:p>
        </w:tc>
      </w:tr>
      <w:tr w:rsidR="006C6CEA" w:rsidRPr="0074455B" w:rsidTr="00F31B41">
        <w:tc>
          <w:tcPr>
            <w:tcW w:w="7276" w:type="dxa"/>
            <w:gridSpan w:val="2"/>
            <w:shd w:val="clear" w:color="auto" w:fill="FCE3FC"/>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Количество учебных недель</w:t>
            </w:r>
          </w:p>
        </w:tc>
        <w:tc>
          <w:tcPr>
            <w:tcW w:w="3638" w:type="dxa"/>
            <w:shd w:val="clear" w:color="auto" w:fill="FCE3FC"/>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34</w:t>
            </w:r>
          </w:p>
        </w:tc>
        <w:tc>
          <w:tcPr>
            <w:tcW w:w="3638" w:type="dxa"/>
            <w:shd w:val="clear" w:color="auto" w:fill="FCE3FC"/>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34</w:t>
            </w:r>
          </w:p>
        </w:tc>
      </w:tr>
      <w:tr w:rsidR="006C6CEA" w:rsidRPr="0074455B" w:rsidTr="00F31B41">
        <w:tc>
          <w:tcPr>
            <w:tcW w:w="7276" w:type="dxa"/>
            <w:gridSpan w:val="2"/>
            <w:shd w:val="clear" w:color="auto" w:fill="FCE3FC"/>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Всего часов в год</w:t>
            </w:r>
          </w:p>
        </w:tc>
        <w:tc>
          <w:tcPr>
            <w:tcW w:w="3638" w:type="dxa"/>
            <w:shd w:val="clear" w:color="auto" w:fill="FCE3FC"/>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1156</w:t>
            </w:r>
          </w:p>
        </w:tc>
        <w:tc>
          <w:tcPr>
            <w:tcW w:w="3638" w:type="dxa"/>
            <w:shd w:val="clear" w:color="auto" w:fill="FCE3FC"/>
          </w:tcPr>
          <w:p w:rsidR="006C6CEA" w:rsidRPr="0074455B" w:rsidRDefault="001057FD" w:rsidP="00F31B41">
            <w:pPr>
              <w:jc w:val="center"/>
              <w:rPr>
                <w:rFonts w:ascii="Times New Roman" w:hAnsi="Times New Roman" w:cs="Times New Roman"/>
                <w:sz w:val="24"/>
                <w:szCs w:val="24"/>
              </w:rPr>
            </w:pPr>
            <w:r>
              <w:rPr>
                <w:rFonts w:ascii="Times New Roman" w:hAnsi="Times New Roman" w:cs="Times New Roman"/>
                <w:sz w:val="24"/>
                <w:szCs w:val="24"/>
              </w:rPr>
              <w:t>1156</w:t>
            </w:r>
          </w:p>
        </w:tc>
      </w:tr>
    </w:tbl>
    <w:p w:rsidR="006C6CEA" w:rsidRPr="0074455B" w:rsidRDefault="006C6CEA" w:rsidP="006C6CEA">
      <w:pPr>
        <w:rPr>
          <w:rFonts w:ascii="Times New Roman" w:hAnsi="Times New Roman" w:cs="Times New Roman"/>
          <w:sz w:val="24"/>
          <w:szCs w:val="24"/>
        </w:rPr>
      </w:pPr>
      <w:r w:rsidRPr="0074455B">
        <w:rPr>
          <w:rFonts w:ascii="Times New Roman" w:hAnsi="Times New Roman" w:cs="Times New Roman"/>
          <w:sz w:val="24"/>
          <w:szCs w:val="24"/>
        </w:rPr>
        <w:br w:type="page"/>
      </w:r>
    </w:p>
    <w:p w:rsidR="001057FD" w:rsidRDefault="006C6CEA" w:rsidP="006C6CEA">
      <w:pPr>
        <w:spacing w:after="0"/>
        <w:jc w:val="center"/>
        <w:rPr>
          <w:rStyle w:val="markedcontent"/>
          <w:rFonts w:ascii="Times New Roman" w:hAnsi="Times New Roman" w:cs="Times New Roman"/>
          <w:b/>
          <w:sz w:val="24"/>
          <w:szCs w:val="24"/>
        </w:rPr>
      </w:pPr>
      <w:r w:rsidRPr="006C6CEA">
        <w:rPr>
          <w:rStyle w:val="markedcontent"/>
          <w:rFonts w:ascii="Times New Roman" w:hAnsi="Times New Roman" w:cs="Times New Roman"/>
          <w:b/>
          <w:sz w:val="24"/>
          <w:szCs w:val="24"/>
        </w:rPr>
        <w:lastRenderedPageBreak/>
        <w:t xml:space="preserve">Учебный план </w:t>
      </w:r>
    </w:p>
    <w:p w:rsidR="006C6CEA" w:rsidRPr="006C6CEA" w:rsidRDefault="006C6CEA" w:rsidP="006C6CEA">
      <w:pPr>
        <w:spacing w:after="0"/>
        <w:jc w:val="center"/>
        <w:rPr>
          <w:rFonts w:ascii="Times New Roman" w:hAnsi="Times New Roman" w:cs="Times New Roman"/>
          <w:b/>
          <w:sz w:val="24"/>
          <w:szCs w:val="24"/>
        </w:rPr>
      </w:pPr>
      <w:r w:rsidRPr="006C6CEA">
        <w:rPr>
          <w:rStyle w:val="markedcontent"/>
          <w:rFonts w:ascii="Times New Roman" w:hAnsi="Times New Roman" w:cs="Times New Roman"/>
          <w:b/>
          <w:sz w:val="24"/>
          <w:szCs w:val="24"/>
        </w:rPr>
        <w:t>среднего общего образования естественно - научного профиля</w:t>
      </w:r>
    </w:p>
    <w:p w:rsidR="006C6CEA" w:rsidRPr="006C6CEA" w:rsidRDefault="006C6CEA" w:rsidP="006C6CEA">
      <w:pPr>
        <w:spacing w:after="0"/>
        <w:jc w:val="center"/>
        <w:rPr>
          <w:rFonts w:ascii="Times New Roman" w:hAnsi="Times New Roman" w:cs="Times New Roman"/>
          <w:b/>
          <w:sz w:val="24"/>
          <w:szCs w:val="24"/>
        </w:rPr>
      </w:pPr>
      <w:r w:rsidRPr="006C6CEA">
        <w:rPr>
          <w:rFonts w:ascii="Times New Roman" w:hAnsi="Times New Roman" w:cs="Times New Roman"/>
          <w:b/>
          <w:sz w:val="24"/>
          <w:szCs w:val="24"/>
        </w:rPr>
        <w:t>МБОУ «</w:t>
      </w:r>
      <w:proofErr w:type="spellStart"/>
      <w:r w:rsidRPr="006C6CEA">
        <w:rPr>
          <w:rFonts w:ascii="Times New Roman" w:hAnsi="Times New Roman" w:cs="Times New Roman"/>
          <w:b/>
          <w:sz w:val="24"/>
          <w:szCs w:val="24"/>
        </w:rPr>
        <w:t>Пичаевская</w:t>
      </w:r>
      <w:proofErr w:type="spellEnd"/>
      <w:r w:rsidRPr="006C6CEA">
        <w:rPr>
          <w:rFonts w:ascii="Times New Roman" w:hAnsi="Times New Roman" w:cs="Times New Roman"/>
          <w:b/>
          <w:sz w:val="24"/>
          <w:szCs w:val="24"/>
        </w:rPr>
        <w:t xml:space="preserve"> СОШ» </w:t>
      </w:r>
    </w:p>
    <w:p w:rsidR="006C6CEA" w:rsidRDefault="006C6CEA" w:rsidP="006C6CEA">
      <w:pPr>
        <w:spacing w:after="0"/>
        <w:jc w:val="center"/>
        <w:rPr>
          <w:rFonts w:ascii="Times New Roman" w:hAnsi="Times New Roman" w:cs="Times New Roman"/>
          <w:b/>
          <w:sz w:val="24"/>
          <w:szCs w:val="24"/>
        </w:rPr>
      </w:pPr>
      <w:r w:rsidRPr="006C6CEA">
        <w:rPr>
          <w:rFonts w:ascii="Times New Roman" w:hAnsi="Times New Roman" w:cs="Times New Roman"/>
          <w:b/>
          <w:sz w:val="24"/>
          <w:szCs w:val="24"/>
        </w:rPr>
        <w:t>(пятидневная учебная неделя)</w:t>
      </w:r>
    </w:p>
    <w:p w:rsidR="006C6CEA" w:rsidRPr="006C6CEA" w:rsidRDefault="006C6CEA" w:rsidP="006C6CEA">
      <w:pPr>
        <w:spacing w:after="0"/>
        <w:jc w:val="center"/>
        <w:rPr>
          <w:rFonts w:ascii="Times New Roman" w:hAnsi="Times New Roman" w:cs="Times New Roman"/>
          <w:b/>
          <w:sz w:val="24"/>
          <w:szCs w:val="24"/>
        </w:rPr>
      </w:pPr>
      <w:r>
        <w:rPr>
          <w:rFonts w:ascii="Times New Roman" w:hAnsi="Times New Roman" w:cs="Times New Roman"/>
          <w:b/>
          <w:sz w:val="24"/>
          <w:szCs w:val="24"/>
        </w:rPr>
        <w:t>(ФГОС СОО 3-го поколения)</w:t>
      </w:r>
    </w:p>
    <w:tbl>
      <w:tblPr>
        <w:tblStyle w:val="ab"/>
        <w:tblW w:w="0" w:type="auto"/>
        <w:tblLook w:val="04A0" w:firstRow="1" w:lastRow="0" w:firstColumn="1" w:lastColumn="0" w:noHBand="0" w:noVBand="1"/>
      </w:tblPr>
      <w:tblGrid>
        <w:gridCol w:w="3348"/>
        <w:gridCol w:w="3348"/>
        <w:gridCol w:w="1721"/>
        <w:gridCol w:w="1721"/>
      </w:tblGrid>
      <w:tr w:rsidR="006C6CEA" w:rsidRPr="0074455B" w:rsidTr="00F31B41">
        <w:tc>
          <w:tcPr>
            <w:tcW w:w="6000" w:type="dxa"/>
            <w:vMerge w:val="restart"/>
            <w:shd w:val="clear" w:color="auto" w:fill="D9D9D9"/>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b/>
                <w:sz w:val="24"/>
                <w:szCs w:val="24"/>
              </w:rPr>
              <w:t>Предметная область</w:t>
            </w:r>
          </w:p>
        </w:tc>
        <w:tc>
          <w:tcPr>
            <w:tcW w:w="6000" w:type="dxa"/>
            <w:vMerge w:val="restart"/>
            <w:shd w:val="clear" w:color="auto" w:fill="D9D9D9"/>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b/>
                <w:sz w:val="24"/>
                <w:szCs w:val="24"/>
              </w:rPr>
              <w:t>Учебный предмет</w:t>
            </w:r>
          </w:p>
        </w:tc>
        <w:tc>
          <w:tcPr>
            <w:tcW w:w="7276" w:type="dxa"/>
            <w:gridSpan w:val="2"/>
            <w:shd w:val="clear" w:color="auto" w:fill="D9D9D9"/>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b/>
                <w:sz w:val="24"/>
                <w:szCs w:val="24"/>
              </w:rPr>
              <w:t>Количество часов в неделю</w:t>
            </w:r>
          </w:p>
        </w:tc>
      </w:tr>
      <w:tr w:rsidR="006C6CEA" w:rsidRPr="0074455B" w:rsidTr="00F31B41">
        <w:tc>
          <w:tcPr>
            <w:tcW w:w="3638" w:type="dxa"/>
            <w:vMerge/>
          </w:tcPr>
          <w:p w:rsidR="006C6CEA" w:rsidRPr="0074455B" w:rsidRDefault="006C6CEA" w:rsidP="00F31B41">
            <w:pPr>
              <w:rPr>
                <w:rFonts w:ascii="Times New Roman" w:hAnsi="Times New Roman" w:cs="Times New Roman"/>
                <w:sz w:val="24"/>
                <w:szCs w:val="24"/>
              </w:rPr>
            </w:pPr>
          </w:p>
        </w:tc>
        <w:tc>
          <w:tcPr>
            <w:tcW w:w="3638" w:type="dxa"/>
            <w:vMerge/>
          </w:tcPr>
          <w:p w:rsidR="006C6CEA" w:rsidRPr="0074455B" w:rsidRDefault="006C6CEA" w:rsidP="00F31B41">
            <w:pPr>
              <w:rPr>
                <w:rFonts w:ascii="Times New Roman" w:hAnsi="Times New Roman" w:cs="Times New Roman"/>
                <w:sz w:val="24"/>
                <w:szCs w:val="24"/>
              </w:rPr>
            </w:pPr>
          </w:p>
        </w:tc>
        <w:tc>
          <w:tcPr>
            <w:tcW w:w="0" w:type="dxa"/>
            <w:shd w:val="clear" w:color="auto" w:fill="D9D9D9"/>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b/>
                <w:sz w:val="24"/>
                <w:szCs w:val="24"/>
              </w:rPr>
              <w:t>10"А"</w:t>
            </w:r>
          </w:p>
        </w:tc>
        <w:tc>
          <w:tcPr>
            <w:tcW w:w="0" w:type="dxa"/>
            <w:shd w:val="clear" w:color="auto" w:fill="D9D9D9"/>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b/>
                <w:sz w:val="24"/>
                <w:szCs w:val="24"/>
              </w:rPr>
              <w:t>11"А"</w:t>
            </w:r>
          </w:p>
        </w:tc>
      </w:tr>
      <w:tr w:rsidR="006C6CEA" w:rsidRPr="0074455B" w:rsidTr="00F31B41">
        <w:tc>
          <w:tcPr>
            <w:tcW w:w="14552" w:type="dxa"/>
            <w:gridSpan w:val="4"/>
            <w:shd w:val="clear" w:color="auto" w:fill="FFFFB3"/>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b/>
                <w:sz w:val="24"/>
                <w:szCs w:val="24"/>
              </w:rPr>
              <w:t>Обязательная часть</w:t>
            </w:r>
          </w:p>
        </w:tc>
      </w:tr>
      <w:tr w:rsidR="006C6CEA" w:rsidRPr="0074455B" w:rsidTr="00F31B41">
        <w:tc>
          <w:tcPr>
            <w:tcW w:w="3638" w:type="dxa"/>
            <w:vMerge w:val="restart"/>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Русский язык и литература</w:t>
            </w: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Русский язык</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2</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2</w:t>
            </w:r>
          </w:p>
        </w:tc>
      </w:tr>
      <w:tr w:rsidR="006C6CEA" w:rsidRPr="0074455B" w:rsidTr="00F31B41">
        <w:tc>
          <w:tcPr>
            <w:tcW w:w="3638" w:type="dxa"/>
            <w:vMerge/>
          </w:tcPr>
          <w:p w:rsidR="006C6CEA" w:rsidRPr="0074455B" w:rsidRDefault="006C6CEA" w:rsidP="00F31B41">
            <w:pPr>
              <w:rPr>
                <w:rFonts w:ascii="Times New Roman" w:hAnsi="Times New Roman" w:cs="Times New Roman"/>
                <w:sz w:val="24"/>
                <w:szCs w:val="24"/>
              </w:rPr>
            </w:pP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Литература</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w:t>
            </w:r>
          </w:p>
        </w:tc>
      </w:tr>
      <w:tr w:rsidR="006C6CEA" w:rsidRPr="0074455B" w:rsidTr="00F31B41">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Иностранные языки</w:t>
            </w: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Иностранный язык</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w:t>
            </w:r>
          </w:p>
        </w:tc>
      </w:tr>
      <w:tr w:rsidR="006C6CEA" w:rsidRPr="0074455B" w:rsidTr="00F31B41">
        <w:tc>
          <w:tcPr>
            <w:tcW w:w="3638" w:type="dxa"/>
            <w:vMerge w:val="restart"/>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Математика и информатика</w:t>
            </w: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Алгебра</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2</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w:t>
            </w:r>
          </w:p>
        </w:tc>
      </w:tr>
      <w:tr w:rsidR="006C6CEA" w:rsidRPr="0074455B" w:rsidTr="00F31B41">
        <w:tc>
          <w:tcPr>
            <w:tcW w:w="3638" w:type="dxa"/>
            <w:vMerge/>
          </w:tcPr>
          <w:p w:rsidR="006C6CEA" w:rsidRPr="0074455B" w:rsidRDefault="006C6CEA" w:rsidP="00F31B41">
            <w:pPr>
              <w:rPr>
                <w:rFonts w:ascii="Times New Roman" w:hAnsi="Times New Roman" w:cs="Times New Roman"/>
                <w:sz w:val="24"/>
                <w:szCs w:val="24"/>
              </w:rPr>
            </w:pP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Геометрия</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2</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r>
      <w:tr w:rsidR="006C6CEA" w:rsidRPr="0074455B" w:rsidTr="00F31B41">
        <w:tc>
          <w:tcPr>
            <w:tcW w:w="3638" w:type="dxa"/>
            <w:vMerge/>
          </w:tcPr>
          <w:p w:rsidR="006C6CEA" w:rsidRPr="0074455B" w:rsidRDefault="006C6CEA" w:rsidP="00F31B41">
            <w:pPr>
              <w:rPr>
                <w:rFonts w:ascii="Times New Roman" w:hAnsi="Times New Roman" w:cs="Times New Roman"/>
                <w:sz w:val="24"/>
                <w:szCs w:val="24"/>
              </w:rPr>
            </w:pP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Вероятность и статистика</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r>
      <w:tr w:rsidR="006C6CEA" w:rsidRPr="0074455B" w:rsidTr="00F31B41">
        <w:tc>
          <w:tcPr>
            <w:tcW w:w="3638" w:type="dxa"/>
            <w:vMerge/>
          </w:tcPr>
          <w:p w:rsidR="006C6CEA" w:rsidRPr="0074455B" w:rsidRDefault="006C6CEA" w:rsidP="00F31B41">
            <w:pPr>
              <w:rPr>
                <w:rFonts w:ascii="Times New Roman" w:hAnsi="Times New Roman" w:cs="Times New Roman"/>
                <w:sz w:val="24"/>
                <w:szCs w:val="24"/>
              </w:rPr>
            </w:pP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Информатика</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r>
      <w:tr w:rsidR="006C6CEA" w:rsidRPr="0074455B" w:rsidTr="00F31B41">
        <w:tc>
          <w:tcPr>
            <w:tcW w:w="3638" w:type="dxa"/>
            <w:vMerge w:val="restart"/>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Общественно-научные предметы</w:t>
            </w: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История</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2</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2</w:t>
            </w:r>
          </w:p>
        </w:tc>
      </w:tr>
      <w:tr w:rsidR="006C6CEA" w:rsidRPr="0074455B" w:rsidTr="00F31B41">
        <w:tc>
          <w:tcPr>
            <w:tcW w:w="3638" w:type="dxa"/>
            <w:vMerge/>
          </w:tcPr>
          <w:p w:rsidR="006C6CEA" w:rsidRPr="0074455B" w:rsidRDefault="006C6CEA" w:rsidP="00F31B41">
            <w:pPr>
              <w:rPr>
                <w:rFonts w:ascii="Times New Roman" w:hAnsi="Times New Roman" w:cs="Times New Roman"/>
                <w:sz w:val="24"/>
                <w:szCs w:val="24"/>
              </w:rPr>
            </w:pP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Обществознание</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2</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2</w:t>
            </w:r>
          </w:p>
        </w:tc>
      </w:tr>
      <w:tr w:rsidR="006C6CEA" w:rsidRPr="0074455B" w:rsidTr="00F31B41">
        <w:tc>
          <w:tcPr>
            <w:tcW w:w="3638" w:type="dxa"/>
            <w:vMerge/>
          </w:tcPr>
          <w:p w:rsidR="006C6CEA" w:rsidRPr="0074455B" w:rsidRDefault="006C6CEA" w:rsidP="00F31B41">
            <w:pPr>
              <w:rPr>
                <w:rFonts w:ascii="Times New Roman" w:hAnsi="Times New Roman" w:cs="Times New Roman"/>
                <w:sz w:val="24"/>
                <w:szCs w:val="24"/>
              </w:rPr>
            </w:pP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География</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r>
      <w:tr w:rsidR="006C6CEA" w:rsidRPr="0074455B" w:rsidTr="00F31B41">
        <w:tc>
          <w:tcPr>
            <w:tcW w:w="3638" w:type="dxa"/>
            <w:vMerge w:val="restart"/>
          </w:tcPr>
          <w:p w:rsidR="006C6CEA" w:rsidRPr="0074455B" w:rsidRDefault="006C6CEA" w:rsidP="00F31B41">
            <w:pPr>
              <w:rPr>
                <w:rFonts w:ascii="Times New Roman" w:hAnsi="Times New Roman" w:cs="Times New Roman"/>
                <w:sz w:val="24"/>
                <w:szCs w:val="24"/>
              </w:rPr>
            </w:pPr>
            <w:proofErr w:type="gramStart"/>
            <w:r w:rsidRPr="0074455B">
              <w:rPr>
                <w:rFonts w:ascii="Times New Roman" w:hAnsi="Times New Roman" w:cs="Times New Roman"/>
                <w:sz w:val="24"/>
                <w:szCs w:val="24"/>
              </w:rPr>
              <w:t>Естественно-научные</w:t>
            </w:r>
            <w:proofErr w:type="gramEnd"/>
            <w:r w:rsidRPr="0074455B">
              <w:rPr>
                <w:rFonts w:ascii="Times New Roman" w:hAnsi="Times New Roman" w:cs="Times New Roman"/>
                <w:sz w:val="24"/>
                <w:szCs w:val="24"/>
              </w:rPr>
              <w:t xml:space="preserve"> предметы</w:t>
            </w: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Физика</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2</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2</w:t>
            </w:r>
          </w:p>
        </w:tc>
      </w:tr>
      <w:tr w:rsidR="006C6CEA" w:rsidRPr="0074455B" w:rsidTr="00F31B41">
        <w:tc>
          <w:tcPr>
            <w:tcW w:w="3638" w:type="dxa"/>
            <w:vMerge/>
          </w:tcPr>
          <w:p w:rsidR="006C6CEA" w:rsidRPr="0074455B" w:rsidRDefault="006C6CEA" w:rsidP="00F31B41">
            <w:pPr>
              <w:rPr>
                <w:rFonts w:ascii="Times New Roman" w:hAnsi="Times New Roman" w:cs="Times New Roman"/>
                <w:sz w:val="24"/>
                <w:szCs w:val="24"/>
              </w:rPr>
            </w:pP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Химия (углубленный уровень)</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w:t>
            </w:r>
          </w:p>
        </w:tc>
      </w:tr>
      <w:tr w:rsidR="006C6CEA" w:rsidRPr="0074455B" w:rsidTr="00F31B41">
        <w:tc>
          <w:tcPr>
            <w:tcW w:w="3638" w:type="dxa"/>
            <w:vMerge/>
          </w:tcPr>
          <w:p w:rsidR="006C6CEA" w:rsidRPr="0074455B" w:rsidRDefault="006C6CEA" w:rsidP="00F31B41">
            <w:pPr>
              <w:rPr>
                <w:rFonts w:ascii="Times New Roman" w:hAnsi="Times New Roman" w:cs="Times New Roman"/>
                <w:sz w:val="24"/>
                <w:szCs w:val="24"/>
              </w:rPr>
            </w:pP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Биология (углубленный уровень)</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w:t>
            </w:r>
          </w:p>
        </w:tc>
      </w:tr>
      <w:tr w:rsidR="006C6CEA" w:rsidRPr="0074455B" w:rsidTr="00F31B41">
        <w:tc>
          <w:tcPr>
            <w:tcW w:w="3638" w:type="dxa"/>
            <w:vMerge w:val="restart"/>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Физическая культура и основы безопасности жизнедеятельности</w:t>
            </w: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Физическая культура</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2</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2</w:t>
            </w:r>
          </w:p>
        </w:tc>
      </w:tr>
      <w:tr w:rsidR="006C6CEA" w:rsidRPr="0074455B" w:rsidTr="00F31B41">
        <w:tc>
          <w:tcPr>
            <w:tcW w:w="3638" w:type="dxa"/>
            <w:vMerge/>
          </w:tcPr>
          <w:p w:rsidR="006C6CEA" w:rsidRPr="0074455B" w:rsidRDefault="006C6CEA" w:rsidP="00F31B41">
            <w:pPr>
              <w:rPr>
                <w:rFonts w:ascii="Times New Roman" w:hAnsi="Times New Roman" w:cs="Times New Roman"/>
                <w:sz w:val="24"/>
                <w:szCs w:val="24"/>
              </w:rPr>
            </w:pPr>
          </w:p>
        </w:tc>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Основы безопасности жизнедеятельности</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r>
      <w:tr w:rsidR="006C6CEA" w:rsidRPr="0074455B" w:rsidTr="00F31B41">
        <w:tc>
          <w:tcPr>
            <w:tcW w:w="3638" w:type="dxa"/>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w:t>
            </w:r>
          </w:p>
        </w:tc>
        <w:tc>
          <w:tcPr>
            <w:tcW w:w="3638" w:type="dxa"/>
          </w:tcPr>
          <w:p w:rsidR="006C6CEA" w:rsidRPr="0074455B" w:rsidRDefault="006C6CEA" w:rsidP="00F31B41">
            <w:pPr>
              <w:rPr>
                <w:rFonts w:ascii="Times New Roman" w:hAnsi="Times New Roman" w:cs="Times New Roman"/>
                <w:sz w:val="24"/>
                <w:szCs w:val="24"/>
              </w:rPr>
            </w:pPr>
            <w:proofErr w:type="gramStart"/>
            <w:r w:rsidRPr="0074455B">
              <w:rPr>
                <w:rFonts w:ascii="Times New Roman" w:hAnsi="Times New Roman" w:cs="Times New Roman"/>
                <w:sz w:val="24"/>
                <w:szCs w:val="24"/>
              </w:rPr>
              <w:t>Индивидуальный проект</w:t>
            </w:r>
            <w:proofErr w:type="gramEnd"/>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0</w:t>
            </w:r>
          </w:p>
        </w:tc>
      </w:tr>
      <w:tr w:rsidR="006C6CEA" w:rsidRPr="0074455B" w:rsidTr="00F31B41">
        <w:tc>
          <w:tcPr>
            <w:tcW w:w="7276" w:type="dxa"/>
            <w:gridSpan w:val="2"/>
            <w:shd w:val="clear" w:color="auto" w:fill="00FF00"/>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Итого</w:t>
            </w:r>
          </w:p>
        </w:tc>
        <w:tc>
          <w:tcPr>
            <w:tcW w:w="3638" w:type="dxa"/>
            <w:shd w:val="clear" w:color="auto" w:fill="00FF00"/>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31</w:t>
            </w:r>
          </w:p>
        </w:tc>
        <w:tc>
          <w:tcPr>
            <w:tcW w:w="3638" w:type="dxa"/>
            <w:shd w:val="clear" w:color="auto" w:fill="00FF00"/>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30</w:t>
            </w:r>
          </w:p>
        </w:tc>
      </w:tr>
      <w:tr w:rsidR="006C6CEA" w:rsidRPr="0074455B" w:rsidTr="00F31B41">
        <w:tc>
          <w:tcPr>
            <w:tcW w:w="14552" w:type="dxa"/>
            <w:gridSpan w:val="4"/>
            <w:shd w:val="clear" w:color="auto" w:fill="FFFFB3"/>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b/>
                <w:sz w:val="24"/>
                <w:szCs w:val="24"/>
              </w:rPr>
              <w:t>Часть, формируемая участниками образовательных отношений</w:t>
            </w:r>
          </w:p>
        </w:tc>
      </w:tr>
      <w:tr w:rsidR="006C6CEA" w:rsidRPr="0074455B" w:rsidTr="00F31B41">
        <w:tc>
          <w:tcPr>
            <w:tcW w:w="7276" w:type="dxa"/>
            <w:gridSpan w:val="2"/>
            <w:shd w:val="clear" w:color="auto" w:fill="D9D9D9"/>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b/>
                <w:sz w:val="24"/>
                <w:szCs w:val="24"/>
              </w:rPr>
              <w:t>Наименование учебного курса</w:t>
            </w:r>
          </w:p>
        </w:tc>
        <w:tc>
          <w:tcPr>
            <w:tcW w:w="3638" w:type="dxa"/>
            <w:shd w:val="clear" w:color="auto" w:fill="D9D9D9"/>
          </w:tcPr>
          <w:p w:rsidR="006C6CEA" w:rsidRPr="0074455B" w:rsidRDefault="006C6CEA" w:rsidP="00F31B41">
            <w:pPr>
              <w:rPr>
                <w:rFonts w:ascii="Times New Roman" w:hAnsi="Times New Roman" w:cs="Times New Roman"/>
                <w:sz w:val="24"/>
                <w:szCs w:val="24"/>
              </w:rPr>
            </w:pPr>
          </w:p>
        </w:tc>
        <w:tc>
          <w:tcPr>
            <w:tcW w:w="3638" w:type="dxa"/>
            <w:shd w:val="clear" w:color="auto" w:fill="D9D9D9"/>
          </w:tcPr>
          <w:p w:rsidR="006C6CEA" w:rsidRPr="0074455B" w:rsidRDefault="006C6CEA" w:rsidP="00F31B41">
            <w:pPr>
              <w:rPr>
                <w:rFonts w:ascii="Times New Roman" w:hAnsi="Times New Roman" w:cs="Times New Roman"/>
                <w:sz w:val="24"/>
                <w:szCs w:val="24"/>
              </w:rPr>
            </w:pPr>
          </w:p>
        </w:tc>
      </w:tr>
      <w:tr w:rsidR="006C6CEA" w:rsidRPr="0074455B" w:rsidTr="00F31B41">
        <w:tc>
          <w:tcPr>
            <w:tcW w:w="7276" w:type="dxa"/>
            <w:gridSpan w:val="2"/>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Химия</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r>
      <w:tr w:rsidR="006C6CEA" w:rsidRPr="0074455B" w:rsidTr="00F31B41">
        <w:tc>
          <w:tcPr>
            <w:tcW w:w="7276" w:type="dxa"/>
            <w:gridSpan w:val="2"/>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Биология</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r>
      <w:tr w:rsidR="006C6CEA" w:rsidRPr="0074455B" w:rsidTr="00F31B41">
        <w:tc>
          <w:tcPr>
            <w:tcW w:w="7276" w:type="dxa"/>
            <w:gridSpan w:val="2"/>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Русский язык</w:t>
            </w:r>
          </w:p>
        </w:tc>
        <w:tc>
          <w:tcPr>
            <w:tcW w:w="3638" w:type="dxa"/>
            <w:shd w:val="clear" w:color="auto" w:fill="E7E6E6" w:themeFill="background2"/>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c>
          <w:tcPr>
            <w:tcW w:w="3638" w:type="dxa"/>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w:t>
            </w:r>
          </w:p>
        </w:tc>
      </w:tr>
      <w:tr w:rsidR="001057FD" w:rsidRPr="0074455B" w:rsidTr="00F31B41">
        <w:tc>
          <w:tcPr>
            <w:tcW w:w="7276" w:type="dxa"/>
            <w:gridSpan w:val="2"/>
          </w:tcPr>
          <w:p w:rsidR="001057FD" w:rsidRPr="0074455B" w:rsidRDefault="001057FD" w:rsidP="00F31B41">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3638" w:type="dxa"/>
            <w:shd w:val="clear" w:color="auto" w:fill="E7E6E6" w:themeFill="background2"/>
          </w:tcPr>
          <w:p w:rsidR="001057FD" w:rsidRPr="0074455B" w:rsidRDefault="001057FD" w:rsidP="00F31B41">
            <w:pPr>
              <w:jc w:val="center"/>
              <w:rPr>
                <w:rFonts w:ascii="Times New Roman" w:hAnsi="Times New Roman" w:cs="Times New Roman"/>
                <w:sz w:val="24"/>
                <w:szCs w:val="24"/>
              </w:rPr>
            </w:pPr>
          </w:p>
        </w:tc>
        <w:tc>
          <w:tcPr>
            <w:tcW w:w="3638" w:type="dxa"/>
          </w:tcPr>
          <w:p w:rsidR="001057FD" w:rsidRPr="0074455B" w:rsidRDefault="001057FD" w:rsidP="00F31B41">
            <w:pPr>
              <w:jc w:val="center"/>
              <w:rPr>
                <w:rFonts w:ascii="Times New Roman" w:hAnsi="Times New Roman" w:cs="Times New Roman"/>
                <w:sz w:val="24"/>
                <w:szCs w:val="24"/>
              </w:rPr>
            </w:pPr>
            <w:r>
              <w:rPr>
                <w:rFonts w:ascii="Times New Roman" w:hAnsi="Times New Roman" w:cs="Times New Roman"/>
                <w:sz w:val="24"/>
                <w:szCs w:val="24"/>
              </w:rPr>
              <w:t>1</w:t>
            </w:r>
          </w:p>
        </w:tc>
      </w:tr>
      <w:tr w:rsidR="006C6CEA" w:rsidRPr="0074455B" w:rsidTr="00F31B41">
        <w:tc>
          <w:tcPr>
            <w:tcW w:w="7276" w:type="dxa"/>
            <w:gridSpan w:val="2"/>
            <w:shd w:val="clear" w:color="auto" w:fill="00FF00"/>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Итого</w:t>
            </w:r>
          </w:p>
        </w:tc>
        <w:tc>
          <w:tcPr>
            <w:tcW w:w="3638" w:type="dxa"/>
            <w:shd w:val="clear" w:color="auto" w:fill="00FF00"/>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w:t>
            </w:r>
          </w:p>
        </w:tc>
        <w:tc>
          <w:tcPr>
            <w:tcW w:w="3638" w:type="dxa"/>
            <w:shd w:val="clear" w:color="auto" w:fill="00FF00"/>
          </w:tcPr>
          <w:p w:rsidR="006C6CEA" w:rsidRPr="0074455B" w:rsidRDefault="001057FD" w:rsidP="00F31B41">
            <w:pPr>
              <w:jc w:val="center"/>
              <w:rPr>
                <w:rFonts w:ascii="Times New Roman" w:hAnsi="Times New Roman" w:cs="Times New Roman"/>
                <w:sz w:val="24"/>
                <w:szCs w:val="24"/>
              </w:rPr>
            </w:pPr>
            <w:r>
              <w:rPr>
                <w:rFonts w:ascii="Times New Roman" w:hAnsi="Times New Roman" w:cs="Times New Roman"/>
                <w:sz w:val="24"/>
                <w:szCs w:val="24"/>
              </w:rPr>
              <w:t>4</w:t>
            </w:r>
          </w:p>
        </w:tc>
      </w:tr>
      <w:tr w:rsidR="006C6CEA" w:rsidRPr="0074455B" w:rsidTr="00F31B41">
        <w:tc>
          <w:tcPr>
            <w:tcW w:w="7276" w:type="dxa"/>
            <w:gridSpan w:val="2"/>
            <w:shd w:val="clear" w:color="auto" w:fill="00FF00"/>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ИТОГО недельная нагрузка</w:t>
            </w:r>
          </w:p>
        </w:tc>
        <w:tc>
          <w:tcPr>
            <w:tcW w:w="3638" w:type="dxa"/>
            <w:shd w:val="clear" w:color="auto" w:fill="00FF00"/>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34</w:t>
            </w:r>
          </w:p>
        </w:tc>
        <w:tc>
          <w:tcPr>
            <w:tcW w:w="3638" w:type="dxa"/>
            <w:shd w:val="clear" w:color="auto" w:fill="00FF00"/>
          </w:tcPr>
          <w:p w:rsidR="006C6CEA" w:rsidRPr="0074455B" w:rsidRDefault="006C6CEA" w:rsidP="001057FD">
            <w:pPr>
              <w:jc w:val="center"/>
              <w:rPr>
                <w:rFonts w:ascii="Times New Roman" w:hAnsi="Times New Roman" w:cs="Times New Roman"/>
                <w:sz w:val="24"/>
                <w:szCs w:val="24"/>
              </w:rPr>
            </w:pPr>
            <w:r w:rsidRPr="0074455B">
              <w:rPr>
                <w:rFonts w:ascii="Times New Roman" w:hAnsi="Times New Roman" w:cs="Times New Roman"/>
                <w:sz w:val="24"/>
                <w:szCs w:val="24"/>
              </w:rPr>
              <w:t>3</w:t>
            </w:r>
            <w:r w:rsidR="001057FD">
              <w:rPr>
                <w:rFonts w:ascii="Times New Roman" w:hAnsi="Times New Roman" w:cs="Times New Roman"/>
                <w:sz w:val="24"/>
                <w:szCs w:val="24"/>
              </w:rPr>
              <w:t>4</w:t>
            </w:r>
          </w:p>
        </w:tc>
      </w:tr>
      <w:tr w:rsidR="006C6CEA" w:rsidRPr="0074455B" w:rsidTr="00F31B41">
        <w:tc>
          <w:tcPr>
            <w:tcW w:w="7276" w:type="dxa"/>
            <w:gridSpan w:val="2"/>
            <w:shd w:val="clear" w:color="auto" w:fill="FCE3FC"/>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Количество учебных недель</w:t>
            </w:r>
          </w:p>
        </w:tc>
        <w:tc>
          <w:tcPr>
            <w:tcW w:w="3638" w:type="dxa"/>
            <w:shd w:val="clear" w:color="auto" w:fill="FCE3FC"/>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34</w:t>
            </w:r>
          </w:p>
        </w:tc>
        <w:tc>
          <w:tcPr>
            <w:tcW w:w="3638" w:type="dxa"/>
            <w:shd w:val="clear" w:color="auto" w:fill="FCE3FC"/>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34</w:t>
            </w:r>
          </w:p>
        </w:tc>
      </w:tr>
      <w:tr w:rsidR="006C6CEA" w:rsidRPr="0074455B" w:rsidTr="00F31B41">
        <w:tc>
          <w:tcPr>
            <w:tcW w:w="7276" w:type="dxa"/>
            <w:gridSpan w:val="2"/>
            <w:shd w:val="clear" w:color="auto" w:fill="FCE3FC"/>
          </w:tcPr>
          <w:p w:rsidR="006C6CEA" w:rsidRPr="0074455B" w:rsidRDefault="006C6CEA" w:rsidP="00F31B41">
            <w:pPr>
              <w:rPr>
                <w:rFonts w:ascii="Times New Roman" w:hAnsi="Times New Roman" w:cs="Times New Roman"/>
                <w:sz w:val="24"/>
                <w:szCs w:val="24"/>
              </w:rPr>
            </w:pPr>
            <w:r w:rsidRPr="0074455B">
              <w:rPr>
                <w:rFonts w:ascii="Times New Roman" w:hAnsi="Times New Roman" w:cs="Times New Roman"/>
                <w:sz w:val="24"/>
                <w:szCs w:val="24"/>
              </w:rPr>
              <w:t>Всего часов в год</w:t>
            </w:r>
          </w:p>
        </w:tc>
        <w:tc>
          <w:tcPr>
            <w:tcW w:w="3638" w:type="dxa"/>
            <w:shd w:val="clear" w:color="auto" w:fill="FCE3FC"/>
          </w:tcPr>
          <w:p w:rsidR="006C6CEA" w:rsidRPr="0074455B" w:rsidRDefault="006C6CEA" w:rsidP="00F31B41">
            <w:pPr>
              <w:jc w:val="center"/>
              <w:rPr>
                <w:rFonts w:ascii="Times New Roman" w:hAnsi="Times New Roman" w:cs="Times New Roman"/>
                <w:sz w:val="24"/>
                <w:szCs w:val="24"/>
              </w:rPr>
            </w:pPr>
            <w:r w:rsidRPr="0074455B">
              <w:rPr>
                <w:rFonts w:ascii="Times New Roman" w:hAnsi="Times New Roman" w:cs="Times New Roman"/>
                <w:sz w:val="24"/>
                <w:szCs w:val="24"/>
              </w:rPr>
              <w:t>1156</w:t>
            </w:r>
          </w:p>
        </w:tc>
        <w:tc>
          <w:tcPr>
            <w:tcW w:w="3638" w:type="dxa"/>
            <w:shd w:val="clear" w:color="auto" w:fill="FCE3FC"/>
          </w:tcPr>
          <w:p w:rsidR="006C6CEA" w:rsidRPr="0074455B" w:rsidRDefault="001057FD" w:rsidP="00F31B41">
            <w:pPr>
              <w:jc w:val="center"/>
              <w:rPr>
                <w:rFonts w:ascii="Times New Roman" w:hAnsi="Times New Roman" w:cs="Times New Roman"/>
                <w:sz w:val="24"/>
                <w:szCs w:val="24"/>
              </w:rPr>
            </w:pPr>
            <w:r>
              <w:rPr>
                <w:rFonts w:ascii="Times New Roman" w:hAnsi="Times New Roman" w:cs="Times New Roman"/>
                <w:sz w:val="24"/>
                <w:szCs w:val="24"/>
              </w:rPr>
              <w:t>1156</w:t>
            </w:r>
          </w:p>
        </w:tc>
      </w:tr>
    </w:tbl>
    <w:p w:rsidR="006C6CEA" w:rsidRPr="0074455B" w:rsidRDefault="006C6CEA" w:rsidP="006C6CEA">
      <w:pPr>
        <w:rPr>
          <w:rFonts w:ascii="Times New Roman" w:hAnsi="Times New Roman" w:cs="Times New Roman"/>
          <w:sz w:val="24"/>
          <w:szCs w:val="24"/>
        </w:rPr>
      </w:pPr>
    </w:p>
    <w:p w:rsidR="00E91A67" w:rsidRPr="008B1913" w:rsidRDefault="00E91A67" w:rsidP="00E91A67">
      <w:pPr>
        <w:pStyle w:val="ac"/>
        <w:spacing w:before="0" w:beforeAutospacing="0" w:after="0" w:afterAutospacing="0"/>
        <w:ind w:left="360"/>
        <w:jc w:val="center"/>
        <w:rPr>
          <w:b/>
        </w:rPr>
      </w:pPr>
      <w:r w:rsidRPr="008B1913">
        <w:rPr>
          <w:b/>
        </w:rPr>
        <w:t>Промежуточная аттестация учащихся.</w:t>
      </w:r>
    </w:p>
    <w:p w:rsidR="00E91A67" w:rsidRPr="008B1913" w:rsidRDefault="00E91A67" w:rsidP="00E91A67">
      <w:pPr>
        <w:pStyle w:val="ac"/>
        <w:spacing w:before="0" w:beforeAutospacing="0" w:after="0" w:afterAutospacing="0"/>
      </w:pPr>
      <w:r w:rsidRPr="008B1913">
        <w:t xml:space="preserve">Осуществляется в соответствии с Законом  </w:t>
      </w:r>
      <w:r>
        <w:t>«</w:t>
      </w:r>
      <w:r w:rsidRPr="008B1913">
        <w:t>Об образовании</w:t>
      </w:r>
      <w:r>
        <w:t xml:space="preserve"> в РФ»</w:t>
      </w:r>
      <w:r w:rsidRPr="008B1913">
        <w:t xml:space="preserve">,  Положением о </w:t>
      </w:r>
      <w:r w:rsidRPr="008B1913">
        <w:rPr>
          <w:bCs/>
          <w:spacing w:val="20"/>
        </w:rPr>
        <w:t xml:space="preserve"> текущей и промежуточной аттестации учащихся 1 – 11 классов МБОУ «</w:t>
      </w:r>
      <w:proofErr w:type="spellStart"/>
      <w:r w:rsidRPr="008B1913">
        <w:rPr>
          <w:bCs/>
          <w:spacing w:val="20"/>
        </w:rPr>
        <w:t>Пичаевская</w:t>
      </w:r>
      <w:proofErr w:type="spellEnd"/>
      <w:r w:rsidRPr="008B1913">
        <w:rPr>
          <w:bCs/>
          <w:spacing w:val="20"/>
        </w:rPr>
        <w:t xml:space="preserve"> СОШ»</w:t>
      </w:r>
    </w:p>
    <w:p w:rsidR="00E91A67" w:rsidRPr="008B1913" w:rsidRDefault="00E91A67" w:rsidP="00E91A67">
      <w:pPr>
        <w:pStyle w:val="ac"/>
        <w:spacing w:before="0" w:beforeAutospacing="0" w:after="0" w:afterAutospacing="0"/>
        <w:ind w:left="360"/>
        <w:rPr>
          <w:b/>
        </w:rPr>
      </w:pPr>
      <w:r w:rsidRPr="008B1913">
        <w:rPr>
          <w:b/>
        </w:rPr>
        <w:t>Целями текущей и промежуточной аттестации являются:</w:t>
      </w:r>
    </w:p>
    <w:p w:rsidR="00E91A67" w:rsidRPr="008B1913" w:rsidRDefault="00E91A67" w:rsidP="00E91A67">
      <w:pPr>
        <w:pStyle w:val="ac"/>
        <w:numPr>
          <w:ilvl w:val="0"/>
          <w:numId w:val="10"/>
        </w:numPr>
        <w:spacing w:before="0" w:beforeAutospacing="0" w:after="0" w:afterAutospacing="0"/>
        <w:jc w:val="both"/>
      </w:pPr>
      <w:r w:rsidRPr="008B1913">
        <w:t xml:space="preserve">установление фактического уровня теоретических знаний по предметам обязательного компонента учебного плана, их практических умений и навыков; </w:t>
      </w:r>
    </w:p>
    <w:p w:rsidR="00E91A67" w:rsidRPr="008B1913" w:rsidRDefault="00E91A67" w:rsidP="00E91A67">
      <w:pPr>
        <w:pStyle w:val="ac"/>
        <w:numPr>
          <w:ilvl w:val="0"/>
          <w:numId w:val="10"/>
        </w:numPr>
        <w:spacing w:before="0" w:beforeAutospacing="0" w:after="0" w:afterAutospacing="0"/>
        <w:jc w:val="both"/>
      </w:pPr>
      <w:r w:rsidRPr="008B1913">
        <w:t>соотнесение этого уровня с требованиями ФГОС;</w:t>
      </w:r>
    </w:p>
    <w:p w:rsidR="00E91A67" w:rsidRPr="008B1913" w:rsidRDefault="00E91A67" w:rsidP="00E91A67">
      <w:pPr>
        <w:pStyle w:val="ac"/>
        <w:numPr>
          <w:ilvl w:val="0"/>
          <w:numId w:val="10"/>
        </w:numPr>
        <w:spacing w:before="0" w:beforeAutospacing="0" w:after="0" w:afterAutospacing="0"/>
        <w:jc w:val="both"/>
      </w:pPr>
      <w:r w:rsidRPr="008B1913">
        <w:t>обеспечение социальной защиты обучающихся, соблюдение их прав и свобод в части регламентации учебной загруженности в соответствии с санитарными правилами и нормами, уважения их личности и человеческого достоинства;</w:t>
      </w:r>
    </w:p>
    <w:p w:rsidR="00E91A67" w:rsidRPr="008B1913" w:rsidRDefault="00E91A67" w:rsidP="00E91A67">
      <w:pPr>
        <w:pStyle w:val="ac"/>
        <w:numPr>
          <w:ilvl w:val="0"/>
          <w:numId w:val="9"/>
        </w:numPr>
        <w:spacing w:before="0" w:beforeAutospacing="0" w:after="0" w:afterAutospacing="0"/>
        <w:jc w:val="both"/>
      </w:pPr>
      <w:r w:rsidRPr="008B1913">
        <w:t xml:space="preserve">оценка личностных, предметных и </w:t>
      </w:r>
      <w:proofErr w:type="spellStart"/>
      <w:r w:rsidRPr="008B1913">
        <w:t>метапредметных</w:t>
      </w:r>
      <w:proofErr w:type="spellEnd"/>
      <w:r w:rsidRPr="008B1913">
        <w:t xml:space="preserve"> результатов.</w:t>
      </w:r>
    </w:p>
    <w:p w:rsidR="00E91A67" w:rsidRPr="008B1913" w:rsidRDefault="00E91A67" w:rsidP="00E91A67">
      <w:pPr>
        <w:pStyle w:val="ac"/>
        <w:spacing w:before="0" w:beforeAutospacing="0" w:after="0" w:afterAutospacing="0"/>
        <w:ind w:left="360" w:firstLine="348"/>
      </w:pPr>
      <w:r w:rsidRPr="008B1913">
        <w:lastRenderedPageBreak/>
        <w:t>Промежуточная (годовая) аттестация представляет собой тестирования, зачёты,  собеседования и контрольные работы, которые проводятся по итогам учебного года.</w:t>
      </w:r>
    </w:p>
    <w:p w:rsidR="00E91A67" w:rsidRPr="008B1913" w:rsidRDefault="00E91A67" w:rsidP="00E91A67">
      <w:pPr>
        <w:pStyle w:val="ac"/>
        <w:spacing w:before="0" w:beforeAutospacing="0" w:after="0" w:afterAutospacing="0"/>
        <w:ind w:left="360"/>
      </w:pPr>
      <w:r w:rsidRPr="008B1913">
        <w:t>Текущая аттестация проводится</w:t>
      </w:r>
      <w:r>
        <w:t xml:space="preserve"> </w:t>
      </w:r>
      <w:r w:rsidRPr="008B1913">
        <w:t xml:space="preserve">в </w:t>
      </w:r>
      <w:r>
        <w:t>10-</w:t>
      </w:r>
      <w:r w:rsidRPr="008B1913">
        <w:t xml:space="preserve"> классах </w:t>
      </w:r>
      <w:r>
        <w:t xml:space="preserve">по </w:t>
      </w:r>
      <w:r>
        <w:t>полугодиям</w:t>
      </w:r>
      <w:r>
        <w:t xml:space="preserve">. </w:t>
      </w:r>
    </w:p>
    <w:p w:rsidR="00E91A67" w:rsidRPr="008B1913" w:rsidRDefault="00E91A67" w:rsidP="00E91A67">
      <w:pPr>
        <w:pStyle w:val="ac"/>
        <w:spacing w:before="0" w:beforeAutospacing="0" w:after="0" w:afterAutospacing="0"/>
        <w:ind w:left="360"/>
      </w:pPr>
      <w:r w:rsidRPr="008B1913">
        <w:rPr>
          <w:b/>
          <w:bCs/>
        </w:rPr>
        <w:t>Задачи текущей и промежуточной аттестации учащихся</w:t>
      </w:r>
    </w:p>
    <w:p w:rsidR="00E91A67" w:rsidRPr="008B1913" w:rsidRDefault="00E91A67" w:rsidP="00E91A67">
      <w:pPr>
        <w:pStyle w:val="ac"/>
        <w:spacing w:before="0" w:beforeAutospacing="0" w:after="0" w:afterAutospacing="0"/>
        <w:ind w:left="360"/>
      </w:pPr>
    </w:p>
    <w:p w:rsidR="00E91A67" w:rsidRPr="008B1913" w:rsidRDefault="00E91A67" w:rsidP="00E91A67">
      <w:pPr>
        <w:pStyle w:val="ac"/>
        <w:numPr>
          <w:ilvl w:val="0"/>
          <w:numId w:val="8"/>
        </w:numPr>
        <w:spacing w:before="0" w:beforeAutospacing="0" w:after="0" w:afterAutospacing="0"/>
        <w:jc w:val="both"/>
      </w:pPr>
      <w:r w:rsidRPr="008B1913">
        <w:t xml:space="preserve">Провести достоверное оценивание знаний обучающихся на определённом этапе </w:t>
      </w:r>
      <w:proofErr w:type="gramStart"/>
      <w:r w:rsidRPr="008B1913">
        <w:t>обучения по</w:t>
      </w:r>
      <w:proofErr w:type="gramEnd"/>
      <w:r w:rsidRPr="008B1913">
        <w:t xml:space="preserve"> образовательным программам.</w:t>
      </w:r>
    </w:p>
    <w:p w:rsidR="00E91A67" w:rsidRPr="008B1913" w:rsidRDefault="00E91A67" w:rsidP="00E91A67">
      <w:pPr>
        <w:pStyle w:val="ac"/>
        <w:numPr>
          <w:ilvl w:val="0"/>
          <w:numId w:val="8"/>
        </w:numPr>
        <w:spacing w:before="0" w:beforeAutospacing="0" w:after="0" w:afterAutospacing="0"/>
        <w:jc w:val="both"/>
      </w:pPr>
      <w:r w:rsidRPr="008B1913">
        <w:t>По итогам контроля знаний обучающихся провести своевременную корректировку в содержании программ обучения, формах и методах обучения, избранных учителем.</w:t>
      </w:r>
    </w:p>
    <w:p w:rsidR="00E91A67" w:rsidRPr="008B1913" w:rsidRDefault="00E91A67" w:rsidP="00E91A67">
      <w:pPr>
        <w:pStyle w:val="ac"/>
        <w:numPr>
          <w:ilvl w:val="0"/>
          <w:numId w:val="8"/>
        </w:numPr>
        <w:spacing w:before="0" w:beforeAutospacing="0" w:after="0" w:afterAutospacing="0"/>
        <w:jc w:val="both"/>
      </w:pPr>
      <w:r w:rsidRPr="008B1913">
        <w:t xml:space="preserve">Определить перспективы индивидуальной работы с </w:t>
      </w:r>
      <w:proofErr w:type="gramStart"/>
      <w:r w:rsidRPr="008B1913">
        <w:t>обучающимися</w:t>
      </w:r>
      <w:proofErr w:type="gramEnd"/>
      <w:r w:rsidRPr="008B1913">
        <w:t>.</w:t>
      </w:r>
    </w:p>
    <w:p w:rsidR="00E91A67" w:rsidRPr="008B1913" w:rsidRDefault="00E91A67" w:rsidP="00E91A67">
      <w:pPr>
        <w:pStyle w:val="ac"/>
        <w:numPr>
          <w:ilvl w:val="0"/>
          <w:numId w:val="8"/>
        </w:numPr>
        <w:spacing w:before="0" w:beforeAutospacing="0" w:after="0" w:afterAutospacing="0"/>
        <w:jc w:val="both"/>
      </w:pPr>
      <w:r w:rsidRPr="008B1913">
        <w:t xml:space="preserve">Получить объективную информацию об уровне и качестве усвоения знаний </w:t>
      </w:r>
      <w:proofErr w:type="gramStart"/>
      <w:r w:rsidRPr="008B1913">
        <w:t>обучающимися</w:t>
      </w:r>
      <w:proofErr w:type="gramEnd"/>
      <w:r w:rsidRPr="008B1913">
        <w:t>.</w:t>
      </w:r>
    </w:p>
    <w:p w:rsidR="00E91A67" w:rsidRPr="008B1913" w:rsidRDefault="00E91A67" w:rsidP="00E91A67">
      <w:pPr>
        <w:pStyle w:val="ac"/>
        <w:numPr>
          <w:ilvl w:val="0"/>
          <w:numId w:val="8"/>
        </w:numPr>
        <w:spacing w:before="0" w:beforeAutospacing="0" w:after="0" w:afterAutospacing="0"/>
        <w:jc w:val="both"/>
      </w:pPr>
      <w:r w:rsidRPr="008B1913">
        <w:t>На основании результатов итогового контроля получить информацию для подготовки решения педагогического совета школы о переводе обучающихся в следующий класс.</w:t>
      </w:r>
    </w:p>
    <w:p w:rsidR="00E91A67" w:rsidRPr="008B1913" w:rsidRDefault="00E91A67" w:rsidP="00E91A67">
      <w:pPr>
        <w:pStyle w:val="ac"/>
        <w:spacing w:before="0" w:beforeAutospacing="0" w:after="0" w:afterAutospacing="0"/>
        <w:rPr>
          <w:b/>
        </w:rPr>
      </w:pPr>
      <w:r w:rsidRPr="008B1913">
        <w:rPr>
          <w:b/>
        </w:rPr>
        <w:t xml:space="preserve">       Формы текущей и промежуточной аттестации:</w:t>
      </w:r>
    </w:p>
    <w:p w:rsidR="00E91A67" w:rsidRPr="008B1913" w:rsidRDefault="00E91A67" w:rsidP="00E91A67">
      <w:pPr>
        <w:pStyle w:val="ac"/>
        <w:spacing w:before="0" w:beforeAutospacing="0" w:after="0" w:afterAutospacing="0"/>
        <w:ind w:left="360" w:firstLine="348"/>
      </w:pPr>
      <w:r w:rsidRPr="008B1913">
        <w:t>Форму текущей аттестации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текущей аттестации сообщается учителем администрации школы одновременно с представлением календарно-тематического планирования прохождения программы заместителю директора школы по учебной работе.</w:t>
      </w:r>
    </w:p>
    <w:p w:rsidR="00E91A67" w:rsidRPr="008B1913" w:rsidRDefault="00E91A67" w:rsidP="00E91A67">
      <w:pPr>
        <w:pStyle w:val="ac"/>
        <w:spacing w:before="0" w:beforeAutospacing="0" w:after="0" w:afterAutospacing="0"/>
        <w:ind w:left="360"/>
      </w:pPr>
      <w:r w:rsidRPr="008B1913">
        <w:t>Промежуточная (годовая) аттестация может проводиться по отдельным предметам, начиная со 2-го класса. Формы проведения промежуточной аттестации: зачет, собеседование, защита реферата, защита творческой работы, тестирование, ВПР,  итоговая контрольная работа и другие.</w:t>
      </w:r>
    </w:p>
    <w:p w:rsidR="00E91A67" w:rsidRDefault="00E91A67" w:rsidP="00E91A67">
      <w:pPr>
        <w:pStyle w:val="ac"/>
        <w:spacing w:before="0" w:beforeAutospacing="0" w:after="0" w:afterAutospacing="0"/>
        <w:ind w:left="360"/>
        <w:rPr>
          <w:b/>
        </w:rPr>
      </w:pPr>
    </w:p>
    <w:p w:rsidR="00E91A67" w:rsidRPr="00AD1DDC" w:rsidRDefault="00E91A67" w:rsidP="00E91A67">
      <w:pPr>
        <w:spacing w:after="0" w:line="240" w:lineRule="auto"/>
        <w:ind w:left="426" w:firstLine="282"/>
        <w:jc w:val="both"/>
        <w:rPr>
          <w:rFonts w:ascii="Times New Roman" w:hAnsi="Times New Roman" w:cs="Times New Roman"/>
          <w:sz w:val="24"/>
          <w:szCs w:val="24"/>
        </w:rPr>
      </w:pPr>
      <w:r w:rsidRPr="00AD1DDC">
        <w:rPr>
          <w:rFonts w:ascii="Times New Roman" w:hAnsi="Times New Roman" w:cs="Times New Roman"/>
          <w:sz w:val="24"/>
          <w:szCs w:val="24"/>
        </w:rPr>
        <w:t xml:space="preserve">Промежуточная аттестация проводится в переводных классах </w:t>
      </w:r>
      <w:r w:rsidRPr="00AD1DDC">
        <w:rPr>
          <w:rFonts w:ascii="Times New Roman" w:hAnsi="Times New Roman" w:cs="Times New Roman"/>
          <w:color w:val="000000"/>
          <w:sz w:val="24"/>
          <w:szCs w:val="24"/>
        </w:rPr>
        <w:t xml:space="preserve"> с 14 апреля по 7 мая 2025 года</w:t>
      </w:r>
      <w:r w:rsidRPr="00AD1DDC">
        <w:rPr>
          <w:rFonts w:ascii="Times New Roman" w:hAnsi="Times New Roman" w:cs="Times New Roman"/>
          <w:sz w:val="24"/>
          <w:szCs w:val="24"/>
        </w:rPr>
        <w:t xml:space="preserve"> без прекращения образовательной деятельности по всем предметам учебного плана. </w:t>
      </w:r>
      <w:proofErr w:type="gramStart"/>
      <w:r w:rsidRPr="00AD1DDC">
        <w:rPr>
          <w:rFonts w:ascii="Times New Roman" w:hAnsi="Times New Roman" w:cs="Times New Roman"/>
          <w:sz w:val="24"/>
          <w:szCs w:val="24"/>
          <w:u w:val="single"/>
        </w:rPr>
        <w:t>Годовая промежуточная аттестация проводится на основе результатов четвертных промежуточных аттестаций, и представляет собой результат четвертной аттестации в случае, если учебный предмет, курс, дисциплина, модуль осваивался обучающимся в срок одной четверти, либо среднее арифметическое результатов четвертных аттестаций в случае, если учебный предмет, курс, дисциплина, модуль осваивался обучающимся в срок более одной четверти.</w:t>
      </w:r>
      <w:proofErr w:type="gramEnd"/>
      <w:r w:rsidRPr="00AD1DDC">
        <w:rPr>
          <w:rFonts w:ascii="Times New Roman" w:hAnsi="Times New Roman" w:cs="Times New Roman"/>
          <w:sz w:val="24"/>
          <w:szCs w:val="24"/>
        </w:rPr>
        <w:t xml:space="preserve"> Округление результата проводится в соответствии с правилами математического округления. </w:t>
      </w:r>
    </w:p>
    <w:p w:rsidR="006C6CEA" w:rsidRPr="00E91A67" w:rsidRDefault="006C6CEA" w:rsidP="00E91A67">
      <w:pPr>
        <w:spacing w:after="0" w:line="240" w:lineRule="auto"/>
        <w:jc w:val="both"/>
        <w:rPr>
          <w:rStyle w:val="markedcontent"/>
          <w:rFonts w:ascii="Times New Roman" w:hAnsi="Times New Roman" w:cs="Times New Roman"/>
          <w:sz w:val="24"/>
          <w:szCs w:val="24"/>
        </w:rPr>
      </w:pPr>
    </w:p>
    <w:p w:rsidR="00E91A67" w:rsidRPr="00E91A67" w:rsidRDefault="00E91A67" w:rsidP="00E91A67">
      <w:pPr>
        <w:spacing w:after="0" w:line="240" w:lineRule="auto"/>
        <w:ind w:left="426"/>
        <w:jc w:val="both"/>
        <w:rPr>
          <w:rFonts w:ascii="Times New Roman" w:hAnsi="Times New Roman" w:cs="Times New Roman"/>
          <w:b/>
          <w:sz w:val="24"/>
          <w:szCs w:val="24"/>
        </w:rPr>
      </w:pPr>
      <w:r w:rsidRPr="00E91A67">
        <w:rPr>
          <w:rFonts w:ascii="Times New Roman" w:hAnsi="Times New Roman" w:cs="Times New Roman"/>
          <w:b/>
          <w:sz w:val="24"/>
          <w:szCs w:val="24"/>
        </w:rPr>
        <w:t xml:space="preserve">Организация промежуточной аттестации </w:t>
      </w:r>
    </w:p>
    <w:p w:rsidR="00E91A67" w:rsidRPr="00E91A67" w:rsidRDefault="00E91A67" w:rsidP="00E91A67">
      <w:pPr>
        <w:spacing w:after="0" w:line="240" w:lineRule="auto"/>
        <w:ind w:left="426"/>
        <w:jc w:val="both"/>
        <w:rPr>
          <w:rFonts w:ascii="Times New Roman" w:hAnsi="Times New Roman" w:cs="Times New Roman"/>
          <w:sz w:val="24"/>
          <w:szCs w:val="24"/>
        </w:rPr>
      </w:pPr>
      <w:r w:rsidRPr="00E91A67">
        <w:rPr>
          <w:rFonts w:ascii="Times New Roman" w:hAnsi="Times New Roman" w:cs="Times New Roman"/>
          <w:sz w:val="24"/>
          <w:szCs w:val="24"/>
        </w:rPr>
        <w:t xml:space="preserve">Промежуточная аттестация проводится в переводных классах с 15апреля 2024 г. по 8 мая 2024 г. без прекращения образовательной деятельности по всем предметам учебного плана. </w:t>
      </w:r>
      <w:proofErr w:type="gramStart"/>
      <w:r w:rsidRPr="00E91A67">
        <w:rPr>
          <w:rFonts w:ascii="Times New Roman" w:hAnsi="Times New Roman" w:cs="Times New Roman"/>
          <w:sz w:val="24"/>
          <w:szCs w:val="24"/>
        </w:rPr>
        <w:t>Годовая промежуточная аттестация проводится на основе результатов четвертных (полугодовых) промежуточных аттестаций, и представляет собой результат четвертной (полугодовой) аттестации в случае, если учебный предмет, курс, дисциплина, модуль осваивался обучающимся в срок одной четверти (полугодии), либо среднее арифметическое результатов четвертных аттестаций в случае, если учебный предмет, курс, дисциплина, модуль осваивался обучающимся в срок более одной четверти (полугодия).</w:t>
      </w:r>
      <w:proofErr w:type="gramEnd"/>
      <w:r w:rsidRPr="00E91A67">
        <w:rPr>
          <w:rFonts w:ascii="Times New Roman" w:hAnsi="Times New Roman" w:cs="Times New Roman"/>
          <w:sz w:val="24"/>
          <w:szCs w:val="24"/>
        </w:rPr>
        <w:t xml:space="preserve"> Округление результата проводится в соответствии с правилами математического округления. </w:t>
      </w:r>
    </w:p>
    <w:p w:rsidR="00E91A67" w:rsidRDefault="00E91A67" w:rsidP="00E91A67">
      <w:pPr>
        <w:spacing w:after="0" w:line="240" w:lineRule="auto"/>
        <w:ind w:left="426"/>
        <w:jc w:val="both"/>
        <w:rPr>
          <w:rFonts w:ascii="Times New Roman" w:hAnsi="Times New Roman" w:cs="Times New Roman"/>
          <w:b/>
          <w:sz w:val="24"/>
          <w:szCs w:val="24"/>
        </w:rPr>
      </w:pPr>
    </w:p>
    <w:p w:rsidR="00E91A67" w:rsidRPr="00E91A67" w:rsidRDefault="00E91A67" w:rsidP="00E91A67">
      <w:pPr>
        <w:spacing w:after="0" w:line="240" w:lineRule="auto"/>
        <w:ind w:left="426"/>
        <w:jc w:val="both"/>
        <w:rPr>
          <w:rFonts w:ascii="Times New Roman" w:hAnsi="Times New Roman" w:cs="Times New Roman"/>
          <w:b/>
          <w:sz w:val="24"/>
          <w:szCs w:val="24"/>
        </w:rPr>
      </w:pPr>
      <w:r w:rsidRPr="00E91A67">
        <w:rPr>
          <w:rFonts w:ascii="Times New Roman" w:hAnsi="Times New Roman" w:cs="Times New Roman"/>
          <w:b/>
          <w:sz w:val="24"/>
          <w:szCs w:val="24"/>
        </w:rPr>
        <w:t>7. Учебные сборы для юношей 10-го класса</w:t>
      </w:r>
    </w:p>
    <w:p w:rsidR="00E91A67" w:rsidRPr="00E91A67" w:rsidRDefault="00E91A67" w:rsidP="00E91A67">
      <w:pPr>
        <w:spacing w:after="0" w:line="240" w:lineRule="auto"/>
        <w:ind w:left="426"/>
        <w:jc w:val="both"/>
        <w:rPr>
          <w:rFonts w:ascii="Times New Roman" w:hAnsi="Times New Roman" w:cs="Times New Roman"/>
          <w:sz w:val="24"/>
          <w:szCs w:val="24"/>
        </w:rPr>
      </w:pPr>
      <w:r w:rsidRPr="00E91A67">
        <w:rPr>
          <w:rFonts w:ascii="Times New Roman" w:hAnsi="Times New Roman" w:cs="Times New Roman"/>
          <w:sz w:val="24"/>
          <w:szCs w:val="24"/>
        </w:rPr>
        <w:t xml:space="preserve">Продолжительность учебных сборов – 5 дней (35 часов). </w:t>
      </w:r>
    </w:p>
    <w:p w:rsidR="00E91A67" w:rsidRDefault="00E91A67" w:rsidP="00E91A67">
      <w:pPr>
        <w:spacing w:after="0" w:line="240" w:lineRule="auto"/>
        <w:jc w:val="both"/>
        <w:rPr>
          <w:rFonts w:ascii="Times New Roman" w:hAnsi="Times New Roman" w:cs="Times New Roman"/>
          <w:sz w:val="24"/>
          <w:szCs w:val="24"/>
        </w:rPr>
      </w:pPr>
    </w:p>
    <w:p w:rsidR="00E91A67" w:rsidRDefault="00E91A67" w:rsidP="00E91A67">
      <w:pPr>
        <w:spacing w:after="0" w:line="240" w:lineRule="auto"/>
        <w:jc w:val="both"/>
        <w:rPr>
          <w:rFonts w:ascii="Times New Roman" w:hAnsi="Times New Roman" w:cs="Times New Roman"/>
          <w:sz w:val="24"/>
          <w:szCs w:val="24"/>
        </w:rPr>
      </w:pPr>
    </w:p>
    <w:p w:rsidR="00E91A67" w:rsidRPr="00E91A67" w:rsidRDefault="00E91A67" w:rsidP="00E91A67">
      <w:pPr>
        <w:spacing w:after="0" w:line="240" w:lineRule="auto"/>
        <w:jc w:val="both"/>
        <w:rPr>
          <w:rFonts w:ascii="Times New Roman" w:hAnsi="Times New Roman" w:cs="Times New Roman"/>
          <w:sz w:val="24"/>
          <w:szCs w:val="24"/>
        </w:rPr>
      </w:pPr>
      <w:bookmarkStart w:id="0" w:name="_GoBack"/>
      <w:bookmarkEnd w:id="0"/>
    </w:p>
    <w:tbl>
      <w:tblPr>
        <w:tblW w:w="9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4480"/>
        <w:gridCol w:w="2898"/>
      </w:tblGrid>
      <w:tr w:rsidR="00E91A67" w:rsidRPr="00E91A67" w:rsidTr="00E91A67">
        <w:tc>
          <w:tcPr>
            <w:tcW w:w="1978"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jc w:val="both"/>
              <w:rPr>
                <w:rFonts w:ascii="Times New Roman" w:hAnsi="Times New Roman" w:cs="Times New Roman"/>
                <w:b/>
                <w:sz w:val="24"/>
                <w:szCs w:val="24"/>
              </w:rPr>
            </w:pPr>
            <w:r w:rsidRPr="00E91A67">
              <w:rPr>
                <w:rFonts w:ascii="Times New Roman" w:hAnsi="Times New Roman" w:cs="Times New Roman"/>
                <w:b/>
                <w:sz w:val="24"/>
                <w:szCs w:val="24"/>
              </w:rPr>
              <w:lastRenderedPageBreak/>
              <w:t>Класс</w:t>
            </w:r>
          </w:p>
        </w:tc>
        <w:tc>
          <w:tcPr>
            <w:tcW w:w="4480"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b/>
                <w:sz w:val="24"/>
                <w:szCs w:val="24"/>
              </w:rPr>
            </w:pPr>
            <w:r w:rsidRPr="00E91A67">
              <w:rPr>
                <w:rFonts w:ascii="Times New Roman" w:hAnsi="Times New Roman" w:cs="Times New Roman"/>
                <w:b/>
                <w:sz w:val="24"/>
                <w:szCs w:val="24"/>
              </w:rPr>
              <w:t>Предметы, по которым осуществляется промежуточная аттестация</w:t>
            </w:r>
          </w:p>
        </w:tc>
        <w:tc>
          <w:tcPr>
            <w:tcW w:w="2898"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jc w:val="both"/>
              <w:rPr>
                <w:rFonts w:ascii="Times New Roman" w:hAnsi="Times New Roman" w:cs="Times New Roman"/>
                <w:b/>
                <w:sz w:val="24"/>
                <w:szCs w:val="24"/>
              </w:rPr>
            </w:pPr>
            <w:r w:rsidRPr="00E91A67">
              <w:rPr>
                <w:rFonts w:ascii="Times New Roman" w:hAnsi="Times New Roman" w:cs="Times New Roman"/>
                <w:b/>
                <w:sz w:val="24"/>
                <w:szCs w:val="24"/>
              </w:rPr>
              <w:t>Формы проведения аттестации*</w:t>
            </w:r>
          </w:p>
        </w:tc>
      </w:tr>
      <w:tr w:rsidR="00E91A67" w:rsidRPr="00E91A67" w:rsidTr="00E91A67">
        <w:tc>
          <w:tcPr>
            <w:tcW w:w="1978"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jc w:val="both"/>
              <w:rPr>
                <w:rFonts w:ascii="Times New Roman" w:hAnsi="Times New Roman" w:cs="Times New Roman"/>
                <w:sz w:val="24"/>
                <w:szCs w:val="24"/>
                <w:highlight w:val="cyan"/>
              </w:rPr>
            </w:pPr>
            <w:r w:rsidRPr="00E91A67">
              <w:rPr>
                <w:rFonts w:ascii="Times New Roman" w:hAnsi="Times New Roman" w:cs="Times New Roman"/>
                <w:sz w:val="24"/>
                <w:szCs w:val="24"/>
              </w:rPr>
              <w:t>10-й, 11-й</w:t>
            </w:r>
          </w:p>
        </w:tc>
        <w:tc>
          <w:tcPr>
            <w:tcW w:w="4480"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highlight w:val="cyan"/>
                <w:lang w:val="en-US"/>
              </w:rPr>
            </w:pPr>
            <w:proofErr w:type="spellStart"/>
            <w:r w:rsidRPr="00E91A67">
              <w:rPr>
                <w:rFonts w:ascii="Times New Roman" w:hAnsi="Times New Roman" w:cs="Times New Roman"/>
                <w:sz w:val="24"/>
                <w:szCs w:val="24"/>
                <w:lang w:val="en-US"/>
              </w:rPr>
              <w:t>Русский</w:t>
            </w:r>
            <w:proofErr w:type="spellEnd"/>
            <w:r w:rsidRPr="00E91A67">
              <w:rPr>
                <w:rFonts w:ascii="Times New Roman" w:hAnsi="Times New Roman" w:cs="Times New Roman"/>
                <w:sz w:val="24"/>
                <w:szCs w:val="24"/>
                <w:lang w:val="en-US"/>
              </w:rPr>
              <w:t xml:space="preserve"> </w:t>
            </w:r>
            <w:proofErr w:type="spellStart"/>
            <w:r w:rsidRPr="00E91A67">
              <w:rPr>
                <w:rFonts w:ascii="Times New Roman" w:hAnsi="Times New Roman" w:cs="Times New Roman"/>
                <w:sz w:val="24"/>
                <w:szCs w:val="24"/>
                <w:lang w:val="en-US"/>
              </w:rPr>
              <w:t>язык</w:t>
            </w:r>
            <w:proofErr w:type="spellEnd"/>
          </w:p>
        </w:tc>
        <w:tc>
          <w:tcPr>
            <w:tcW w:w="2898"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jc w:val="both"/>
              <w:rPr>
                <w:rFonts w:ascii="Times New Roman" w:hAnsi="Times New Roman" w:cs="Times New Roman"/>
                <w:sz w:val="24"/>
                <w:szCs w:val="24"/>
                <w:highlight w:val="cyan"/>
                <w:lang w:val="en-US"/>
              </w:rPr>
            </w:pPr>
            <w:proofErr w:type="spellStart"/>
            <w:r w:rsidRPr="00E91A67">
              <w:rPr>
                <w:rFonts w:ascii="Times New Roman" w:hAnsi="Times New Roman" w:cs="Times New Roman"/>
                <w:sz w:val="24"/>
                <w:szCs w:val="24"/>
                <w:lang w:val="en-US"/>
              </w:rPr>
              <w:t>Диагностическая</w:t>
            </w:r>
            <w:proofErr w:type="spellEnd"/>
            <w:r w:rsidRPr="00E91A67">
              <w:rPr>
                <w:rFonts w:ascii="Times New Roman" w:hAnsi="Times New Roman" w:cs="Times New Roman"/>
                <w:sz w:val="24"/>
                <w:szCs w:val="24"/>
                <w:lang w:val="en-US"/>
              </w:rPr>
              <w:t xml:space="preserve"> </w:t>
            </w:r>
            <w:proofErr w:type="spellStart"/>
            <w:r w:rsidRPr="00E91A67">
              <w:rPr>
                <w:rFonts w:ascii="Times New Roman" w:hAnsi="Times New Roman" w:cs="Times New Roman"/>
                <w:sz w:val="24"/>
                <w:szCs w:val="24"/>
                <w:lang w:val="en-US"/>
              </w:rPr>
              <w:t>работа</w:t>
            </w:r>
            <w:proofErr w:type="spellEnd"/>
          </w:p>
        </w:tc>
      </w:tr>
      <w:tr w:rsidR="00E91A67" w:rsidRPr="00E91A67" w:rsidTr="00E91A67">
        <w:tc>
          <w:tcPr>
            <w:tcW w:w="1978"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10-й, 11-й</w:t>
            </w:r>
          </w:p>
        </w:tc>
        <w:tc>
          <w:tcPr>
            <w:tcW w:w="4480"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highlight w:val="cyan"/>
                <w:lang w:val="en-US"/>
              </w:rPr>
            </w:pPr>
            <w:proofErr w:type="spellStart"/>
            <w:r w:rsidRPr="00E91A67">
              <w:rPr>
                <w:rFonts w:ascii="Times New Roman" w:hAnsi="Times New Roman" w:cs="Times New Roman"/>
                <w:sz w:val="24"/>
                <w:szCs w:val="24"/>
                <w:lang w:val="en-US"/>
              </w:rPr>
              <w:t>Литература</w:t>
            </w:r>
            <w:proofErr w:type="spellEnd"/>
          </w:p>
        </w:tc>
        <w:tc>
          <w:tcPr>
            <w:tcW w:w="2898"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jc w:val="both"/>
              <w:rPr>
                <w:rFonts w:ascii="Times New Roman" w:hAnsi="Times New Roman" w:cs="Times New Roman"/>
                <w:sz w:val="24"/>
                <w:szCs w:val="24"/>
                <w:highlight w:val="cyan"/>
              </w:rPr>
            </w:pPr>
            <w:r w:rsidRPr="00E91A67">
              <w:rPr>
                <w:rFonts w:ascii="Times New Roman" w:hAnsi="Times New Roman" w:cs="Times New Roman"/>
                <w:sz w:val="24"/>
                <w:szCs w:val="24"/>
              </w:rPr>
              <w:t>Учет результатов</w:t>
            </w:r>
          </w:p>
        </w:tc>
      </w:tr>
      <w:tr w:rsidR="00E91A67" w:rsidRPr="00E91A67" w:rsidTr="00E91A67">
        <w:tc>
          <w:tcPr>
            <w:tcW w:w="1978"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10-й, 11-й</w:t>
            </w:r>
          </w:p>
        </w:tc>
        <w:tc>
          <w:tcPr>
            <w:tcW w:w="4480"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highlight w:val="cyan"/>
                <w:lang w:val="en-US"/>
              </w:rPr>
            </w:pPr>
            <w:proofErr w:type="spellStart"/>
            <w:r w:rsidRPr="00E91A67">
              <w:rPr>
                <w:rFonts w:ascii="Times New Roman" w:hAnsi="Times New Roman" w:cs="Times New Roman"/>
                <w:sz w:val="24"/>
                <w:szCs w:val="24"/>
                <w:lang w:val="en-US"/>
              </w:rPr>
              <w:t>Иностранный</w:t>
            </w:r>
            <w:proofErr w:type="spellEnd"/>
            <w:r w:rsidRPr="00E91A67">
              <w:rPr>
                <w:rFonts w:ascii="Times New Roman" w:hAnsi="Times New Roman" w:cs="Times New Roman"/>
                <w:sz w:val="24"/>
                <w:szCs w:val="24"/>
                <w:lang w:val="en-US"/>
              </w:rPr>
              <w:t xml:space="preserve"> </w:t>
            </w:r>
            <w:proofErr w:type="spellStart"/>
            <w:r w:rsidRPr="00E91A67">
              <w:rPr>
                <w:rFonts w:ascii="Times New Roman" w:hAnsi="Times New Roman" w:cs="Times New Roman"/>
                <w:sz w:val="24"/>
                <w:szCs w:val="24"/>
                <w:lang w:val="en-US"/>
              </w:rPr>
              <w:t>язык</w:t>
            </w:r>
            <w:proofErr w:type="spellEnd"/>
          </w:p>
        </w:tc>
        <w:tc>
          <w:tcPr>
            <w:tcW w:w="2898"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Учет результатов</w:t>
            </w:r>
          </w:p>
        </w:tc>
      </w:tr>
      <w:tr w:rsidR="00E91A67" w:rsidRPr="00E91A67" w:rsidTr="00E91A67">
        <w:tc>
          <w:tcPr>
            <w:tcW w:w="1978"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10-й, 11-й</w:t>
            </w:r>
          </w:p>
        </w:tc>
        <w:tc>
          <w:tcPr>
            <w:tcW w:w="4480"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highlight w:val="cyan"/>
              </w:rPr>
            </w:pPr>
            <w:r w:rsidRPr="00E91A67">
              <w:rPr>
                <w:rFonts w:ascii="Times New Roman" w:hAnsi="Times New Roman" w:cs="Times New Roman"/>
                <w:sz w:val="24"/>
                <w:szCs w:val="24"/>
              </w:rPr>
              <w:t>Математика</w:t>
            </w:r>
          </w:p>
        </w:tc>
        <w:tc>
          <w:tcPr>
            <w:tcW w:w="2898"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Диагностическая работа</w:t>
            </w:r>
          </w:p>
        </w:tc>
      </w:tr>
      <w:tr w:rsidR="00E91A67" w:rsidRPr="00E91A67" w:rsidTr="00E91A67">
        <w:tc>
          <w:tcPr>
            <w:tcW w:w="1978"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10-й, 11-й</w:t>
            </w:r>
          </w:p>
        </w:tc>
        <w:tc>
          <w:tcPr>
            <w:tcW w:w="4480"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highlight w:val="cyan"/>
                <w:lang w:val="en-US"/>
              </w:rPr>
            </w:pPr>
            <w:proofErr w:type="spellStart"/>
            <w:r w:rsidRPr="00E91A67">
              <w:rPr>
                <w:rFonts w:ascii="Times New Roman" w:hAnsi="Times New Roman" w:cs="Times New Roman"/>
                <w:sz w:val="24"/>
                <w:szCs w:val="24"/>
                <w:lang w:val="en-US"/>
              </w:rPr>
              <w:t>Информатика</w:t>
            </w:r>
            <w:proofErr w:type="spellEnd"/>
          </w:p>
        </w:tc>
        <w:tc>
          <w:tcPr>
            <w:tcW w:w="2898"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Учет результатов</w:t>
            </w:r>
          </w:p>
        </w:tc>
      </w:tr>
      <w:tr w:rsidR="00E91A67" w:rsidRPr="00E91A67" w:rsidTr="00E91A67">
        <w:tc>
          <w:tcPr>
            <w:tcW w:w="1978"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10-й (</w:t>
            </w:r>
            <w:proofErr w:type="spellStart"/>
            <w:r w:rsidRPr="00E91A67">
              <w:rPr>
                <w:rFonts w:ascii="Times New Roman" w:hAnsi="Times New Roman" w:cs="Times New Roman"/>
                <w:sz w:val="24"/>
                <w:szCs w:val="24"/>
              </w:rPr>
              <w:t>гум</w:t>
            </w:r>
            <w:proofErr w:type="spellEnd"/>
            <w:r w:rsidRPr="00E91A67">
              <w:rPr>
                <w:rFonts w:ascii="Times New Roman" w:hAnsi="Times New Roman" w:cs="Times New Roman"/>
                <w:sz w:val="24"/>
                <w:szCs w:val="24"/>
              </w:rPr>
              <w:t>)</w:t>
            </w:r>
          </w:p>
        </w:tc>
        <w:tc>
          <w:tcPr>
            <w:tcW w:w="4480"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lang w:val="en-US"/>
              </w:rPr>
            </w:pPr>
            <w:proofErr w:type="spellStart"/>
            <w:r w:rsidRPr="00E91A67">
              <w:rPr>
                <w:rFonts w:ascii="Times New Roman" w:hAnsi="Times New Roman" w:cs="Times New Roman"/>
                <w:sz w:val="24"/>
                <w:szCs w:val="24"/>
                <w:lang w:val="en-US"/>
              </w:rPr>
              <w:t>История</w:t>
            </w:r>
            <w:proofErr w:type="spellEnd"/>
          </w:p>
        </w:tc>
        <w:tc>
          <w:tcPr>
            <w:tcW w:w="2898"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Диагностическая работа</w:t>
            </w:r>
          </w:p>
        </w:tc>
      </w:tr>
      <w:tr w:rsidR="00E91A67" w:rsidRPr="00E91A67" w:rsidTr="00E91A67">
        <w:tc>
          <w:tcPr>
            <w:tcW w:w="1978"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10-й (е/н), 11-й</w:t>
            </w:r>
          </w:p>
        </w:tc>
        <w:tc>
          <w:tcPr>
            <w:tcW w:w="4480"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highlight w:val="cyan"/>
                <w:lang w:val="en-US"/>
              </w:rPr>
            </w:pPr>
            <w:proofErr w:type="spellStart"/>
            <w:r w:rsidRPr="00E91A67">
              <w:rPr>
                <w:rFonts w:ascii="Times New Roman" w:hAnsi="Times New Roman" w:cs="Times New Roman"/>
                <w:sz w:val="24"/>
                <w:szCs w:val="24"/>
                <w:lang w:val="en-US"/>
              </w:rPr>
              <w:t>История</w:t>
            </w:r>
            <w:proofErr w:type="spellEnd"/>
          </w:p>
        </w:tc>
        <w:tc>
          <w:tcPr>
            <w:tcW w:w="2898"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Учет результатов</w:t>
            </w:r>
          </w:p>
        </w:tc>
      </w:tr>
      <w:tr w:rsidR="00E91A67" w:rsidRPr="00E91A67" w:rsidTr="00E91A67">
        <w:tc>
          <w:tcPr>
            <w:tcW w:w="1978"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10-й (</w:t>
            </w:r>
            <w:proofErr w:type="spellStart"/>
            <w:r w:rsidRPr="00E91A67">
              <w:rPr>
                <w:rFonts w:ascii="Times New Roman" w:hAnsi="Times New Roman" w:cs="Times New Roman"/>
                <w:sz w:val="24"/>
                <w:szCs w:val="24"/>
              </w:rPr>
              <w:t>гум</w:t>
            </w:r>
            <w:proofErr w:type="spellEnd"/>
            <w:r w:rsidRPr="00E91A67">
              <w:rPr>
                <w:rFonts w:ascii="Times New Roman" w:hAnsi="Times New Roman" w:cs="Times New Roman"/>
                <w:sz w:val="24"/>
                <w:szCs w:val="24"/>
              </w:rPr>
              <w:t>)</w:t>
            </w:r>
          </w:p>
        </w:tc>
        <w:tc>
          <w:tcPr>
            <w:tcW w:w="4480"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lang w:val="en-US"/>
              </w:rPr>
            </w:pPr>
            <w:proofErr w:type="spellStart"/>
            <w:r w:rsidRPr="00E91A67">
              <w:rPr>
                <w:rFonts w:ascii="Times New Roman" w:hAnsi="Times New Roman" w:cs="Times New Roman"/>
                <w:sz w:val="24"/>
                <w:szCs w:val="24"/>
                <w:lang w:val="en-US"/>
              </w:rPr>
              <w:t>История</w:t>
            </w:r>
            <w:proofErr w:type="spellEnd"/>
          </w:p>
        </w:tc>
        <w:tc>
          <w:tcPr>
            <w:tcW w:w="2898"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Диагностическая работа</w:t>
            </w:r>
          </w:p>
        </w:tc>
      </w:tr>
      <w:tr w:rsidR="00E91A67" w:rsidRPr="00E91A67" w:rsidTr="00E91A67">
        <w:tc>
          <w:tcPr>
            <w:tcW w:w="1978"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10-й (е/н), 11-й</w:t>
            </w:r>
          </w:p>
        </w:tc>
        <w:tc>
          <w:tcPr>
            <w:tcW w:w="4480"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highlight w:val="cyan"/>
                <w:lang w:val="en-US"/>
              </w:rPr>
            </w:pPr>
            <w:proofErr w:type="spellStart"/>
            <w:r w:rsidRPr="00E91A67">
              <w:rPr>
                <w:rFonts w:ascii="Times New Roman" w:hAnsi="Times New Roman" w:cs="Times New Roman"/>
                <w:sz w:val="24"/>
                <w:szCs w:val="24"/>
                <w:lang w:val="en-US"/>
              </w:rPr>
              <w:t>Обществознание</w:t>
            </w:r>
            <w:proofErr w:type="spellEnd"/>
          </w:p>
        </w:tc>
        <w:tc>
          <w:tcPr>
            <w:tcW w:w="2898"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Учет результатов</w:t>
            </w:r>
          </w:p>
        </w:tc>
      </w:tr>
      <w:tr w:rsidR="00E91A67" w:rsidRPr="00E91A67" w:rsidTr="00E91A67">
        <w:tc>
          <w:tcPr>
            <w:tcW w:w="1978"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10-й, 11-й</w:t>
            </w:r>
          </w:p>
        </w:tc>
        <w:tc>
          <w:tcPr>
            <w:tcW w:w="4480"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highlight w:val="cyan"/>
                <w:lang w:val="en-US"/>
              </w:rPr>
            </w:pPr>
            <w:proofErr w:type="spellStart"/>
            <w:r w:rsidRPr="00E91A67">
              <w:rPr>
                <w:rFonts w:ascii="Times New Roman" w:hAnsi="Times New Roman" w:cs="Times New Roman"/>
                <w:sz w:val="24"/>
                <w:szCs w:val="24"/>
                <w:lang w:val="en-US"/>
              </w:rPr>
              <w:t>География</w:t>
            </w:r>
            <w:proofErr w:type="spellEnd"/>
          </w:p>
        </w:tc>
        <w:tc>
          <w:tcPr>
            <w:tcW w:w="2898"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Учет результатов</w:t>
            </w:r>
          </w:p>
        </w:tc>
      </w:tr>
      <w:tr w:rsidR="00E91A67" w:rsidRPr="00E91A67" w:rsidTr="00E91A67">
        <w:tc>
          <w:tcPr>
            <w:tcW w:w="1978"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10-й (е/н)</w:t>
            </w:r>
          </w:p>
        </w:tc>
        <w:tc>
          <w:tcPr>
            <w:tcW w:w="4480"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Биология</w:t>
            </w:r>
          </w:p>
        </w:tc>
        <w:tc>
          <w:tcPr>
            <w:tcW w:w="2898"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Диагностическая работа</w:t>
            </w:r>
          </w:p>
        </w:tc>
      </w:tr>
      <w:tr w:rsidR="00E91A67" w:rsidRPr="00E91A67" w:rsidTr="00E91A67">
        <w:tc>
          <w:tcPr>
            <w:tcW w:w="1978"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10-й (</w:t>
            </w:r>
            <w:proofErr w:type="spellStart"/>
            <w:r w:rsidRPr="00E91A67">
              <w:rPr>
                <w:rFonts w:ascii="Times New Roman" w:hAnsi="Times New Roman" w:cs="Times New Roman"/>
                <w:sz w:val="24"/>
                <w:szCs w:val="24"/>
              </w:rPr>
              <w:t>гум</w:t>
            </w:r>
            <w:proofErr w:type="spellEnd"/>
            <w:r w:rsidRPr="00E91A67">
              <w:rPr>
                <w:rFonts w:ascii="Times New Roman" w:hAnsi="Times New Roman" w:cs="Times New Roman"/>
                <w:sz w:val="24"/>
                <w:szCs w:val="24"/>
              </w:rPr>
              <w:t>), 11-й</w:t>
            </w:r>
          </w:p>
        </w:tc>
        <w:tc>
          <w:tcPr>
            <w:tcW w:w="4480"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highlight w:val="cyan"/>
                <w:lang w:val="en-US"/>
              </w:rPr>
            </w:pPr>
            <w:proofErr w:type="spellStart"/>
            <w:r w:rsidRPr="00E91A67">
              <w:rPr>
                <w:rFonts w:ascii="Times New Roman" w:hAnsi="Times New Roman" w:cs="Times New Roman"/>
                <w:sz w:val="24"/>
                <w:szCs w:val="24"/>
                <w:lang w:val="en-US"/>
              </w:rPr>
              <w:t>Биология</w:t>
            </w:r>
            <w:proofErr w:type="spellEnd"/>
          </w:p>
        </w:tc>
        <w:tc>
          <w:tcPr>
            <w:tcW w:w="2898"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Учет результатов</w:t>
            </w:r>
          </w:p>
        </w:tc>
      </w:tr>
      <w:tr w:rsidR="00E91A67" w:rsidRPr="00E91A67" w:rsidTr="00E91A67">
        <w:tc>
          <w:tcPr>
            <w:tcW w:w="1978"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10-й, 11-й</w:t>
            </w:r>
          </w:p>
        </w:tc>
        <w:tc>
          <w:tcPr>
            <w:tcW w:w="4480"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highlight w:val="cyan"/>
                <w:lang w:val="en-US"/>
              </w:rPr>
            </w:pPr>
            <w:proofErr w:type="spellStart"/>
            <w:r w:rsidRPr="00E91A67">
              <w:rPr>
                <w:rFonts w:ascii="Times New Roman" w:hAnsi="Times New Roman" w:cs="Times New Roman"/>
                <w:sz w:val="24"/>
                <w:szCs w:val="24"/>
                <w:lang w:val="en-US"/>
              </w:rPr>
              <w:t>Физика</w:t>
            </w:r>
            <w:proofErr w:type="spellEnd"/>
          </w:p>
        </w:tc>
        <w:tc>
          <w:tcPr>
            <w:tcW w:w="2898"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Учет результатов</w:t>
            </w:r>
          </w:p>
        </w:tc>
      </w:tr>
      <w:tr w:rsidR="00E91A67" w:rsidRPr="00E91A67" w:rsidTr="00E91A67">
        <w:tc>
          <w:tcPr>
            <w:tcW w:w="1978"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10-й (е/н)</w:t>
            </w:r>
          </w:p>
        </w:tc>
        <w:tc>
          <w:tcPr>
            <w:tcW w:w="4480"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Химия</w:t>
            </w:r>
          </w:p>
        </w:tc>
        <w:tc>
          <w:tcPr>
            <w:tcW w:w="2898"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Диагностическая работа</w:t>
            </w:r>
          </w:p>
        </w:tc>
      </w:tr>
      <w:tr w:rsidR="00E91A67" w:rsidRPr="00E91A67" w:rsidTr="00E91A67">
        <w:tc>
          <w:tcPr>
            <w:tcW w:w="1978"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10-й (</w:t>
            </w:r>
            <w:proofErr w:type="spellStart"/>
            <w:r w:rsidRPr="00E91A67">
              <w:rPr>
                <w:rFonts w:ascii="Times New Roman" w:hAnsi="Times New Roman" w:cs="Times New Roman"/>
                <w:sz w:val="24"/>
                <w:szCs w:val="24"/>
              </w:rPr>
              <w:t>гум</w:t>
            </w:r>
            <w:proofErr w:type="spellEnd"/>
            <w:r w:rsidRPr="00E91A67">
              <w:rPr>
                <w:rFonts w:ascii="Times New Roman" w:hAnsi="Times New Roman" w:cs="Times New Roman"/>
                <w:sz w:val="24"/>
                <w:szCs w:val="24"/>
              </w:rPr>
              <w:t>), 11-й</w:t>
            </w:r>
          </w:p>
        </w:tc>
        <w:tc>
          <w:tcPr>
            <w:tcW w:w="4480"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highlight w:val="cyan"/>
                <w:lang w:val="en-US"/>
              </w:rPr>
            </w:pPr>
            <w:proofErr w:type="spellStart"/>
            <w:r w:rsidRPr="00E91A67">
              <w:rPr>
                <w:rFonts w:ascii="Times New Roman" w:hAnsi="Times New Roman" w:cs="Times New Roman"/>
                <w:sz w:val="24"/>
                <w:szCs w:val="24"/>
                <w:lang w:val="en-US"/>
              </w:rPr>
              <w:t>Химия</w:t>
            </w:r>
            <w:proofErr w:type="spellEnd"/>
          </w:p>
        </w:tc>
        <w:tc>
          <w:tcPr>
            <w:tcW w:w="2898"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Учет результатов</w:t>
            </w:r>
          </w:p>
        </w:tc>
      </w:tr>
      <w:tr w:rsidR="00E91A67" w:rsidRPr="00E91A67" w:rsidTr="00E91A67">
        <w:tc>
          <w:tcPr>
            <w:tcW w:w="1978"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10-й, 11-й</w:t>
            </w:r>
          </w:p>
        </w:tc>
        <w:tc>
          <w:tcPr>
            <w:tcW w:w="4480"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highlight w:val="cyan"/>
                <w:lang w:val="en-US"/>
              </w:rPr>
            </w:pPr>
            <w:proofErr w:type="spellStart"/>
            <w:r w:rsidRPr="00E91A67">
              <w:rPr>
                <w:rFonts w:ascii="Times New Roman" w:hAnsi="Times New Roman" w:cs="Times New Roman"/>
                <w:sz w:val="24"/>
                <w:szCs w:val="24"/>
                <w:lang w:val="en-US"/>
              </w:rPr>
              <w:t>Физическая</w:t>
            </w:r>
            <w:proofErr w:type="spellEnd"/>
            <w:r w:rsidRPr="00E91A67">
              <w:rPr>
                <w:rFonts w:ascii="Times New Roman" w:hAnsi="Times New Roman" w:cs="Times New Roman"/>
                <w:sz w:val="24"/>
                <w:szCs w:val="24"/>
                <w:lang w:val="en-US"/>
              </w:rPr>
              <w:t xml:space="preserve"> </w:t>
            </w:r>
            <w:proofErr w:type="spellStart"/>
            <w:r w:rsidRPr="00E91A67">
              <w:rPr>
                <w:rFonts w:ascii="Times New Roman" w:hAnsi="Times New Roman" w:cs="Times New Roman"/>
                <w:sz w:val="24"/>
                <w:szCs w:val="24"/>
                <w:lang w:val="en-US"/>
              </w:rPr>
              <w:t>культура</w:t>
            </w:r>
            <w:proofErr w:type="spellEnd"/>
          </w:p>
        </w:tc>
        <w:tc>
          <w:tcPr>
            <w:tcW w:w="2898"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Учет результатов</w:t>
            </w:r>
          </w:p>
        </w:tc>
      </w:tr>
      <w:tr w:rsidR="00E91A67" w:rsidRPr="00E91A67" w:rsidTr="00E91A67">
        <w:tc>
          <w:tcPr>
            <w:tcW w:w="1978"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10-й, 11-й</w:t>
            </w:r>
          </w:p>
        </w:tc>
        <w:tc>
          <w:tcPr>
            <w:tcW w:w="4480" w:type="dxa"/>
            <w:tcBorders>
              <w:top w:val="single" w:sz="4" w:space="0" w:color="auto"/>
              <w:left w:val="single" w:sz="4" w:space="0" w:color="auto"/>
              <w:bottom w:val="single" w:sz="4" w:space="0" w:color="auto"/>
              <w:right w:val="single" w:sz="4" w:space="0" w:color="auto"/>
            </w:tcBorders>
            <w:hideMark/>
          </w:tcPr>
          <w:p w:rsidR="00E91A67" w:rsidRPr="00E91A67" w:rsidRDefault="00E91A67" w:rsidP="00E91A67">
            <w:pPr>
              <w:spacing w:after="0" w:line="240" w:lineRule="auto"/>
              <w:rPr>
                <w:rFonts w:ascii="Times New Roman" w:hAnsi="Times New Roman" w:cs="Times New Roman"/>
                <w:sz w:val="24"/>
                <w:szCs w:val="24"/>
                <w:highlight w:val="cyan"/>
              </w:rPr>
            </w:pPr>
            <w:r w:rsidRPr="00E91A67">
              <w:rPr>
                <w:rFonts w:ascii="Times New Roman" w:hAnsi="Times New Roman" w:cs="Times New Roman"/>
                <w:sz w:val="24"/>
                <w:szCs w:val="24"/>
              </w:rPr>
              <w:t>Основы безопасности и защиты Родины</w:t>
            </w:r>
          </w:p>
        </w:tc>
        <w:tc>
          <w:tcPr>
            <w:tcW w:w="2898"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Учет результатов</w:t>
            </w:r>
          </w:p>
        </w:tc>
      </w:tr>
      <w:tr w:rsidR="00E91A67" w:rsidRPr="00E91A67" w:rsidTr="00E91A67">
        <w:tc>
          <w:tcPr>
            <w:tcW w:w="1978"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10-й</w:t>
            </w:r>
          </w:p>
        </w:tc>
        <w:tc>
          <w:tcPr>
            <w:tcW w:w="4480"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proofErr w:type="gramStart"/>
            <w:r w:rsidRPr="00E91A67">
              <w:rPr>
                <w:rFonts w:ascii="Times New Roman" w:hAnsi="Times New Roman" w:cs="Times New Roman"/>
                <w:sz w:val="24"/>
                <w:szCs w:val="24"/>
              </w:rPr>
              <w:t>Индивидуальный проект</w:t>
            </w:r>
            <w:proofErr w:type="gramEnd"/>
          </w:p>
        </w:tc>
        <w:tc>
          <w:tcPr>
            <w:tcW w:w="2898" w:type="dxa"/>
            <w:tcBorders>
              <w:top w:val="single" w:sz="4" w:space="0" w:color="auto"/>
              <w:left w:val="single" w:sz="4" w:space="0" w:color="auto"/>
              <w:bottom w:val="single" w:sz="4" w:space="0" w:color="auto"/>
              <w:right w:val="single" w:sz="4" w:space="0" w:color="auto"/>
            </w:tcBorders>
          </w:tcPr>
          <w:p w:rsidR="00E91A67" w:rsidRPr="00E91A67" w:rsidRDefault="00E91A67" w:rsidP="00E91A67">
            <w:pPr>
              <w:spacing w:after="0" w:line="240" w:lineRule="auto"/>
              <w:rPr>
                <w:rFonts w:ascii="Times New Roman" w:hAnsi="Times New Roman" w:cs="Times New Roman"/>
                <w:sz w:val="24"/>
                <w:szCs w:val="24"/>
              </w:rPr>
            </w:pPr>
            <w:r w:rsidRPr="00E91A67">
              <w:rPr>
                <w:rFonts w:ascii="Times New Roman" w:hAnsi="Times New Roman" w:cs="Times New Roman"/>
                <w:sz w:val="24"/>
                <w:szCs w:val="24"/>
              </w:rPr>
              <w:t xml:space="preserve">Защита </w:t>
            </w:r>
          </w:p>
        </w:tc>
      </w:tr>
    </w:tbl>
    <w:p w:rsidR="00E91A67" w:rsidRPr="00E91A67" w:rsidRDefault="00E91A67" w:rsidP="00E91A67">
      <w:pPr>
        <w:spacing w:after="0" w:line="240" w:lineRule="auto"/>
        <w:jc w:val="both"/>
        <w:rPr>
          <w:rFonts w:ascii="Times New Roman" w:hAnsi="Times New Roman" w:cs="Times New Roman"/>
          <w:color w:val="FF0000"/>
          <w:sz w:val="24"/>
          <w:szCs w:val="24"/>
        </w:rPr>
      </w:pPr>
    </w:p>
    <w:p w:rsidR="00E91A67" w:rsidRPr="00E91A67" w:rsidRDefault="00E91A67" w:rsidP="00E91A67">
      <w:pPr>
        <w:spacing w:after="0" w:line="240" w:lineRule="auto"/>
        <w:jc w:val="both"/>
        <w:rPr>
          <w:rFonts w:ascii="Times New Roman" w:hAnsi="Times New Roman" w:cs="Times New Roman"/>
          <w:sz w:val="24"/>
          <w:szCs w:val="24"/>
        </w:rPr>
      </w:pPr>
    </w:p>
    <w:p w:rsidR="006C6CEA" w:rsidRPr="00E91A67" w:rsidRDefault="006C6CEA" w:rsidP="00E91A67">
      <w:pPr>
        <w:spacing w:after="0" w:line="240" w:lineRule="auto"/>
        <w:jc w:val="both"/>
        <w:rPr>
          <w:rStyle w:val="markedcontent"/>
          <w:rFonts w:ascii="Times New Roman" w:hAnsi="Times New Roman" w:cs="Times New Roman"/>
          <w:sz w:val="24"/>
          <w:szCs w:val="24"/>
        </w:rPr>
      </w:pPr>
    </w:p>
    <w:p w:rsidR="006C6CEA" w:rsidRPr="00E91A67" w:rsidRDefault="006C6CEA" w:rsidP="00E91A67">
      <w:pPr>
        <w:spacing w:after="0" w:line="240" w:lineRule="auto"/>
        <w:jc w:val="center"/>
        <w:rPr>
          <w:rFonts w:ascii="Times New Roman" w:hAnsi="Times New Roman" w:cs="Times New Roman"/>
          <w:b/>
          <w:sz w:val="24"/>
          <w:szCs w:val="24"/>
        </w:rPr>
      </w:pPr>
    </w:p>
    <w:p w:rsidR="006C6CEA" w:rsidRPr="00E91A67" w:rsidRDefault="006C6CEA" w:rsidP="00E91A67">
      <w:pPr>
        <w:spacing w:after="0" w:line="240" w:lineRule="auto"/>
        <w:jc w:val="center"/>
        <w:rPr>
          <w:rFonts w:ascii="Times New Roman" w:hAnsi="Times New Roman" w:cs="Times New Roman"/>
          <w:b/>
          <w:sz w:val="24"/>
          <w:szCs w:val="24"/>
        </w:rPr>
      </w:pPr>
    </w:p>
    <w:p w:rsidR="006C6CEA" w:rsidRPr="00E91A67" w:rsidRDefault="006C6CEA" w:rsidP="00E91A67">
      <w:pPr>
        <w:spacing w:after="0" w:line="240" w:lineRule="auto"/>
        <w:jc w:val="center"/>
        <w:rPr>
          <w:rFonts w:ascii="Times New Roman" w:hAnsi="Times New Roman" w:cs="Times New Roman"/>
          <w:b/>
          <w:sz w:val="24"/>
          <w:szCs w:val="24"/>
        </w:rPr>
      </w:pPr>
    </w:p>
    <w:p w:rsidR="006C6CEA" w:rsidRDefault="006C6CEA" w:rsidP="006C6CEA">
      <w:pPr>
        <w:spacing w:after="0" w:line="240" w:lineRule="auto"/>
        <w:jc w:val="center"/>
        <w:rPr>
          <w:rFonts w:ascii="Times New Roman" w:hAnsi="Times New Roman" w:cs="Times New Roman"/>
          <w:b/>
          <w:sz w:val="24"/>
          <w:szCs w:val="24"/>
        </w:rPr>
      </w:pPr>
    </w:p>
    <w:p w:rsidR="006C6CEA" w:rsidRDefault="006C6CEA" w:rsidP="006C6CEA">
      <w:pPr>
        <w:spacing w:after="0" w:line="240" w:lineRule="auto"/>
        <w:jc w:val="center"/>
        <w:rPr>
          <w:rFonts w:ascii="Times New Roman" w:hAnsi="Times New Roman" w:cs="Times New Roman"/>
          <w:b/>
          <w:sz w:val="24"/>
          <w:szCs w:val="24"/>
        </w:rPr>
      </w:pPr>
    </w:p>
    <w:p w:rsidR="006C6CEA" w:rsidRDefault="006C6CEA" w:rsidP="0042607A">
      <w:pPr>
        <w:spacing w:after="0"/>
        <w:jc w:val="both"/>
        <w:rPr>
          <w:rStyle w:val="markedcontent"/>
          <w:rFonts w:asciiTheme="majorBidi" w:hAnsiTheme="majorBidi" w:cstheme="majorBidi"/>
          <w:sz w:val="28"/>
          <w:szCs w:val="28"/>
        </w:rPr>
        <w:sectPr w:rsidR="006C6CEA" w:rsidSect="00CA5D63">
          <w:pgSz w:w="11906" w:h="16838"/>
          <w:pgMar w:top="1134" w:right="850" w:bottom="1134" w:left="1134" w:header="708" w:footer="708" w:gutter="0"/>
          <w:cols w:space="708"/>
          <w:docGrid w:linePitch="360"/>
        </w:sectPr>
      </w:pPr>
    </w:p>
    <w:p w:rsidR="00C9043D" w:rsidRDefault="00C9043D" w:rsidP="0042607A">
      <w:pPr>
        <w:spacing w:after="0"/>
        <w:jc w:val="center"/>
        <w:rPr>
          <w:rStyle w:val="markedcontent"/>
          <w:rFonts w:ascii="Times New Roman" w:hAnsi="Times New Roman" w:cs="Times New Roman"/>
          <w:sz w:val="28"/>
          <w:szCs w:val="28"/>
        </w:rPr>
      </w:pPr>
    </w:p>
    <w:sectPr w:rsidR="00C9043D" w:rsidSect="00D8488E">
      <w:pgSz w:w="16820" w:h="11900"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556"/>
    <w:multiLevelType w:val="hybridMultilevel"/>
    <w:tmpl w:val="52EA52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8706FA"/>
    <w:multiLevelType w:val="hybridMultilevel"/>
    <w:tmpl w:val="49640CD8"/>
    <w:lvl w:ilvl="0" w:tplc="BBF89638">
      <w:numFmt w:val="bullet"/>
      <w:lvlText w:val=""/>
      <w:lvlJc w:val="left"/>
      <w:pPr>
        <w:ind w:left="720" w:hanging="360"/>
      </w:pPr>
      <w:rPr>
        <w:rFonts w:ascii="Symbol" w:eastAsia="Symbol" w:hAnsi="Symbol" w:cs="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BF2350"/>
    <w:multiLevelType w:val="hybridMultilevel"/>
    <w:tmpl w:val="D8283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15148AF"/>
    <w:multiLevelType w:val="hybridMultilevel"/>
    <w:tmpl w:val="5E5E94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4B34FF1"/>
    <w:multiLevelType w:val="hybridMultilevel"/>
    <w:tmpl w:val="518AA94C"/>
    <w:lvl w:ilvl="0" w:tplc="603AF71C">
      <w:start w:val="1"/>
      <w:numFmt w:val="bullet"/>
      <w:lvlText w:val=""/>
      <w:lvlJc w:val="left"/>
      <w:pPr>
        <w:tabs>
          <w:tab w:val="num" w:pos="720"/>
        </w:tabs>
        <w:ind w:left="720" w:hanging="360"/>
      </w:pPr>
      <w:rPr>
        <w:rFonts w:ascii="Wingdings" w:hAnsi="Wingdings" w:hint="default"/>
      </w:rPr>
    </w:lvl>
    <w:lvl w:ilvl="1" w:tplc="8F82E534" w:tentative="1">
      <w:start w:val="1"/>
      <w:numFmt w:val="bullet"/>
      <w:lvlText w:val=""/>
      <w:lvlJc w:val="left"/>
      <w:pPr>
        <w:tabs>
          <w:tab w:val="num" w:pos="1440"/>
        </w:tabs>
        <w:ind w:left="1440" w:hanging="360"/>
      </w:pPr>
      <w:rPr>
        <w:rFonts w:ascii="Wingdings" w:hAnsi="Wingdings" w:hint="default"/>
      </w:rPr>
    </w:lvl>
    <w:lvl w:ilvl="2" w:tplc="B58657A4" w:tentative="1">
      <w:start w:val="1"/>
      <w:numFmt w:val="bullet"/>
      <w:lvlText w:val=""/>
      <w:lvlJc w:val="left"/>
      <w:pPr>
        <w:tabs>
          <w:tab w:val="num" w:pos="2160"/>
        </w:tabs>
        <w:ind w:left="2160" w:hanging="360"/>
      </w:pPr>
      <w:rPr>
        <w:rFonts w:ascii="Wingdings" w:hAnsi="Wingdings" w:hint="default"/>
      </w:rPr>
    </w:lvl>
    <w:lvl w:ilvl="3" w:tplc="9870AC76" w:tentative="1">
      <w:start w:val="1"/>
      <w:numFmt w:val="bullet"/>
      <w:lvlText w:val=""/>
      <w:lvlJc w:val="left"/>
      <w:pPr>
        <w:tabs>
          <w:tab w:val="num" w:pos="2880"/>
        </w:tabs>
        <w:ind w:left="2880" w:hanging="360"/>
      </w:pPr>
      <w:rPr>
        <w:rFonts w:ascii="Wingdings" w:hAnsi="Wingdings" w:hint="default"/>
      </w:rPr>
    </w:lvl>
    <w:lvl w:ilvl="4" w:tplc="CA328D7E" w:tentative="1">
      <w:start w:val="1"/>
      <w:numFmt w:val="bullet"/>
      <w:lvlText w:val=""/>
      <w:lvlJc w:val="left"/>
      <w:pPr>
        <w:tabs>
          <w:tab w:val="num" w:pos="3600"/>
        </w:tabs>
        <w:ind w:left="3600" w:hanging="360"/>
      </w:pPr>
      <w:rPr>
        <w:rFonts w:ascii="Wingdings" w:hAnsi="Wingdings" w:hint="default"/>
      </w:rPr>
    </w:lvl>
    <w:lvl w:ilvl="5" w:tplc="BA58376A" w:tentative="1">
      <w:start w:val="1"/>
      <w:numFmt w:val="bullet"/>
      <w:lvlText w:val=""/>
      <w:lvlJc w:val="left"/>
      <w:pPr>
        <w:tabs>
          <w:tab w:val="num" w:pos="4320"/>
        </w:tabs>
        <w:ind w:left="4320" w:hanging="360"/>
      </w:pPr>
      <w:rPr>
        <w:rFonts w:ascii="Wingdings" w:hAnsi="Wingdings" w:hint="default"/>
      </w:rPr>
    </w:lvl>
    <w:lvl w:ilvl="6" w:tplc="56D21148" w:tentative="1">
      <w:start w:val="1"/>
      <w:numFmt w:val="bullet"/>
      <w:lvlText w:val=""/>
      <w:lvlJc w:val="left"/>
      <w:pPr>
        <w:tabs>
          <w:tab w:val="num" w:pos="5040"/>
        </w:tabs>
        <w:ind w:left="5040" w:hanging="360"/>
      </w:pPr>
      <w:rPr>
        <w:rFonts w:ascii="Wingdings" w:hAnsi="Wingdings" w:hint="default"/>
      </w:rPr>
    </w:lvl>
    <w:lvl w:ilvl="7" w:tplc="4D7E6FD4" w:tentative="1">
      <w:start w:val="1"/>
      <w:numFmt w:val="bullet"/>
      <w:lvlText w:val=""/>
      <w:lvlJc w:val="left"/>
      <w:pPr>
        <w:tabs>
          <w:tab w:val="num" w:pos="5760"/>
        </w:tabs>
        <w:ind w:left="5760" w:hanging="360"/>
      </w:pPr>
      <w:rPr>
        <w:rFonts w:ascii="Wingdings" w:hAnsi="Wingdings" w:hint="default"/>
      </w:rPr>
    </w:lvl>
    <w:lvl w:ilvl="8" w:tplc="A5F65BE6" w:tentative="1">
      <w:start w:val="1"/>
      <w:numFmt w:val="bullet"/>
      <w:lvlText w:val=""/>
      <w:lvlJc w:val="left"/>
      <w:pPr>
        <w:tabs>
          <w:tab w:val="num" w:pos="6480"/>
        </w:tabs>
        <w:ind w:left="6480" w:hanging="360"/>
      </w:pPr>
      <w:rPr>
        <w:rFonts w:ascii="Wingdings" w:hAnsi="Wingdings" w:hint="default"/>
      </w:rPr>
    </w:lvl>
  </w:abstractNum>
  <w:abstractNum w:abstractNumId="9">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9"/>
  </w:num>
  <w:num w:numId="4">
    <w:abstractNumId w:val="7"/>
  </w:num>
  <w:num w:numId="5">
    <w:abstractNumId w:val="5"/>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B3E28"/>
    <w:rsid w:val="00007DBB"/>
    <w:rsid w:val="000113EF"/>
    <w:rsid w:val="000454DE"/>
    <w:rsid w:val="00052FF9"/>
    <w:rsid w:val="00054BF3"/>
    <w:rsid w:val="000A07A9"/>
    <w:rsid w:val="000C3476"/>
    <w:rsid w:val="000D2D83"/>
    <w:rsid w:val="000F4598"/>
    <w:rsid w:val="001057FD"/>
    <w:rsid w:val="0010613A"/>
    <w:rsid w:val="00112D88"/>
    <w:rsid w:val="001211B7"/>
    <w:rsid w:val="001440F4"/>
    <w:rsid w:val="0015448F"/>
    <w:rsid w:val="00154CAA"/>
    <w:rsid w:val="001A682B"/>
    <w:rsid w:val="001A68E1"/>
    <w:rsid w:val="001A75C4"/>
    <w:rsid w:val="001A779A"/>
    <w:rsid w:val="001B1213"/>
    <w:rsid w:val="001B4302"/>
    <w:rsid w:val="001D3F00"/>
    <w:rsid w:val="00217E91"/>
    <w:rsid w:val="00224750"/>
    <w:rsid w:val="00226645"/>
    <w:rsid w:val="00270402"/>
    <w:rsid w:val="00284FF2"/>
    <w:rsid w:val="00297A59"/>
    <w:rsid w:val="002A12FF"/>
    <w:rsid w:val="002A5D25"/>
    <w:rsid w:val="002C3030"/>
    <w:rsid w:val="002E245D"/>
    <w:rsid w:val="002F787C"/>
    <w:rsid w:val="00304E84"/>
    <w:rsid w:val="0030678A"/>
    <w:rsid w:val="0031079C"/>
    <w:rsid w:val="00321939"/>
    <w:rsid w:val="0033612D"/>
    <w:rsid w:val="00340CC5"/>
    <w:rsid w:val="00344318"/>
    <w:rsid w:val="003746B2"/>
    <w:rsid w:val="00374FEA"/>
    <w:rsid w:val="003963BA"/>
    <w:rsid w:val="003A7E5F"/>
    <w:rsid w:val="003C5A5F"/>
    <w:rsid w:val="003C7983"/>
    <w:rsid w:val="003E0864"/>
    <w:rsid w:val="003E617D"/>
    <w:rsid w:val="004002DE"/>
    <w:rsid w:val="004141D3"/>
    <w:rsid w:val="0041494E"/>
    <w:rsid w:val="004168CD"/>
    <w:rsid w:val="0042607A"/>
    <w:rsid w:val="00432399"/>
    <w:rsid w:val="0043527D"/>
    <w:rsid w:val="004457FE"/>
    <w:rsid w:val="00446614"/>
    <w:rsid w:val="004652A1"/>
    <w:rsid w:val="00467EF7"/>
    <w:rsid w:val="00473B54"/>
    <w:rsid w:val="004A5E74"/>
    <w:rsid w:val="004B0EB9"/>
    <w:rsid w:val="004B1542"/>
    <w:rsid w:val="004E028C"/>
    <w:rsid w:val="004E2FF3"/>
    <w:rsid w:val="004E4A78"/>
    <w:rsid w:val="00502D31"/>
    <w:rsid w:val="00543B77"/>
    <w:rsid w:val="005472C1"/>
    <w:rsid w:val="00564E8B"/>
    <w:rsid w:val="005B15BC"/>
    <w:rsid w:val="005D07F0"/>
    <w:rsid w:val="005F6A49"/>
    <w:rsid w:val="006136E4"/>
    <w:rsid w:val="00613F43"/>
    <w:rsid w:val="0061648B"/>
    <w:rsid w:val="00632702"/>
    <w:rsid w:val="00641000"/>
    <w:rsid w:val="006560B5"/>
    <w:rsid w:val="00665E27"/>
    <w:rsid w:val="00672D5E"/>
    <w:rsid w:val="00684486"/>
    <w:rsid w:val="006A6072"/>
    <w:rsid w:val="006B6902"/>
    <w:rsid w:val="006C21C9"/>
    <w:rsid w:val="006C6CEA"/>
    <w:rsid w:val="006D6035"/>
    <w:rsid w:val="006E1004"/>
    <w:rsid w:val="007031A8"/>
    <w:rsid w:val="00752EAB"/>
    <w:rsid w:val="00771952"/>
    <w:rsid w:val="00787163"/>
    <w:rsid w:val="007B5622"/>
    <w:rsid w:val="007D3BF5"/>
    <w:rsid w:val="007E3674"/>
    <w:rsid w:val="007E7965"/>
    <w:rsid w:val="00803C59"/>
    <w:rsid w:val="00804FE3"/>
    <w:rsid w:val="00806306"/>
    <w:rsid w:val="0081324A"/>
    <w:rsid w:val="008448FF"/>
    <w:rsid w:val="00856715"/>
    <w:rsid w:val="008632FA"/>
    <w:rsid w:val="008829BA"/>
    <w:rsid w:val="00892474"/>
    <w:rsid w:val="008B4198"/>
    <w:rsid w:val="008D110C"/>
    <w:rsid w:val="008E0553"/>
    <w:rsid w:val="00943325"/>
    <w:rsid w:val="00950120"/>
    <w:rsid w:val="00963708"/>
    <w:rsid w:val="0099304C"/>
    <w:rsid w:val="00996DF6"/>
    <w:rsid w:val="009B229E"/>
    <w:rsid w:val="009B6A45"/>
    <w:rsid w:val="009F18D3"/>
    <w:rsid w:val="009F4C94"/>
    <w:rsid w:val="00A139CB"/>
    <w:rsid w:val="00A227C0"/>
    <w:rsid w:val="00A76A07"/>
    <w:rsid w:val="00A77598"/>
    <w:rsid w:val="00A81A31"/>
    <w:rsid w:val="00A96C90"/>
    <w:rsid w:val="00AA6584"/>
    <w:rsid w:val="00AB2357"/>
    <w:rsid w:val="00AB3E28"/>
    <w:rsid w:val="00AB6EA5"/>
    <w:rsid w:val="00AE7BBC"/>
    <w:rsid w:val="00AF55C5"/>
    <w:rsid w:val="00B078E7"/>
    <w:rsid w:val="00B409D3"/>
    <w:rsid w:val="00B47A20"/>
    <w:rsid w:val="00B47E19"/>
    <w:rsid w:val="00B54321"/>
    <w:rsid w:val="00B55BA0"/>
    <w:rsid w:val="00B645AA"/>
    <w:rsid w:val="00B64ADE"/>
    <w:rsid w:val="00B81C13"/>
    <w:rsid w:val="00B91E96"/>
    <w:rsid w:val="00BA255F"/>
    <w:rsid w:val="00BA6E11"/>
    <w:rsid w:val="00BB5583"/>
    <w:rsid w:val="00BB60B0"/>
    <w:rsid w:val="00BB6ED6"/>
    <w:rsid w:val="00BE0CF4"/>
    <w:rsid w:val="00BE3D68"/>
    <w:rsid w:val="00BF0C5B"/>
    <w:rsid w:val="00C10C42"/>
    <w:rsid w:val="00C15BD4"/>
    <w:rsid w:val="00C300D7"/>
    <w:rsid w:val="00C521EF"/>
    <w:rsid w:val="00C60A79"/>
    <w:rsid w:val="00C70729"/>
    <w:rsid w:val="00C72A73"/>
    <w:rsid w:val="00C9043D"/>
    <w:rsid w:val="00C91579"/>
    <w:rsid w:val="00CA5D63"/>
    <w:rsid w:val="00CB6C10"/>
    <w:rsid w:val="00CB7E22"/>
    <w:rsid w:val="00CC78B5"/>
    <w:rsid w:val="00D0701D"/>
    <w:rsid w:val="00D07CCC"/>
    <w:rsid w:val="00D16267"/>
    <w:rsid w:val="00D213E7"/>
    <w:rsid w:val="00D339A5"/>
    <w:rsid w:val="00D52398"/>
    <w:rsid w:val="00D65708"/>
    <w:rsid w:val="00D8488E"/>
    <w:rsid w:val="00D96741"/>
    <w:rsid w:val="00DB1508"/>
    <w:rsid w:val="00DB3041"/>
    <w:rsid w:val="00DD668F"/>
    <w:rsid w:val="00DE337C"/>
    <w:rsid w:val="00DF4AEE"/>
    <w:rsid w:val="00E00F1C"/>
    <w:rsid w:val="00E115A2"/>
    <w:rsid w:val="00E24C8D"/>
    <w:rsid w:val="00E24FA7"/>
    <w:rsid w:val="00E41CD5"/>
    <w:rsid w:val="00E5346A"/>
    <w:rsid w:val="00E648BD"/>
    <w:rsid w:val="00E7055D"/>
    <w:rsid w:val="00E831EA"/>
    <w:rsid w:val="00E8602F"/>
    <w:rsid w:val="00E91A67"/>
    <w:rsid w:val="00EA1496"/>
    <w:rsid w:val="00EA7603"/>
    <w:rsid w:val="00EE0C26"/>
    <w:rsid w:val="00F22BB1"/>
    <w:rsid w:val="00F23C59"/>
    <w:rsid w:val="00F35982"/>
    <w:rsid w:val="00F41C65"/>
    <w:rsid w:val="00F47DBB"/>
    <w:rsid w:val="00F60A00"/>
    <w:rsid w:val="00F70460"/>
    <w:rsid w:val="00F73DCA"/>
    <w:rsid w:val="00F75A7C"/>
    <w:rsid w:val="00F93659"/>
    <w:rsid w:val="00FB2281"/>
    <w:rsid w:val="00FC2435"/>
    <w:rsid w:val="00FD7A4F"/>
    <w:rsid w:val="00FE1E59"/>
    <w:rsid w:val="00FF7B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5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4B0EB9"/>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semiHidden/>
    <w:rsid w:val="004B0EB9"/>
    <w:rPr>
      <w:rFonts w:ascii="Times New Roman" w:eastAsia="Times New Roman" w:hAnsi="Times New Roman" w:cs="Times New Roman"/>
      <w:sz w:val="20"/>
      <w:szCs w:val="20"/>
      <w:lang w:eastAsia="ru-RU"/>
    </w:rPr>
  </w:style>
  <w:style w:type="character" w:customStyle="1" w:styleId="doccaption">
    <w:name w:val="doccaption"/>
    <w:basedOn w:val="a0"/>
    <w:rsid w:val="004B0EB9"/>
  </w:style>
  <w:style w:type="paragraph" w:styleId="ad">
    <w:name w:val="Body Text"/>
    <w:basedOn w:val="a"/>
    <w:link w:val="ae"/>
    <w:uiPriority w:val="99"/>
    <w:semiHidden/>
    <w:unhideWhenUsed/>
    <w:rsid w:val="00A81A31"/>
    <w:pPr>
      <w:spacing w:after="120"/>
    </w:pPr>
  </w:style>
  <w:style w:type="character" w:customStyle="1" w:styleId="ae">
    <w:name w:val="Основной текст Знак"/>
    <w:basedOn w:val="a0"/>
    <w:link w:val="ad"/>
    <w:uiPriority w:val="99"/>
    <w:semiHidden/>
    <w:rsid w:val="00A81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2976">
      <w:bodyDiv w:val="1"/>
      <w:marLeft w:val="0"/>
      <w:marRight w:val="0"/>
      <w:marTop w:val="0"/>
      <w:marBottom w:val="0"/>
      <w:divBdr>
        <w:top w:val="none" w:sz="0" w:space="0" w:color="auto"/>
        <w:left w:val="none" w:sz="0" w:space="0" w:color="auto"/>
        <w:bottom w:val="none" w:sz="0" w:space="0" w:color="auto"/>
        <w:right w:val="none" w:sz="0" w:space="0" w:color="auto"/>
      </w:divBdr>
    </w:div>
    <w:div w:id="166555142">
      <w:bodyDiv w:val="1"/>
      <w:marLeft w:val="0"/>
      <w:marRight w:val="0"/>
      <w:marTop w:val="0"/>
      <w:marBottom w:val="0"/>
      <w:divBdr>
        <w:top w:val="none" w:sz="0" w:space="0" w:color="auto"/>
        <w:left w:val="none" w:sz="0" w:space="0" w:color="auto"/>
        <w:bottom w:val="none" w:sz="0" w:space="0" w:color="auto"/>
        <w:right w:val="none" w:sz="0" w:space="0" w:color="auto"/>
      </w:divBdr>
    </w:div>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853348920">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224368546">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185907775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 w:id="204100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2199</Words>
  <Characters>12539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cp:revision>
  <cp:lastPrinted>2024-05-29T08:37:00Z</cp:lastPrinted>
  <dcterms:created xsi:type="dcterms:W3CDTF">2023-04-17T10:37:00Z</dcterms:created>
  <dcterms:modified xsi:type="dcterms:W3CDTF">2024-09-11T12:51:00Z</dcterms:modified>
</cp:coreProperties>
</file>