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CD" w:rsidRDefault="00C539CD" w:rsidP="00C539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ПИЧАЕВСКОГО МУНИЦИПАЛЬНОГО ОКРУГА </w:t>
      </w:r>
    </w:p>
    <w:p w:rsidR="00C539CD" w:rsidRDefault="00E73F48" w:rsidP="00C539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3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ТАМБОВСКОЙ ОБЛАСТИ</w:t>
      </w:r>
      <w:r w:rsidR="00C539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73F4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</w:t>
      </w:r>
      <w:proofErr w:type="gramEnd"/>
      <w:r w:rsidRPr="00E73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73F48" w:rsidRPr="00E73F48" w:rsidRDefault="00E73F48" w:rsidP="00C539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3F48">
        <w:rPr>
          <w:rFonts w:ascii="Times New Roman" w:hAnsi="Times New Roman" w:cs="Times New Roman"/>
          <w:b/>
          <w:color w:val="000000"/>
          <w:sz w:val="24"/>
          <w:szCs w:val="24"/>
        </w:rPr>
        <w:t>БЮДЖЕТНОЕ ОБЩЕОБРАЗОВАТЕЛЬНОЕ УЧРЕЖДЕНИЕ</w:t>
      </w:r>
    </w:p>
    <w:p w:rsidR="00E73F48" w:rsidRPr="00E73F48" w:rsidRDefault="00E73F48" w:rsidP="00E73F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F4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E73F48">
        <w:rPr>
          <w:rFonts w:ascii="Times New Roman" w:hAnsi="Times New Roman" w:cs="Times New Roman"/>
          <w:b/>
          <w:color w:val="000000"/>
          <w:sz w:val="28"/>
          <w:szCs w:val="28"/>
        </w:rPr>
        <w:t>Пичаевская</w:t>
      </w:r>
      <w:proofErr w:type="spellEnd"/>
      <w:r w:rsidRPr="00E73F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E73F48" w:rsidRPr="00E73F48" w:rsidRDefault="00E73F48" w:rsidP="00E73F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F48" w:rsidRPr="00E73F48" w:rsidRDefault="00E73F48" w:rsidP="00E73F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F48" w:rsidRPr="00E73F48" w:rsidRDefault="00E73F48" w:rsidP="00E7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РАССМОТРЕНО И                                                                                 УТВЕРЖДЕНО</w:t>
      </w:r>
    </w:p>
    <w:p w:rsidR="00E73F48" w:rsidRPr="00E73F48" w:rsidRDefault="00E73F48" w:rsidP="00E7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Директор школы</w:t>
      </w:r>
    </w:p>
    <w:p w:rsidR="00E73F48" w:rsidRPr="00E73F48" w:rsidRDefault="001B49EA" w:rsidP="00E73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директора по воспитанию</w:t>
      </w:r>
      <w:r w:rsidR="00E73F48" w:rsidRPr="00E73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73F48" w:rsidRPr="00E73F48" w:rsidRDefault="00E73F48" w:rsidP="00E7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 ____________________                                                                   ____________________</w:t>
      </w:r>
    </w:p>
    <w:p w:rsidR="00E73F48" w:rsidRPr="00E73F48" w:rsidRDefault="001B49EA" w:rsidP="00E7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М.М.Пашина</w:t>
      </w:r>
      <w:proofErr w:type="spellEnd"/>
      <w:r w:rsidR="00E73F48" w:rsidRPr="00E73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="00E73F48" w:rsidRPr="00E73F48">
        <w:rPr>
          <w:rFonts w:ascii="Times New Roman" w:hAnsi="Times New Roman" w:cs="Times New Roman"/>
          <w:sz w:val="24"/>
          <w:szCs w:val="24"/>
        </w:rPr>
        <w:t>С.Н.Филина</w:t>
      </w:r>
      <w:proofErr w:type="spellEnd"/>
      <w:r w:rsidR="00E73F48" w:rsidRPr="00E73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73F48" w:rsidRDefault="00E73F48" w:rsidP="00E7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F48" w:rsidRPr="00E73F48" w:rsidRDefault="00E73F48" w:rsidP="00E7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Протокол №                                                                        </w:t>
      </w:r>
      <w:r w:rsidR="00933E05">
        <w:rPr>
          <w:rFonts w:ascii="Times New Roman" w:hAnsi="Times New Roman" w:cs="Times New Roman"/>
          <w:sz w:val="24"/>
          <w:szCs w:val="24"/>
        </w:rPr>
        <w:t xml:space="preserve">                    Приказ № 193</w:t>
      </w:r>
      <w:r w:rsidRPr="00E73F48">
        <w:rPr>
          <w:rFonts w:ascii="Times New Roman" w:hAnsi="Times New Roman" w:cs="Times New Roman"/>
          <w:sz w:val="24"/>
          <w:szCs w:val="24"/>
        </w:rPr>
        <w:t>-о/д</w:t>
      </w:r>
    </w:p>
    <w:p w:rsidR="00E73F48" w:rsidRPr="00E73F48" w:rsidRDefault="00E73F48" w:rsidP="00E7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 о</w:t>
      </w:r>
      <w:r w:rsidR="004E0E61">
        <w:rPr>
          <w:rFonts w:ascii="Times New Roman" w:hAnsi="Times New Roman" w:cs="Times New Roman"/>
          <w:sz w:val="24"/>
          <w:szCs w:val="24"/>
        </w:rPr>
        <w:t>т «       »_____________2024</w:t>
      </w:r>
      <w:r w:rsidRPr="00E73F4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49EA">
        <w:rPr>
          <w:rFonts w:ascii="Times New Roman" w:hAnsi="Times New Roman" w:cs="Times New Roman"/>
          <w:sz w:val="24"/>
          <w:szCs w:val="24"/>
        </w:rPr>
        <w:t>от « 30»   08    2024</w:t>
      </w:r>
      <w:r w:rsidRPr="00E73F48">
        <w:rPr>
          <w:rFonts w:ascii="Times New Roman" w:hAnsi="Times New Roman" w:cs="Times New Roman"/>
          <w:sz w:val="24"/>
          <w:szCs w:val="24"/>
        </w:rPr>
        <w:t xml:space="preserve">г                   </w:t>
      </w:r>
    </w:p>
    <w:p w:rsidR="00E73F48" w:rsidRPr="00E73F48" w:rsidRDefault="00E73F48" w:rsidP="00E7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F48" w:rsidRPr="00E73F48" w:rsidRDefault="00E73F48" w:rsidP="00E73F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F48" w:rsidRPr="00E73F48" w:rsidRDefault="00E73F48" w:rsidP="00E73F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F48" w:rsidRPr="00E73F48" w:rsidRDefault="00E73F48" w:rsidP="00E73F4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F48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</w:t>
      </w:r>
    </w:p>
    <w:p w:rsidR="00E73F48" w:rsidRPr="00E73F48" w:rsidRDefault="00E73F48" w:rsidP="00E73F4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73F48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E73F48" w:rsidRPr="00E73F48" w:rsidRDefault="00E73F48" w:rsidP="00E73F4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E73F48">
        <w:rPr>
          <w:rFonts w:ascii="Times New Roman" w:hAnsi="Times New Roman" w:cs="Times New Roman"/>
          <w:b/>
          <w:sz w:val="32"/>
          <w:szCs w:val="32"/>
        </w:rPr>
        <w:t>«</w:t>
      </w:r>
      <w:r w:rsidR="00423A9B">
        <w:rPr>
          <w:rFonts w:ascii="Times New Roman" w:hAnsi="Times New Roman" w:cs="Times New Roman"/>
          <w:b/>
          <w:sz w:val="32"/>
          <w:szCs w:val="32"/>
        </w:rPr>
        <w:t>Школьный театр «Мир искусства»</w:t>
      </w:r>
      <w:r w:rsidRPr="00E73F48">
        <w:rPr>
          <w:rFonts w:ascii="Times New Roman" w:hAnsi="Times New Roman" w:cs="Times New Roman"/>
          <w:b/>
          <w:sz w:val="32"/>
          <w:szCs w:val="32"/>
        </w:rPr>
        <w:t>»</w:t>
      </w:r>
    </w:p>
    <w:p w:rsidR="00E73F48" w:rsidRPr="00E73F48" w:rsidRDefault="00423A9B" w:rsidP="00E73F4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Художественной </w:t>
      </w:r>
      <w:r w:rsidR="00E73F48" w:rsidRPr="00E73F48">
        <w:rPr>
          <w:rFonts w:ascii="Times New Roman" w:hAnsi="Times New Roman" w:cs="Times New Roman"/>
          <w:sz w:val="32"/>
          <w:szCs w:val="32"/>
        </w:rPr>
        <w:t>направленности</w:t>
      </w:r>
    </w:p>
    <w:p w:rsidR="00E73F48" w:rsidRPr="00E73F48" w:rsidRDefault="00423A9B" w:rsidP="00E73F4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детей 12-15</w:t>
      </w:r>
      <w:r w:rsidR="00E73F48" w:rsidRPr="00E73F48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E73F48" w:rsidRPr="00E73F48" w:rsidRDefault="00E73F48" w:rsidP="00E73F4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3F48">
        <w:rPr>
          <w:rFonts w:ascii="Times New Roman" w:hAnsi="Times New Roman" w:cs="Times New Roman"/>
          <w:sz w:val="32"/>
          <w:szCs w:val="32"/>
        </w:rPr>
        <w:t>Срок реализации:  1 год</w:t>
      </w:r>
    </w:p>
    <w:p w:rsidR="00E73F48" w:rsidRPr="00E73F48" w:rsidRDefault="00E73F48" w:rsidP="00E73F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F48" w:rsidRPr="00E73F48" w:rsidRDefault="00E73F48" w:rsidP="00E73F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F48" w:rsidRPr="00E73F48" w:rsidRDefault="00E73F48" w:rsidP="00E73F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3F48" w:rsidRPr="00E73F48" w:rsidRDefault="00E73F48" w:rsidP="00E73F4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73F48" w:rsidRPr="00E73F48" w:rsidRDefault="00E73F48" w:rsidP="00E73F4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F48" w:rsidRPr="00E73F48" w:rsidRDefault="00E73F48" w:rsidP="00E73F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F48" w:rsidRPr="00E73F48" w:rsidRDefault="00E73F48" w:rsidP="00E73F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3F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3F48">
        <w:rPr>
          <w:rFonts w:ascii="Times New Roman" w:hAnsi="Times New Roman" w:cs="Times New Roman"/>
          <w:sz w:val="28"/>
          <w:szCs w:val="28"/>
        </w:rPr>
        <w:t>Автор-составитель программы:</w:t>
      </w:r>
    </w:p>
    <w:p w:rsidR="00E73F48" w:rsidRPr="00E73F48" w:rsidRDefault="00E73F48" w:rsidP="00E73F4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48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73F48" w:rsidRPr="00E73F48" w:rsidRDefault="00E73F48" w:rsidP="00E73F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48">
        <w:rPr>
          <w:rFonts w:ascii="Times New Roman" w:hAnsi="Times New Roman" w:cs="Times New Roman"/>
          <w:sz w:val="28"/>
          <w:szCs w:val="28"/>
        </w:rPr>
        <w:t>Чернова Ирина Алексеевна</w:t>
      </w:r>
    </w:p>
    <w:p w:rsidR="00E73F48" w:rsidRPr="00E73F48" w:rsidRDefault="00E73F48" w:rsidP="00E73F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F48" w:rsidRPr="00E73F48" w:rsidRDefault="00E73F48" w:rsidP="00E73F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F48" w:rsidRPr="00E73F48" w:rsidRDefault="00E73F48" w:rsidP="00E73F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3F48" w:rsidRDefault="00E73F48" w:rsidP="00E73F48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3F48" w:rsidRPr="00E73F48" w:rsidRDefault="00E73F48" w:rsidP="00E73F48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623" w:rsidRPr="00E73F48" w:rsidRDefault="001B49EA" w:rsidP="00E73F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Пичаево, 2024</w:t>
      </w:r>
    </w:p>
    <w:p w:rsidR="00170623" w:rsidRPr="00E73F48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623" w:rsidRPr="00E73F48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170623" w:rsidRPr="00E73F48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 w:rsidP="00170623">
            <w:pPr>
              <w:numPr>
                <w:ilvl w:val="0"/>
                <w:numId w:val="21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Пичаевская</w:t>
            </w:r>
            <w:proofErr w:type="spellEnd"/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Пичаевского</w:t>
            </w:r>
            <w:proofErr w:type="spellEnd"/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Тамбовской области</w:t>
            </w:r>
          </w:p>
        </w:tc>
      </w:tr>
      <w:tr w:rsidR="00170623" w:rsidRPr="00E73F48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 w:rsidP="00170623">
            <w:pPr>
              <w:numPr>
                <w:ilvl w:val="0"/>
                <w:numId w:val="21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 w:rsidP="001706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</w:p>
          <w:p w:rsidR="00170623" w:rsidRPr="00E73F48" w:rsidRDefault="00170623" w:rsidP="0017062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«Школьный театр «Мир искусства»»</w:t>
            </w:r>
          </w:p>
        </w:tc>
      </w:tr>
      <w:tr w:rsidR="00170623" w:rsidRPr="00E73F48" w:rsidTr="0017062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авторах:</w:t>
            </w:r>
          </w:p>
        </w:tc>
      </w:tr>
      <w:tr w:rsidR="00170623" w:rsidRPr="00E73F48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3.1. Ф.И.О., 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Чернова Ирина Алексеевна, учитель-логопед</w:t>
            </w:r>
          </w:p>
        </w:tc>
      </w:tr>
      <w:tr w:rsidR="00170623" w:rsidRPr="00E73F48" w:rsidTr="0017062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программе</w:t>
            </w:r>
          </w:p>
        </w:tc>
      </w:tr>
      <w:tr w:rsidR="00170623" w:rsidRPr="00E73F48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E73F48" w:rsidRDefault="001706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4.1. Нормативно-правовая база:</w:t>
            </w:r>
          </w:p>
          <w:p w:rsidR="00170623" w:rsidRPr="00E73F48" w:rsidRDefault="001706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23" w:rsidRPr="00E73F48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 w:rsidP="00170623">
            <w:pPr>
              <w:pStyle w:val="2"/>
              <w:shd w:val="clear" w:color="auto" w:fill="FFFFFF"/>
              <w:spacing w:before="0" w:line="300" w:lineRule="atLeast"/>
              <w:ind w:firstLine="7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3F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Распоряжение Правительства РФ от 31.03.2022 N 678-р</w:t>
            </w:r>
            <w:r w:rsidRPr="00E73F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«Об утверждении Концепции развития дополнительного образования детей до 2030 г. и плана мероприятий по ее реализации».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Протокол </w:t>
              </w:r>
              <w:proofErr w:type="gramStart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заседания Совета Министерства просвещения Российской Федерации</w:t>
              </w:r>
              <w:proofErr w:type="gramEnd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 вопросам создания и развития школьных театров в образовательных организациях субъектов Российской Федерации от 24 марта 2022 года № 1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0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Российской Федерации от 29 декабря 2012 г. № 273-ФЗ «Об образовании в Российской Федерации» (ред. от 30.12.2021)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1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Минтруда РФ от 22.09.2021 № 652н «Об утверждении профессионального стандарта «Педагог дополнительного образования детей и взрослых»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2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26 мая 2021 г. № 144-ФЗ «О внесении изменений в Федеральный закон «Об образовании в Российской Федерации»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3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4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5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Примерная номенклатура дел для использования в работе учреждений дополнительного образования детей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        </w:r>
              <w:proofErr w:type="spellStart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07.05.2020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7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Распоряжение </w:t>
              </w:r>
              <w:proofErr w:type="spellStart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E73F4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России от 17.12.2019 № Р-136 </w:t>
              </w:r>
              <w:r w:rsidRPr="00E73F4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«</w:t>
              </w:r>
              <w:r w:rsidRPr="00E73F48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</w:t>
              </w:r>
              <w:r w:rsidRPr="00E73F48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lastRenderedPageBreak/>
                <w:t xml:space="preserve">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"Успех каждого ребенка" национального проекта "Образование", и признании утратившим силу распоряжения </w:t>
              </w:r>
              <w:proofErr w:type="spellStart"/>
              <w:r w:rsidRPr="00E73F48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Минпросвещения</w:t>
              </w:r>
              <w:proofErr w:type="spellEnd"/>
              <w:r w:rsidRPr="00E73F48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России от 1</w:t>
              </w:r>
              <w:proofErr w:type="gramEnd"/>
              <w:r w:rsidRPr="00E73F48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марта 2019 г. № Р-21 "Об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</w:t>
              </w:r>
              <w:r w:rsidRPr="00E73F4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»</w:t>
              </w:r>
            </w:hyperlink>
            <w:r w:rsidRPr="00E7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8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Министерства Просвещения Российской Федерации от 03 сентября 2019 года №467 «Об утверждении Целевой </w:t>
              </w:r>
              <w:proofErr w:type="gramStart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модели развития региональных систем дополнительного образования детей</w:t>
              </w:r>
              <w:proofErr w:type="gramEnd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-  Письмо </w:t>
            </w:r>
            <w:proofErr w:type="spellStart"/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 России «О формировании Всероссийского перечня (реестра) школьных театров» от 6 мая 2022 г. № ДГ-1067/06. 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-  Протокол расширенного совещания по созданию и развитию школьных театров в субъектах Российской Федерации от 27 декабря 2021 г. № К-31/06пр. 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г.№ 83. 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 План работы («дорожная карта») по созданию и развитию школьных театров в субъектах Российской Федерации на 2021-2024 годы.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9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от 11 марта 2019 г. №151/ОД-77 «Об утверждении Правил бесплатного посещения обучающимися и сопровождающими их лицами музейных и выставочных экспозиций, размещенных в государственных учреждениях культуры города Москвы»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0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культуры и Департамента образования Москвы от 03 мая 2018 года № 317/ОД/176 «О посещении учреждений театрального и концертного типов, подведомственных Департаменту культуры города Москвы, организованными группами обучающихся</w:t>
              </w:r>
              <w:r w:rsidRPr="00E73F48">
                <w:rPr>
                  <w:rStyle w:val="30"/>
                  <w:rFonts w:ascii="Times New Roman" w:eastAsiaTheme="minorHAnsi" w:hAnsi="Times New Roman" w:cs="Times New Roman"/>
                </w:rPr>
                <w:t xml:space="preserve"> </w:t>
              </w:r>
              <w:r w:rsidRPr="00E73F48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образовательных организаций, подведомственных Департаменту образования города Москвы</w:t>
              </w:r>
              <w:r w:rsidRPr="00E73F48">
                <w:rPr>
                  <w:rStyle w:val="30"/>
                  <w:rFonts w:ascii="Times New Roman" w:eastAsiaTheme="minorHAnsi" w:hAnsi="Times New Roman" w:cs="Times New Roman"/>
                  <w:b/>
                </w:rPr>
                <w:t xml:space="preserve"> </w:t>
              </w:r>
              <w:r w:rsidRPr="00E73F48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образовательных организаций, подведомственных Департаменту образования города Москвы</w:t>
              </w:r>
              <w:r w:rsidRPr="00E73F4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hyperlink r:id="rId21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культуры и Департамента образования города Москвы от 03 мая 2018 года № 316/ОД/177 «О реализации проекта «Театр в школе»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hyperlink r:id="rId22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от 21 декабря 2018 г. № 482 «О внесении изменений в приказ Департамента образования города Москвы от 17 декабря 2014 г. № 922»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3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09.11.2018 № 196 «Об утверждении Порядка организации и осуществления </w:t>
              </w:r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образовательной деятельности по дополнительным общеобразовательным программам»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4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5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        </w:r>
              <w:proofErr w:type="spellStart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разноуровневые</w:t>
              </w:r>
              <w:proofErr w:type="spellEnd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программы)»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6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№ 30 от 31.01.2017 «О внесении изменений в приказ Департамента образования города Москвы от 17 декабря 2014 г. № 922»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7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№ 1035 от 30.08.2016 «О внесении изменений в приказ Департамента образования города Москвы от 17 декабря 2014 г. № 922»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8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№ 2074 от 08.09.2015 «О внесении изменений в приказ Департамента образования города Москвы от 17 декабря 2014 г. № 922»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9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№ 1308 от 07.08.2015 «О внесении изменений в приказ Департамента образования города Москвы от 17 декабря 2014 г. № 922»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0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№ 922 от 17.12.2014 «О мерах по развитию дополнительного образования детей в 2014–2015 учебном году»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1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 Президента Российской Федерации от 7 мая 2012 г. № 599 "О мерах по реализации государственной политики в области образования и науки"</w:t>
              </w:r>
            </w:hyperlink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2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 мероприятий ("дорожная карта") "Изменения в отраслях социальной сферы, направленные на повышение эффективности образования и науки"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3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Конвенция о правах ребенка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4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Примерные требования к дополнительным образовательным программам 06-1844 от 11.12.2006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E73F48" w:rsidRDefault="00170623" w:rsidP="00C539CD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hyperlink r:id="rId35" w:history="1"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 Президента РФ от 7 июля 2011 г. № 899</w:t>
              </w:r>
              <w:proofErr w:type="gramStart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</w:t>
              </w:r>
              <w:proofErr w:type="gramEnd"/>
              <w:r w:rsidRPr="00E73F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      </w:r>
            </w:hyperlink>
            <w:r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39CD" w:rsidRPr="00E73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70623" w:rsidRPr="00E73F48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4.2.Область применения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170623" w:rsidRPr="00E73F48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4.3. Направленность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Художественная </w:t>
            </w:r>
          </w:p>
        </w:tc>
      </w:tr>
      <w:tr w:rsidR="00170623" w:rsidRPr="00E73F48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4.4. Тип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</w:p>
        </w:tc>
      </w:tr>
      <w:tr w:rsidR="00170623" w:rsidRPr="00E73F48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4.5. Вид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</w:p>
        </w:tc>
      </w:tr>
      <w:tr w:rsidR="00170623" w:rsidRPr="00E73F48" w:rsidTr="00C539CD">
        <w:trPr>
          <w:trHeight w:val="3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E73F48" w:rsidRDefault="00170623" w:rsidP="00C539CD">
            <w:pPr>
              <w:tabs>
                <w:tab w:val="left" w:pos="294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4.6. Возраст </w:t>
            </w:r>
            <w:proofErr w:type="gramStart"/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0623" w:rsidRPr="00E73F48" w:rsidRDefault="00170623" w:rsidP="00C539CD">
            <w:pPr>
              <w:tabs>
                <w:tab w:val="left" w:pos="2940"/>
              </w:tabs>
              <w:suppressAutoHyphens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 w:rsidP="00C539C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12– 15 лет</w:t>
            </w:r>
          </w:p>
        </w:tc>
      </w:tr>
      <w:tr w:rsidR="00170623" w:rsidRPr="00E73F48" w:rsidTr="00C539CD">
        <w:trPr>
          <w:trHeight w:val="2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 w:rsidP="00C539CD">
            <w:pPr>
              <w:tabs>
                <w:tab w:val="left" w:pos="294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4.7. Продолжительность</w:t>
            </w:r>
          </w:p>
          <w:p w:rsidR="00170623" w:rsidRPr="00E73F48" w:rsidRDefault="00170623" w:rsidP="00C539CD">
            <w:pPr>
              <w:tabs>
                <w:tab w:val="left" w:pos="294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 w:rsidP="00C539C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70623" w:rsidRPr="00E73F48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E73F48" w:rsidRDefault="00170623" w:rsidP="00C539CD">
            <w:pPr>
              <w:tabs>
                <w:tab w:val="left" w:pos="2940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Рецензенты и авторы отзывов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E73F48" w:rsidRDefault="00170623" w:rsidP="00C539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от «___» ______20____г.</w:t>
            </w:r>
          </w:p>
          <w:p w:rsidR="00170623" w:rsidRPr="00E73F48" w:rsidRDefault="00170623" w:rsidP="00C539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№ __________</w:t>
            </w:r>
          </w:p>
          <w:p w:rsidR="00170623" w:rsidRPr="00E73F48" w:rsidRDefault="00170623" w:rsidP="00C539C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7580" w:rsidRPr="00E73F48" w:rsidRDefault="00E37580" w:rsidP="00C53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7B770B" w:rsidRDefault="007B770B" w:rsidP="0017062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B770B" w:rsidRDefault="007B770B" w:rsidP="0017062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B770B" w:rsidRDefault="007B770B" w:rsidP="0017062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539CD" w:rsidRDefault="00C539CD" w:rsidP="001B49E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CD" w:rsidRDefault="00C539CD" w:rsidP="001B49E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CD" w:rsidRDefault="00C539CD" w:rsidP="001B49E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CD" w:rsidRDefault="00C539CD" w:rsidP="001B49E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623" w:rsidRPr="001B49EA" w:rsidRDefault="00170623" w:rsidP="001B49E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9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Блок №1. «Комплекс основных характеристик дополнительной общеобразовательной общеразвивающей программы»</w:t>
      </w:r>
    </w:p>
    <w:p w:rsidR="00170623" w:rsidRPr="00E73F48" w:rsidRDefault="00170623" w:rsidP="003F04E8">
      <w:pPr>
        <w:rPr>
          <w:rFonts w:ascii="Times New Roman" w:hAnsi="Times New Roman" w:cs="Times New Roman"/>
          <w:sz w:val="24"/>
          <w:szCs w:val="24"/>
        </w:rPr>
      </w:pPr>
    </w:p>
    <w:p w:rsidR="00E37580" w:rsidRPr="00E73F48" w:rsidRDefault="00E37580" w:rsidP="000C31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118CF" w:rsidRPr="00E73F48" w:rsidRDefault="00A118CF" w:rsidP="001B49EA">
      <w:pPr>
        <w:spacing w:after="0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</w:t>
      </w:r>
      <w:r w:rsidR="00574F85" w:rsidRPr="00E73F48">
        <w:rPr>
          <w:rFonts w:ascii="Times New Roman" w:hAnsi="Times New Roman" w:cs="Times New Roman"/>
          <w:sz w:val="24"/>
          <w:szCs w:val="24"/>
        </w:rPr>
        <w:t xml:space="preserve">ющая программа базового уровня 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="00574F85" w:rsidRPr="00E73F48">
        <w:rPr>
          <w:rFonts w:ascii="Times New Roman" w:hAnsi="Times New Roman" w:cs="Times New Roman"/>
          <w:b/>
          <w:sz w:val="24"/>
          <w:szCs w:val="24"/>
        </w:rPr>
        <w:t xml:space="preserve">Школьный театр «Мир искусства» </w:t>
      </w:r>
      <w:r w:rsidRPr="00E73F48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E73F48">
        <w:rPr>
          <w:rStyle w:val="23"/>
          <w:rFonts w:eastAsiaTheme="minorHAnsi"/>
          <w:sz w:val="24"/>
          <w:szCs w:val="24"/>
        </w:rPr>
        <w:t xml:space="preserve">художественную направленность, </w:t>
      </w:r>
      <w:r w:rsidRPr="00E73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Pr="00E73F48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Pr="00E73F48">
        <w:rPr>
          <w:rFonts w:ascii="Times New Roman" w:hAnsi="Times New Roman" w:cs="Times New Roman"/>
          <w:b/>
          <w:bCs/>
          <w:sz w:val="24"/>
          <w:szCs w:val="24"/>
        </w:rPr>
        <w:t xml:space="preserve">базовый </w:t>
      </w:r>
      <w:r w:rsidRPr="00E73F48">
        <w:rPr>
          <w:rFonts w:ascii="Times New Roman" w:hAnsi="Times New Roman" w:cs="Times New Roman"/>
          <w:sz w:val="24"/>
          <w:szCs w:val="24"/>
        </w:rPr>
        <w:t>уровень освоения.</w:t>
      </w:r>
    </w:p>
    <w:p w:rsidR="00A118CF" w:rsidRPr="00E73F48" w:rsidRDefault="00A118CF" w:rsidP="00A118CF">
      <w:pPr>
        <w:pStyle w:val="22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E73F48">
        <w:rPr>
          <w:sz w:val="24"/>
          <w:szCs w:val="24"/>
        </w:rP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</w:t>
      </w:r>
      <w:proofErr w:type="gramStart"/>
      <w:r w:rsidRPr="00E73F48">
        <w:rPr>
          <w:sz w:val="24"/>
          <w:szCs w:val="24"/>
        </w:rPr>
        <w:t>… И</w:t>
      </w:r>
      <w:proofErr w:type="gramEnd"/>
      <w:r w:rsidRPr="00E73F48">
        <w:rPr>
          <w:sz w:val="24"/>
          <w:szCs w:val="24"/>
        </w:rPr>
        <w:t xml:space="preserve"> вместе с тем театр – искусс</w:t>
      </w:r>
      <w:r w:rsidR="003F04E8" w:rsidRPr="00E73F48">
        <w:rPr>
          <w:sz w:val="24"/>
          <w:szCs w:val="24"/>
        </w:rPr>
        <w:t>тво индивидуальностей,</w:t>
      </w:r>
      <w:r w:rsidRPr="00E73F48">
        <w:rPr>
          <w:sz w:val="24"/>
          <w:szCs w:val="24"/>
        </w:rPr>
        <w:t xml:space="preserve"> объединённый одной общей целью, которой является постановка спектакля. </w:t>
      </w:r>
      <w:proofErr w:type="gramStart"/>
      <w:r w:rsidRPr="00E73F48">
        <w:rPr>
          <w:sz w:val="24"/>
          <w:szCs w:val="24"/>
        </w:rPr>
        <w:t>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  <w:proofErr w:type="gramEnd"/>
    </w:p>
    <w:p w:rsidR="004C0682" w:rsidRPr="00E73F48" w:rsidRDefault="004C0682" w:rsidP="006B3EB2">
      <w:pPr>
        <w:shd w:val="clear" w:color="auto" w:fill="FFFFFF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Pr="00E73F48">
        <w:rPr>
          <w:rFonts w:ascii="Times New Roman" w:eastAsia="Times New Roman" w:hAnsi="Times New Roman" w:cs="Times New Roman"/>
          <w:b/>
          <w:bCs/>
          <w:sz w:val="24"/>
          <w:szCs w:val="24"/>
        </w:rPr>
        <w:t>ктуальность </w:t>
      </w:r>
      <w:r w:rsidRPr="00E73F4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73F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3F48">
        <w:rPr>
          <w:rFonts w:ascii="Times New Roman" w:eastAsia="Times New Roman" w:hAnsi="Times New Roman" w:cs="Times New Roman"/>
          <w:sz w:val="24"/>
          <w:szCs w:val="24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4C0682" w:rsidRPr="00E73F48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="00254AA9" w:rsidRPr="00E73F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F48">
        <w:rPr>
          <w:rFonts w:ascii="Times New Roman" w:eastAsia="Times New Roman" w:hAnsi="Times New Roman" w:cs="Times New Roman"/>
          <w:sz w:val="24"/>
          <w:szCs w:val="24"/>
        </w:rPr>
        <w:t>и способностей.</w:t>
      </w:r>
    </w:p>
    <w:p w:rsidR="004C0682" w:rsidRPr="00E73F48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sz w:val="24"/>
          <w:szCs w:val="24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="00254AA9" w:rsidRPr="00E73F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F48">
        <w:rPr>
          <w:rFonts w:ascii="Times New Roman" w:eastAsia="Times New Roman" w:hAnsi="Times New Roman" w:cs="Times New Roman"/>
          <w:sz w:val="24"/>
          <w:szCs w:val="24"/>
        </w:rPr>
        <w:t>и творчества.</w:t>
      </w:r>
    </w:p>
    <w:p w:rsidR="004C0682" w:rsidRPr="00E73F48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E73F48">
        <w:rPr>
          <w:rFonts w:ascii="Times New Roman" w:eastAsia="Times New Roman" w:hAnsi="Times New Roman" w:cs="Times New Roman"/>
          <w:sz w:val="24"/>
          <w:szCs w:val="24"/>
        </w:rPr>
        <w:t xml:space="preserve"> программы заключается </w:t>
      </w:r>
      <w:r w:rsidR="00254AA9" w:rsidRPr="00E73F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F48">
        <w:rPr>
          <w:rFonts w:ascii="Times New Roman" w:eastAsia="Times New Roman" w:hAnsi="Times New Roman" w:cs="Times New Roman"/>
          <w:sz w:val="24"/>
          <w:szCs w:val="24"/>
        </w:rPr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 w:rsidR="00254AA9" w:rsidRPr="00E73F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F48">
        <w:rPr>
          <w:rFonts w:ascii="Times New Roman" w:eastAsia="Times New Roman" w:hAnsi="Times New Roman" w:cs="Times New Roman"/>
          <w:sz w:val="24"/>
          <w:szCs w:val="24"/>
        </w:rPr>
        <w:t>в общении.</w:t>
      </w:r>
    </w:p>
    <w:p w:rsidR="0000175C" w:rsidRPr="00E73F48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позволяет включить в механизм воспитания каждого члена коллектива и достичь комфортных условий для творческой самореализации.  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="00254AA9" w:rsidRPr="00E73F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F48">
        <w:rPr>
          <w:rFonts w:ascii="Times New Roman" w:eastAsia="Times New Roman" w:hAnsi="Times New Roman" w:cs="Times New Roman"/>
          <w:sz w:val="24"/>
          <w:szCs w:val="24"/>
        </w:rPr>
        <w:t>в окружающей среде, позитивному самоопределению.</w:t>
      </w:r>
    </w:p>
    <w:p w:rsidR="006B3EB2" w:rsidRDefault="006B3EB2" w:rsidP="006B3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0682" w:rsidRPr="00E73F48" w:rsidRDefault="004C0682" w:rsidP="006B3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Отличительные особенности</w:t>
      </w:r>
    </w:p>
    <w:p w:rsidR="004C0682" w:rsidRPr="00E73F48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sz w:val="24"/>
          <w:szCs w:val="24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адаптации ребенка в коллективе. </w:t>
      </w:r>
      <w:r w:rsidR="00254AA9" w:rsidRPr="00E73F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F48">
        <w:rPr>
          <w:rFonts w:ascii="Times New Roman" w:eastAsia="Times New Roman" w:hAnsi="Times New Roman" w:cs="Times New Roman"/>
          <w:sz w:val="24"/>
          <w:szCs w:val="24"/>
        </w:rPr>
        <w:lastRenderedPageBreak/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682877" w:rsidRPr="00E73F48" w:rsidRDefault="004C0682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sz w:val="24"/>
          <w:szCs w:val="24"/>
        </w:rPr>
        <w:t xml:space="preserve">Сочетая возможности нескольких видов искусств – музыки, танца, литературы и актерской игры, театр обладает огромной силой воздействия на эмоциональный мир ребенка. Замкнутому ребенку он помогает раскрыться, </w:t>
      </w:r>
      <w:r w:rsidR="00254AA9" w:rsidRPr="00E73F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F48">
        <w:rPr>
          <w:rFonts w:ascii="Times New Roman" w:eastAsia="Times New Roman" w:hAnsi="Times New Roman" w:cs="Times New Roman"/>
          <w:sz w:val="24"/>
          <w:szCs w:val="24"/>
        </w:rPr>
        <w:t xml:space="preserve">а расторможенному – научиться координировать свои действия, сострадать </w:t>
      </w:r>
      <w:r w:rsidR="00254AA9" w:rsidRPr="00E73F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F48">
        <w:rPr>
          <w:rFonts w:ascii="Times New Roman" w:eastAsia="Times New Roman" w:hAnsi="Times New Roman" w:cs="Times New Roman"/>
          <w:sz w:val="24"/>
          <w:szCs w:val="24"/>
        </w:rPr>
        <w:t xml:space="preserve">и любить, поможет объединить духовной близостью не только детей, но и детей </w:t>
      </w:r>
      <w:r w:rsidR="00254AA9" w:rsidRPr="00E73F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F48">
        <w:rPr>
          <w:rFonts w:ascii="Times New Roman" w:eastAsia="Times New Roman" w:hAnsi="Times New Roman" w:cs="Times New Roman"/>
          <w:sz w:val="24"/>
          <w:szCs w:val="24"/>
        </w:rPr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</w:t>
      </w:r>
      <w:r w:rsidR="00254AA9" w:rsidRPr="00E73F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F48">
        <w:rPr>
          <w:rFonts w:ascii="Times New Roman" w:eastAsia="Times New Roman" w:hAnsi="Times New Roman" w:cs="Times New Roman"/>
          <w:sz w:val="24"/>
          <w:szCs w:val="24"/>
        </w:rPr>
        <w:t>в обрете</w:t>
      </w:r>
      <w:r w:rsidR="00682877" w:rsidRPr="00E73F48">
        <w:rPr>
          <w:rFonts w:ascii="Times New Roman" w:eastAsia="Times New Roman" w:hAnsi="Times New Roman" w:cs="Times New Roman"/>
          <w:sz w:val="24"/>
          <w:szCs w:val="24"/>
        </w:rPr>
        <w:t>нии активной жизненной позиции.</w:t>
      </w:r>
    </w:p>
    <w:p w:rsidR="003B78FE" w:rsidRPr="00E73F48" w:rsidRDefault="003B78FE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A8A" w:rsidRPr="00E73F48" w:rsidRDefault="00837A8A" w:rsidP="00574F85">
      <w:pPr>
        <w:pStyle w:val="a3"/>
        <w:ind w:left="1095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A81B15" w:rsidRPr="00E73F48" w:rsidRDefault="00A81B15" w:rsidP="00574F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73F48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A81B15" w:rsidRPr="00E73F48" w:rsidRDefault="00F25D4B" w:rsidP="00A81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П</w:t>
      </w:r>
      <w:r w:rsidR="00A81B15" w:rsidRPr="00E73F48">
        <w:rPr>
          <w:rFonts w:ascii="Times New Roman" w:hAnsi="Times New Roman" w:cs="Times New Roman"/>
          <w:sz w:val="24"/>
          <w:szCs w:val="24"/>
        </w:rPr>
        <w:t>риобщени</w:t>
      </w:r>
      <w:r w:rsidR="00013901" w:rsidRPr="00E73F48">
        <w:rPr>
          <w:rFonts w:ascii="Times New Roman" w:hAnsi="Times New Roman" w:cs="Times New Roman"/>
          <w:sz w:val="24"/>
          <w:szCs w:val="24"/>
        </w:rPr>
        <w:t>е детей</w:t>
      </w:r>
      <w:r w:rsidR="00A81B15" w:rsidRPr="00E73F48">
        <w:rPr>
          <w:rFonts w:ascii="Times New Roman" w:hAnsi="Times New Roman" w:cs="Times New Roman"/>
          <w:sz w:val="24"/>
          <w:szCs w:val="24"/>
        </w:rPr>
        <w:t xml:space="preserve"> к искусству,</w:t>
      </w:r>
      <w:r w:rsidR="00013901" w:rsidRPr="00E73F48">
        <w:rPr>
          <w:rFonts w:ascii="Times New Roman" w:hAnsi="Times New Roman" w:cs="Times New Roman"/>
          <w:sz w:val="24"/>
          <w:szCs w:val="24"/>
        </w:rPr>
        <w:t xml:space="preserve"> р</w:t>
      </w:r>
      <w:r w:rsidR="00A81B15" w:rsidRPr="00E73F48">
        <w:rPr>
          <w:rFonts w:ascii="Times New Roman" w:hAnsi="Times New Roman" w:cs="Times New Roman"/>
          <w:sz w:val="24"/>
          <w:szCs w:val="24"/>
        </w:rPr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A81B15" w:rsidRPr="00E73F48" w:rsidRDefault="00A81B15" w:rsidP="00574F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A81B15" w:rsidRPr="00E73F48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48">
        <w:rPr>
          <w:rFonts w:ascii="Times New Roman" w:hAnsi="Times New Roman" w:cs="Times New Roman"/>
          <w:i/>
          <w:sz w:val="24"/>
          <w:szCs w:val="24"/>
        </w:rPr>
        <w:t xml:space="preserve">Обучающие: </w:t>
      </w:r>
    </w:p>
    <w:p w:rsidR="00A81B15" w:rsidRPr="00E73F48" w:rsidRDefault="00AE698E" w:rsidP="00A81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познакомить с историей театра</w:t>
      </w:r>
      <w:r w:rsidR="00A81B15" w:rsidRPr="00E73F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1B15" w:rsidRPr="00E73F48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совершенствовать грамматический строй ре</w:t>
      </w:r>
      <w:r w:rsidR="00AE698E" w:rsidRPr="00E73F48">
        <w:rPr>
          <w:rFonts w:ascii="Times New Roman" w:hAnsi="Times New Roman" w:cs="Times New Roman"/>
          <w:sz w:val="24"/>
          <w:szCs w:val="24"/>
        </w:rPr>
        <w:t xml:space="preserve">чи, его звуковую культуру, </w:t>
      </w:r>
      <w:r w:rsidRPr="00E73F48">
        <w:rPr>
          <w:rFonts w:ascii="Times New Roman" w:hAnsi="Times New Roman" w:cs="Times New Roman"/>
          <w:sz w:val="24"/>
          <w:szCs w:val="24"/>
        </w:rPr>
        <w:t xml:space="preserve">монологическую и диалогическую формы речи, эффективное общение и речевую выразительность; </w:t>
      </w:r>
    </w:p>
    <w:p w:rsidR="00A81B15" w:rsidRPr="00E73F48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A81B15" w:rsidRPr="00E73F48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48">
        <w:rPr>
          <w:rFonts w:ascii="Times New Roman" w:hAnsi="Times New Roman" w:cs="Times New Roman"/>
          <w:i/>
          <w:sz w:val="24"/>
          <w:szCs w:val="24"/>
        </w:rPr>
        <w:t xml:space="preserve">Развивающие:  </w:t>
      </w:r>
    </w:p>
    <w:p w:rsidR="00A81B15" w:rsidRPr="00E73F48" w:rsidRDefault="00AE698E" w:rsidP="00A81B1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при</w:t>
      </w:r>
      <w:r w:rsidR="00A81B15" w:rsidRPr="00E73F48">
        <w:rPr>
          <w:rFonts w:ascii="Times New Roman" w:hAnsi="Times New Roman" w:cs="Times New Roman"/>
          <w:sz w:val="24"/>
          <w:szCs w:val="24"/>
        </w:rPr>
        <w:t xml:space="preserve">вивать эмоциональное, эстетическое, образное восприятие; </w:t>
      </w:r>
    </w:p>
    <w:p w:rsidR="00A81B15" w:rsidRPr="00E73F48" w:rsidRDefault="00AE698E" w:rsidP="00AE69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укреплять</w:t>
      </w:r>
      <w:r w:rsidR="00A81B15" w:rsidRPr="00E73F48">
        <w:rPr>
          <w:rFonts w:ascii="Times New Roman" w:hAnsi="Times New Roman" w:cs="Times New Roman"/>
          <w:sz w:val="24"/>
          <w:szCs w:val="24"/>
        </w:rPr>
        <w:t xml:space="preserve"> познавательные интересы через расширение представлений о - видах театрального искусства; </w:t>
      </w:r>
    </w:p>
    <w:p w:rsidR="00A81B15" w:rsidRPr="00E73F48" w:rsidRDefault="00AE698E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совершенствовать</w:t>
      </w:r>
      <w:r w:rsidR="00A81B15" w:rsidRPr="00E73F48">
        <w:rPr>
          <w:rFonts w:ascii="Times New Roman" w:hAnsi="Times New Roman" w:cs="Times New Roman"/>
          <w:sz w:val="24"/>
          <w:szCs w:val="24"/>
        </w:rPr>
        <w:t xml:space="preserve"> коммуникативные и организаторские способности воспитанника; </w:t>
      </w:r>
    </w:p>
    <w:p w:rsidR="00F25D4B" w:rsidRPr="00E73F48" w:rsidRDefault="00AE698E" w:rsidP="00F25D4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повышать</w:t>
      </w:r>
      <w:r w:rsidR="00A81B15" w:rsidRPr="00E73F48">
        <w:rPr>
          <w:rFonts w:ascii="Times New Roman" w:hAnsi="Times New Roman" w:cs="Times New Roman"/>
          <w:sz w:val="24"/>
          <w:szCs w:val="24"/>
        </w:rPr>
        <w:t xml:space="preserve"> уровень взаимоотношений м</w:t>
      </w:r>
      <w:r w:rsidRPr="00E73F48">
        <w:rPr>
          <w:rFonts w:ascii="Times New Roman" w:hAnsi="Times New Roman" w:cs="Times New Roman"/>
          <w:sz w:val="24"/>
          <w:szCs w:val="24"/>
        </w:rPr>
        <w:t xml:space="preserve">ежду </w:t>
      </w:r>
      <w:proofErr w:type="gramStart"/>
      <w:r w:rsidRPr="00E73F4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73F48">
        <w:rPr>
          <w:rFonts w:ascii="Times New Roman" w:hAnsi="Times New Roman" w:cs="Times New Roman"/>
          <w:sz w:val="24"/>
          <w:szCs w:val="24"/>
        </w:rPr>
        <w:t xml:space="preserve"> и педагогом.</w:t>
      </w:r>
    </w:p>
    <w:p w:rsidR="00A81B15" w:rsidRPr="00E73F48" w:rsidRDefault="00A81B15" w:rsidP="00F25D4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271989" w:rsidRPr="00E73F48" w:rsidRDefault="00271989" w:rsidP="00794E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</w:t>
      </w:r>
      <w:r w:rsidR="00794E04" w:rsidRPr="00E73F48">
        <w:rPr>
          <w:rFonts w:ascii="Times New Roman" w:hAnsi="Times New Roman" w:cs="Times New Roman"/>
          <w:sz w:val="24"/>
          <w:szCs w:val="24"/>
        </w:rPr>
        <w:t xml:space="preserve"> прививать</w:t>
      </w:r>
      <w:r w:rsidRPr="00E73F48">
        <w:rPr>
          <w:rFonts w:ascii="Times New Roman" w:hAnsi="Times New Roman" w:cs="Times New Roman"/>
          <w:sz w:val="24"/>
          <w:szCs w:val="24"/>
        </w:rPr>
        <w:t xml:space="preserve"> чувство патриотизма, любви к Родине, ответственности за порученное дело;</w:t>
      </w:r>
    </w:p>
    <w:p w:rsidR="00A81B15" w:rsidRPr="00E73F48" w:rsidRDefault="00271989" w:rsidP="00A81B15">
      <w:pPr>
        <w:pStyle w:val="a3"/>
        <w:spacing w:after="0"/>
        <w:ind w:left="77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3F48">
        <w:rPr>
          <w:rFonts w:ascii="Times New Roman" w:hAnsi="Times New Roman" w:cs="Times New Roman"/>
          <w:sz w:val="24"/>
          <w:szCs w:val="24"/>
        </w:rPr>
        <w:t>- формировать</w:t>
      </w:r>
      <w:r w:rsidR="00A81B15" w:rsidRPr="00E73F48">
        <w:rPr>
          <w:rFonts w:ascii="Times New Roman" w:hAnsi="Times New Roman" w:cs="Times New Roman"/>
          <w:sz w:val="24"/>
          <w:szCs w:val="24"/>
        </w:rPr>
        <w:t xml:space="preserve"> социальную акт</w:t>
      </w:r>
      <w:r w:rsidR="00254AA9" w:rsidRPr="00E73F48">
        <w:rPr>
          <w:rFonts w:ascii="Times New Roman" w:hAnsi="Times New Roman" w:cs="Times New Roman"/>
          <w:sz w:val="24"/>
          <w:szCs w:val="24"/>
        </w:rPr>
        <w:t xml:space="preserve">ивность личности </w:t>
      </w:r>
      <w:proofErr w:type="gramStart"/>
      <w:r w:rsidR="00254AA9" w:rsidRPr="00E73F4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54AA9" w:rsidRPr="00E73F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1989" w:rsidRPr="00E73F48" w:rsidRDefault="00271989" w:rsidP="00271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- укреплять волевые качества, дух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командности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:rsidR="00A81B15" w:rsidRPr="00E73F48" w:rsidRDefault="00271989" w:rsidP="00FA7CD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повысить</w:t>
      </w:r>
      <w:r w:rsidR="00A81B15" w:rsidRPr="00E73F48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F25D4B" w:rsidRPr="00E73F48">
        <w:rPr>
          <w:rFonts w:ascii="Times New Roman" w:hAnsi="Times New Roman" w:cs="Times New Roman"/>
          <w:sz w:val="24"/>
          <w:szCs w:val="24"/>
        </w:rPr>
        <w:t>е</w:t>
      </w:r>
      <w:r w:rsidR="00A81B15" w:rsidRPr="00E73F48">
        <w:rPr>
          <w:rFonts w:ascii="Times New Roman" w:hAnsi="Times New Roman" w:cs="Times New Roman"/>
          <w:sz w:val="24"/>
          <w:szCs w:val="24"/>
        </w:rPr>
        <w:t xml:space="preserve">, исполнительства и творческого самовыражения, пластической культуры и выразительности движений.  </w:t>
      </w:r>
    </w:p>
    <w:bookmarkEnd w:id="0"/>
    <w:p w:rsidR="00A81B15" w:rsidRPr="00E73F48" w:rsidRDefault="00A81B15" w:rsidP="00574F85">
      <w:pPr>
        <w:pStyle w:val="a3"/>
        <w:autoSpaceDE w:val="0"/>
        <w:autoSpaceDN w:val="0"/>
        <w:adjustRightInd w:val="0"/>
        <w:spacing w:after="0"/>
        <w:ind w:left="1428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Формы и режим занятий</w:t>
      </w:r>
      <w:r w:rsidR="00101DB7" w:rsidRPr="00E73F48">
        <w:rPr>
          <w:rFonts w:ascii="Times New Roman" w:hAnsi="Times New Roman" w:cs="Times New Roman"/>
          <w:b/>
          <w:sz w:val="24"/>
          <w:szCs w:val="24"/>
        </w:rPr>
        <w:t>, возраст занимающихся</w:t>
      </w:r>
    </w:p>
    <w:p w:rsidR="00A81B15" w:rsidRPr="00E73F48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F48">
        <w:rPr>
          <w:rFonts w:ascii="Times New Roman" w:hAnsi="Times New Roman" w:cs="Times New Roman"/>
          <w:sz w:val="24"/>
          <w:szCs w:val="24"/>
        </w:rPr>
        <w:t>Основная форма обучения – очно</w:t>
      </w:r>
      <w:r w:rsidR="00C93E38" w:rsidRPr="00E73F48">
        <w:rPr>
          <w:rFonts w:ascii="Times New Roman" w:hAnsi="Times New Roman" w:cs="Times New Roman"/>
          <w:sz w:val="24"/>
          <w:szCs w:val="24"/>
        </w:rPr>
        <w:t xml:space="preserve">, </w:t>
      </w:r>
      <w:r w:rsidR="00D4097F" w:rsidRPr="00E73F48">
        <w:rPr>
          <w:rFonts w:ascii="Times New Roman" w:hAnsi="Times New Roman" w:cs="Times New Roman"/>
          <w:sz w:val="24"/>
          <w:szCs w:val="24"/>
        </w:rPr>
        <w:t>в том числе с применением электронного обучения и дистанционных образовательных технологий»)</w:t>
      </w:r>
      <w:r w:rsidRPr="00E73F48">
        <w:rPr>
          <w:rFonts w:ascii="Times New Roman" w:hAnsi="Times New Roman" w:cs="Times New Roman"/>
          <w:sz w:val="24"/>
          <w:szCs w:val="24"/>
        </w:rPr>
        <w:t>, групповая.</w:t>
      </w:r>
      <w:proofErr w:type="gramEnd"/>
      <w:r w:rsidRPr="00E73F48">
        <w:rPr>
          <w:rFonts w:ascii="Times New Roman" w:hAnsi="Times New Roman" w:cs="Times New Roman"/>
          <w:sz w:val="24"/>
          <w:szCs w:val="24"/>
        </w:rPr>
        <w:t xml:space="preserve"> Основная форма обучения фиксируется в учебном плане.</w:t>
      </w:r>
    </w:p>
    <w:p w:rsidR="00A81B15" w:rsidRPr="00E73F48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На занятиях применяется дифференцированный, индивидуальный подход </w:t>
      </w:r>
      <w:r w:rsidR="00254AA9" w:rsidRPr="00E73F48">
        <w:rPr>
          <w:rFonts w:ascii="Times New Roman" w:hAnsi="Times New Roman" w:cs="Times New Roman"/>
          <w:sz w:val="24"/>
          <w:szCs w:val="24"/>
        </w:rPr>
        <w:br/>
      </w:r>
      <w:r w:rsidRPr="00E73F48">
        <w:rPr>
          <w:rFonts w:ascii="Times New Roman" w:hAnsi="Times New Roman" w:cs="Times New Roman"/>
          <w:sz w:val="24"/>
          <w:szCs w:val="24"/>
        </w:rPr>
        <w:t>к каждому обучающемуся.</w:t>
      </w:r>
    </w:p>
    <w:p w:rsidR="007B770B" w:rsidRPr="001B49EA" w:rsidRDefault="007B770B" w:rsidP="001B49EA">
      <w:pPr>
        <w:rPr>
          <w:rFonts w:ascii="Times New Roman" w:hAnsi="Times New Roman" w:cs="Times New Roman"/>
          <w:b/>
          <w:sz w:val="24"/>
          <w:szCs w:val="24"/>
        </w:rPr>
      </w:pPr>
    </w:p>
    <w:p w:rsidR="007B770B" w:rsidRPr="001B49EA" w:rsidRDefault="007B770B" w:rsidP="000C3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9EA" w:rsidRDefault="001B49EA" w:rsidP="000C3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9EA" w:rsidRDefault="001B49EA" w:rsidP="000C3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B2" w:rsidRDefault="006B3EB2" w:rsidP="000C3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75C" w:rsidRPr="00E73F48" w:rsidRDefault="001B49EA" w:rsidP="000C3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</w:t>
      </w:r>
      <w:r w:rsidR="00FE2B37" w:rsidRPr="00E73F48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531"/>
        <w:gridCol w:w="1135"/>
        <w:gridCol w:w="1070"/>
        <w:gridCol w:w="1245"/>
        <w:gridCol w:w="2225"/>
      </w:tblGrid>
      <w:tr w:rsidR="0000175C" w:rsidRPr="00E73F48" w:rsidTr="00D152F0">
        <w:tc>
          <w:tcPr>
            <w:tcW w:w="988" w:type="dxa"/>
            <w:vMerge w:val="restart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175C" w:rsidRPr="00E73F48" w:rsidRDefault="00D152F0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1" w:type="dxa"/>
            <w:vMerge w:val="restart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Формы аттестации (контроля)</w:t>
            </w:r>
          </w:p>
        </w:tc>
      </w:tr>
      <w:tr w:rsidR="0000175C" w:rsidRPr="00E73F48" w:rsidTr="00D152F0">
        <w:tc>
          <w:tcPr>
            <w:tcW w:w="988" w:type="dxa"/>
            <w:vMerge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70" w:type="dxa"/>
          </w:tcPr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245" w:type="dxa"/>
          </w:tcPr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225" w:type="dxa"/>
            <w:vMerge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5C" w:rsidRPr="00E73F48" w:rsidTr="00D152F0">
        <w:tc>
          <w:tcPr>
            <w:tcW w:w="988" w:type="dxa"/>
          </w:tcPr>
          <w:p w:rsidR="0000175C" w:rsidRPr="00E73F48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 Тема. 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00175C" w:rsidRPr="00E73F48" w:rsidRDefault="00140966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00175C" w:rsidRPr="00E73F48" w:rsidTr="00D152F0">
        <w:tc>
          <w:tcPr>
            <w:tcW w:w="988" w:type="dxa"/>
          </w:tcPr>
          <w:p w:rsidR="0000175C" w:rsidRPr="00E73F48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История театра</w:t>
            </w:r>
          </w:p>
        </w:tc>
        <w:tc>
          <w:tcPr>
            <w:tcW w:w="113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5512C7" w:rsidRPr="00E73F48" w:rsidRDefault="00574F85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0175C" w:rsidRPr="00E73F48" w:rsidTr="00D152F0">
        <w:tc>
          <w:tcPr>
            <w:tcW w:w="988" w:type="dxa"/>
          </w:tcPr>
          <w:p w:rsidR="0000175C" w:rsidRPr="00E73F48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5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2.1. 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Тема 2.2. Игровые упражнения на развитие внимания.</w:t>
            </w:r>
            <w:r w:rsidR="00D63838"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на развитие фантазии и воображения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92545F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Тема 2.3</w:t>
            </w:r>
            <w:r w:rsidR="005512C7" w:rsidRPr="00E73F48">
              <w:rPr>
                <w:rFonts w:ascii="Times New Roman" w:hAnsi="Times New Roman" w:cs="Times New Roman"/>
                <w:sz w:val="24"/>
                <w:szCs w:val="24"/>
              </w:rPr>
              <w:t>. Игровые упражнения на коллективную согласованность действий.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92545F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Тема 2.4</w:t>
            </w:r>
            <w:r w:rsidR="005512C7"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этюдов на заданную тему - одиночные, парные, групповые, без слов и с минимальным использованием текста.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0175C" w:rsidRPr="00E73F48" w:rsidTr="00D152F0">
        <w:tc>
          <w:tcPr>
            <w:tcW w:w="988" w:type="dxa"/>
          </w:tcPr>
          <w:p w:rsidR="0000175C" w:rsidRPr="00E73F48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Тема 3.1. Основы практической работы над голосом. Логика речи</w:t>
            </w:r>
            <w:r w:rsidR="00CA706E"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навыка правильного дыхания</w:t>
            </w:r>
            <w:proofErr w:type="gramStart"/>
            <w:r w:rsidR="00CA706E" w:rsidRPr="00E73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92545F"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. Артикуляционная гимнастика. Работа с дикцией.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0175C" w:rsidRPr="00E73F48" w:rsidTr="00D152F0">
        <w:tc>
          <w:tcPr>
            <w:tcW w:w="988" w:type="dxa"/>
          </w:tcPr>
          <w:p w:rsidR="0000175C" w:rsidRPr="00E73F48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Сценическое движение</w:t>
            </w:r>
          </w:p>
        </w:tc>
        <w:tc>
          <w:tcPr>
            <w:tcW w:w="113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00175C" w:rsidRPr="00E73F4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00175C" w:rsidRPr="00E73F48" w:rsidRDefault="00CA706E" w:rsidP="00CA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874CA"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5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92545F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  <w:r w:rsidR="005512C7"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1B1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="0092545F"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партнером.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Работа над пьесой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5.1.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Тема 5.3.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5.4. Общий разговор о замысле спектакля.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0175C" w:rsidRPr="00E73F48" w:rsidTr="00D152F0">
        <w:tc>
          <w:tcPr>
            <w:tcW w:w="988" w:type="dxa"/>
          </w:tcPr>
          <w:p w:rsidR="0000175C" w:rsidRPr="00E73F48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Постановка спектакля</w:t>
            </w:r>
          </w:p>
        </w:tc>
        <w:tc>
          <w:tcPr>
            <w:tcW w:w="113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70" w:type="dxa"/>
          </w:tcPr>
          <w:p w:rsidR="0000175C" w:rsidRPr="00E73F4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25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6.1. Репетиционный период.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:rsidR="005512C7" w:rsidRPr="00E73F48" w:rsidRDefault="00D63838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6.2.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Тема 6.3. Создание реквизита и декораций.</w:t>
            </w:r>
          </w:p>
        </w:tc>
        <w:tc>
          <w:tcPr>
            <w:tcW w:w="1135" w:type="dxa"/>
          </w:tcPr>
          <w:p w:rsidR="005512C7" w:rsidRPr="00E73F48" w:rsidRDefault="0052621C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52621C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6.4. Соединение сцен, эпизодов.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6.5. 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512C7" w:rsidRPr="00E73F48" w:rsidRDefault="00D152F0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5512C7" w:rsidRPr="00E73F48" w:rsidTr="00D152F0">
        <w:tc>
          <w:tcPr>
            <w:tcW w:w="988" w:type="dxa"/>
          </w:tcPr>
          <w:p w:rsidR="005512C7" w:rsidRPr="00E73F48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5512C7" w:rsidRPr="00E73F48" w:rsidRDefault="005512C7" w:rsidP="0055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6.6.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12C7" w:rsidRPr="00E73F48" w:rsidRDefault="005512C7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512C7" w:rsidRPr="00E73F48" w:rsidRDefault="00D874CA" w:rsidP="0055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512C7" w:rsidRPr="00E73F48" w:rsidRDefault="005512C7" w:rsidP="0055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0175C" w:rsidRPr="00E73F48" w:rsidTr="00D152F0">
        <w:tc>
          <w:tcPr>
            <w:tcW w:w="988" w:type="dxa"/>
          </w:tcPr>
          <w:p w:rsidR="0000175C" w:rsidRPr="00E73F48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6.7. Генеральные репетиции.  </w:t>
            </w:r>
          </w:p>
        </w:tc>
        <w:tc>
          <w:tcPr>
            <w:tcW w:w="113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00175C" w:rsidRPr="00E73F48" w:rsidRDefault="00D152F0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0175C" w:rsidRPr="00E73F48" w:rsidTr="00D152F0">
        <w:tc>
          <w:tcPr>
            <w:tcW w:w="988" w:type="dxa"/>
          </w:tcPr>
          <w:p w:rsidR="0000175C" w:rsidRPr="00E73F48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Итоговые занятия </w:t>
            </w:r>
          </w:p>
        </w:tc>
        <w:tc>
          <w:tcPr>
            <w:tcW w:w="113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5C" w:rsidRPr="00E73F48" w:rsidTr="00D152F0">
        <w:tc>
          <w:tcPr>
            <w:tcW w:w="988" w:type="dxa"/>
          </w:tcPr>
          <w:p w:rsidR="0000175C" w:rsidRPr="00E73F48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 xml:space="preserve">Тема 7.1. Показ спектакля для приглашенных зрителей. </w:t>
            </w:r>
          </w:p>
        </w:tc>
        <w:tc>
          <w:tcPr>
            <w:tcW w:w="113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00175C" w:rsidRPr="00E73F48" w:rsidRDefault="00D63838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00175C" w:rsidRPr="00E73F48" w:rsidRDefault="005512C7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00175C" w:rsidRPr="00E73F48" w:rsidTr="00D152F0">
        <w:tc>
          <w:tcPr>
            <w:tcW w:w="988" w:type="dxa"/>
          </w:tcPr>
          <w:p w:rsidR="0000175C" w:rsidRPr="00E73F48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Тема 7.2. Поведение итогов.</w:t>
            </w:r>
          </w:p>
        </w:tc>
        <w:tc>
          <w:tcPr>
            <w:tcW w:w="1135" w:type="dxa"/>
          </w:tcPr>
          <w:p w:rsidR="0000175C" w:rsidRPr="00E73F48" w:rsidRDefault="00D63838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00175C" w:rsidRPr="00E73F48" w:rsidRDefault="00D63838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00175C" w:rsidRPr="00E73F48" w:rsidRDefault="0000175C" w:rsidP="000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00175C" w:rsidRPr="00E73F48" w:rsidRDefault="005512C7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00175C" w:rsidRPr="00E73F48" w:rsidTr="00D152F0">
        <w:tc>
          <w:tcPr>
            <w:tcW w:w="988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5" w:type="dxa"/>
          </w:tcPr>
          <w:p w:rsidR="0000175C" w:rsidRPr="00E73F4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70" w:type="dxa"/>
          </w:tcPr>
          <w:p w:rsidR="0000175C" w:rsidRPr="00E73F48" w:rsidRDefault="0052621C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00175C" w:rsidRPr="00E73F48" w:rsidRDefault="0052621C" w:rsidP="0000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4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25" w:type="dxa"/>
          </w:tcPr>
          <w:p w:rsidR="0000175C" w:rsidRPr="00E73F48" w:rsidRDefault="0000175C" w:rsidP="0000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75C" w:rsidRPr="00E73F48" w:rsidRDefault="0000175C" w:rsidP="00001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75C" w:rsidRPr="00E73F48" w:rsidRDefault="0000175C" w:rsidP="00001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</w:t>
      </w:r>
    </w:p>
    <w:p w:rsidR="0000175C" w:rsidRPr="00E73F48" w:rsidRDefault="0000175C" w:rsidP="0000175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 xml:space="preserve"> Вводное занятие</w:t>
      </w:r>
      <w:r w:rsidRPr="00E73F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F48">
        <w:rPr>
          <w:rFonts w:ascii="Times New Roman" w:hAnsi="Times New Roman" w:cs="Times New Roman"/>
          <w:sz w:val="24"/>
          <w:szCs w:val="24"/>
          <w:u w:val="single"/>
        </w:rPr>
        <w:t>Теория: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</w:t>
      </w:r>
      <w:r w:rsidR="00C93E38" w:rsidRPr="00E73F48">
        <w:rPr>
          <w:rFonts w:ascii="Times New Roman" w:hAnsi="Times New Roman" w:cs="Times New Roman"/>
          <w:sz w:val="24"/>
          <w:szCs w:val="24"/>
        </w:rPr>
        <w:t xml:space="preserve"> 1</w:t>
      </w:r>
      <w:r w:rsidRPr="00E73F48">
        <w:rPr>
          <w:rFonts w:ascii="Times New Roman" w:hAnsi="Times New Roman" w:cs="Times New Roman"/>
          <w:sz w:val="24"/>
          <w:szCs w:val="24"/>
        </w:rPr>
        <w:t>.</w:t>
      </w:r>
      <w:r w:rsidR="00C93E38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 xml:space="preserve">Правила поведения и техника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b/>
          <w:sz w:val="24"/>
          <w:szCs w:val="24"/>
        </w:rPr>
        <w:t>История театра.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F48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1.1.</w:t>
      </w:r>
      <w:r w:rsidR="00682877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 xml:space="preserve">Раздел 2. Актерское мастерство.    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F48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2.1.</w:t>
      </w:r>
      <w:r w:rsidR="00682877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 xml:space="preserve">Стержень театрального искусства – исполнительское искусство актера. Основные понятия системы Станиславского.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F48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</w:p>
    <w:p w:rsidR="0000175C" w:rsidRPr="00E73F48" w:rsidRDefault="0000175C" w:rsidP="0092545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lastRenderedPageBreak/>
        <w:t>Тема 2.2. Игровые у</w:t>
      </w:r>
      <w:r w:rsidR="0092545F" w:rsidRPr="00E73F48">
        <w:rPr>
          <w:rFonts w:ascii="Times New Roman" w:hAnsi="Times New Roman" w:cs="Times New Roman"/>
          <w:sz w:val="24"/>
          <w:szCs w:val="24"/>
        </w:rPr>
        <w:t xml:space="preserve">пражнения на развитие внимания. </w:t>
      </w:r>
      <w:r w:rsidRPr="00E73F48">
        <w:rPr>
          <w:rFonts w:ascii="Times New Roman" w:hAnsi="Times New Roman" w:cs="Times New Roman"/>
          <w:sz w:val="24"/>
          <w:szCs w:val="24"/>
        </w:rPr>
        <w:t xml:space="preserve">Игровые упражнения на развитие фантазии и воображения. </w:t>
      </w:r>
    </w:p>
    <w:p w:rsidR="0000175C" w:rsidRPr="00E73F48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2.3</w:t>
      </w:r>
      <w:r w:rsidR="0000175C" w:rsidRPr="00E73F48">
        <w:rPr>
          <w:rFonts w:ascii="Times New Roman" w:hAnsi="Times New Roman" w:cs="Times New Roman"/>
          <w:sz w:val="24"/>
          <w:szCs w:val="24"/>
        </w:rPr>
        <w:t>.</w:t>
      </w:r>
      <w:r w:rsidR="00682877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="0000175C" w:rsidRPr="00E73F48">
        <w:rPr>
          <w:rFonts w:ascii="Times New Roman" w:hAnsi="Times New Roman" w:cs="Times New Roman"/>
          <w:sz w:val="24"/>
          <w:szCs w:val="24"/>
        </w:rPr>
        <w:t>Игровые упражнения на коллективную согласованность действий.</w:t>
      </w:r>
    </w:p>
    <w:p w:rsidR="0000175C" w:rsidRPr="00E73F48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2.4</w:t>
      </w:r>
      <w:r w:rsidR="0000175C" w:rsidRPr="00E73F48">
        <w:rPr>
          <w:rFonts w:ascii="Times New Roman" w:hAnsi="Times New Roman" w:cs="Times New Roman"/>
          <w:sz w:val="24"/>
          <w:szCs w:val="24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b/>
          <w:sz w:val="24"/>
          <w:szCs w:val="24"/>
        </w:rPr>
        <w:t>Художественное чтение.</w:t>
      </w:r>
      <w:r w:rsidRPr="00E73F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F48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00175C" w:rsidRPr="00E73F48" w:rsidRDefault="0000175C" w:rsidP="00945F6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3.1.</w:t>
      </w:r>
      <w:r w:rsidR="00682877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>Основы практической работы над голосом. Логика речи.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F48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</w:p>
    <w:p w:rsidR="0000175C" w:rsidRPr="00E73F48" w:rsidRDefault="00945F62" w:rsidP="00945F6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3.2</w:t>
      </w:r>
      <w:r w:rsidR="0000175C" w:rsidRPr="00E73F48">
        <w:rPr>
          <w:rFonts w:ascii="Times New Roman" w:hAnsi="Times New Roman" w:cs="Times New Roman"/>
          <w:sz w:val="24"/>
          <w:szCs w:val="24"/>
        </w:rPr>
        <w:t xml:space="preserve">. Артикуляционная гимнастика. Работа с дикцией. </w:t>
      </w:r>
      <w:r w:rsidRPr="00E73F48">
        <w:rPr>
          <w:rFonts w:ascii="Times New Roman" w:hAnsi="Times New Roman" w:cs="Times New Roman"/>
          <w:sz w:val="24"/>
          <w:szCs w:val="24"/>
        </w:rPr>
        <w:t>Отработка навыка правильного дыхания.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b/>
          <w:sz w:val="24"/>
          <w:szCs w:val="24"/>
        </w:rPr>
        <w:t>Сценическое движение.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F48">
        <w:rPr>
          <w:rFonts w:ascii="Times New Roman" w:hAnsi="Times New Roman" w:cs="Times New Roman"/>
          <w:sz w:val="24"/>
          <w:szCs w:val="24"/>
          <w:u w:val="single"/>
        </w:rPr>
        <w:t>Теория:</w:t>
      </w:r>
    </w:p>
    <w:p w:rsidR="0000175C" w:rsidRPr="00E73F48" w:rsidRDefault="0000175C" w:rsidP="00945F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4.</w:t>
      </w:r>
      <w:r w:rsidR="00945F62" w:rsidRPr="00E73F48">
        <w:rPr>
          <w:rFonts w:ascii="Times New Roman" w:hAnsi="Times New Roman" w:cs="Times New Roman"/>
          <w:sz w:val="24"/>
          <w:szCs w:val="24"/>
        </w:rPr>
        <w:t xml:space="preserve">1. </w:t>
      </w:r>
      <w:r w:rsidRPr="00E73F48">
        <w:rPr>
          <w:rFonts w:ascii="Times New Roman" w:hAnsi="Times New Roman" w:cs="Times New Roman"/>
          <w:sz w:val="24"/>
          <w:szCs w:val="24"/>
        </w:rPr>
        <w:t xml:space="preserve">Работа с предметом.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4.</w:t>
      </w:r>
      <w:r w:rsidR="00945F62" w:rsidRPr="00E73F48">
        <w:rPr>
          <w:rFonts w:ascii="Times New Roman" w:hAnsi="Times New Roman" w:cs="Times New Roman"/>
          <w:sz w:val="24"/>
          <w:szCs w:val="24"/>
        </w:rPr>
        <w:t>2</w:t>
      </w:r>
      <w:r w:rsidRPr="00E73F48">
        <w:rPr>
          <w:rFonts w:ascii="Times New Roman" w:hAnsi="Times New Roman" w:cs="Times New Roman"/>
          <w:sz w:val="24"/>
          <w:szCs w:val="24"/>
        </w:rPr>
        <w:t xml:space="preserve">. Работа с партнером.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b/>
          <w:sz w:val="24"/>
          <w:szCs w:val="24"/>
        </w:rPr>
        <w:t>Работа над пьесой.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F48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5.1.</w:t>
      </w:r>
      <w:r w:rsidR="00AD3F43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F48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5.3. Определение главной темы пьесы и идеи автора, раскрывающиеся через основной конфликт. Определение жанра спектакля.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Тема 5.4. Общий разговор о замысле спектакля.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b/>
          <w:sz w:val="24"/>
          <w:szCs w:val="24"/>
        </w:rPr>
        <w:t>Постановка спектакля.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F48">
        <w:rPr>
          <w:rFonts w:ascii="Times New Roman" w:hAnsi="Times New Roman" w:cs="Times New Roman"/>
          <w:sz w:val="24"/>
          <w:szCs w:val="24"/>
          <w:u w:val="single"/>
        </w:rPr>
        <w:t>Практика.</w:t>
      </w:r>
    </w:p>
    <w:p w:rsidR="0000175C" w:rsidRPr="00E73F48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6.1.</w:t>
      </w:r>
      <w:r w:rsidR="00FA7CD1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 xml:space="preserve">Репетиционный период. </w:t>
      </w:r>
    </w:p>
    <w:p w:rsidR="0000175C" w:rsidRPr="00E73F48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6.2.</w:t>
      </w:r>
      <w:r w:rsidR="00FA7CD1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 xml:space="preserve">Создание эскизов грима, костюмов для героев выбранной пьесы.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6.3.</w:t>
      </w:r>
      <w:r w:rsidR="00AD3F43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>Создание реквизита и декораций.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Тема 6.4. Соединение сцен, эпизодов.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6.5.</w:t>
      </w:r>
      <w:r w:rsidR="00AD3F43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 xml:space="preserve">Репетиции в костюмах, декорациях, с реквизитом и бутафорией.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6.6.</w:t>
      </w:r>
      <w:r w:rsidR="00AD3F43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 xml:space="preserve">Сводные репетиции, репетиции с объединением всех выразительных средств.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6.7.</w:t>
      </w:r>
      <w:r w:rsidR="00AD3F43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 xml:space="preserve">Генеральные репетиции. 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Раздел 7.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b/>
          <w:sz w:val="24"/>
          <w:szCs w:val="24"/>
        </w:rPr>
        <w:t>Итоговое занятие.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F48">
        <w:rPr>
          <w:rFonts w:ascii="Times New Roman" w:hAnsi="Times New Roman" w:cs="Times New Roman"/>
          <w:sz w:val="24"/>
          <w:szCs w:val="24"/>
          <w:u w:val="single"/>
        </w:rPr>
        <w:t>Практика:</w:t>
      </w:r>
    </w:p>
    <w:p w:rsidR="0000175C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7.1.</w:t>
      </w:r>
      <w:r w:rsidR="00AD3F43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 xml:space="preserve">Показ спектакля для приглашенных зрителей. </w:t>
      </w:r>
    </w:p>
    <w:p w:rsidR="005512C7" w:rsidRPr="00E73F48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Тема 7.2.</w:t>
      </w:r>
      <w:r w:rsidR="00AD3F43"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sz w:val="24"/>
          <w:szCs w:val="24"/>
        </w:rPr>
        <w:t>Поведение итогов.</w:t>
      </w:r>
      <w:r w:rsidR="005512C7" w:rsidRPr="00E73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75C" w:rsidRPr="00E73F48" w:rsidRDefault="005512C7" w:rsidP="00001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Подведение итогов:</w:t>
      </w:r>
      <w:r w:rsidR="006917A2" w:rsidRPr="00E73F48">
        <w:rPr>
          <w:rFonts w:ascii="Times New Roman" w:hAnsi="Times New Roman" w:cs="Times New Roman"/>
          <w:sz w:val="24"/>
          <w:szCs w:val="24"/>
        </w:rPr>
        <w:t xml:space="preserve"> оценка</w:t>
      </w:r>
      <w:r w:rsidRPr="00E73F48">
        <w:rPr>
          <w:rFonts w:ascii="Times New Roman" w:hAnsi="Times New Roman" w:cs="Times New Roman"/>
          <w:sz w:val="24"/>
          <w:szCs w:val="24"/>
        </w:rPr>
        <w:t xml:space="preserve"> постан</w:t>
      </w:r>
      <w:r w:rsidR="006917A2" w:rsidRPr="00E73F48">
        <w:rPr>
          <w:rFonts w:ascii="Times New Roman" w:hAnsi="Times New Roman" w:cs="Times New Roman"/>
          <w:sz w:val="24"/>
          <w:szCs w:val="24"/>
        </w:rPr>
        <w:t>овки</w:t>
      </w:r>
      <w:r w:rsidRPr="00E73F48">
        <w:rPr>
          <w:rFonts w:ascii="Times New Roman" w:hAnsi="Times New Roman" w:cs="Times New Roman"/>
          <w:sz w:val="24"/>
          <w:szCs w:val="24"/>
        </w:rPr>
        <w:t xml:space="preserve"> спектакля</w:t>
      </w:r>
      <w:r w:rsidR="006917A2" w:rsidRPr="00E73F48">
        <w:rPr>
          <w:rFonts w:ascii="Times New Roman" w:hAnsi="Times New Roman" w:cs="Times New Roman"/>
          <w:sz w:val="24"/>
          <w:szCs w:val="24"/>
        </w:rPr>
        <w:t xml:space="preserve"> и его участников.</w:t>
      </w:r>
    </w:p>
    <w:p w:rsidR="00EA772B" w:rsidRDefault="00EA772B" w:rsidP="001B49EA">
      <w:pPr>
        <w:autoSpaceDE w:val="0"/>
        <w:autoSpaceDN w:val="0"/>
        <w:adjustRightInd w:val="0"/>
        <w:spacing w:after="0"/>
        <w:ind w:left="3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left="3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мотивация к творческому труду, работе на результат, бережному отношению к материальным и духовным ценностям;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формирование установки на безопасный, здоровый образ жизни;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формирование художественно-эстетического вкуса;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приобретение навыков сотрудничества, содержательного и бесконфликтного участия в совместной учебной работе;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целостность взгляда на мир средствами литературных произведений;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значимости занятий театральным искусством для личного развития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приобретение опыта общественно-полезной социально-значимой деятельности.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 xml:space="preserve">     Предметные результаты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По итогам обучения, обучающиеся будут 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правила безопасности при работе в группе;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сведения об истории театра,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особенности театра как вида искусства;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виды театров;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правила поведения в театре (на сцене и в зрительном зале);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театральные профессии и особенности работы театральных цехов;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теоретические основы актерского мастерства, пластики и сценической речи;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упражнения и тренинги;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приемы раскрепощения и органического существования;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правила проведения рефлексии;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ориентироваться в сценическом пространстве;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выполнять комплекс дыхательных, речевых, артикуляционных упражнений, разминку языка и губ;</w:t>
      </w:r>
    </w:p>
    <w:p w:rsidR="001B49EA" w:rsidRPr="00E73F48" w:rsidRDefault="001B49EA" w:rsidP="001B49EA">
      <w:pPr>
        <w:pStyle w:val="Default"/>
        <w:ind w:firstLine="708"/>
        <w:rPr>
          <w:color w:val="auto"/>
        </w:rPr>
      </w:pPr>
      <w:r w:rsidRPr="00E73F48">
        <w:rPr>
          <w:color w:val="auto"/>
        </w:rPr>
        <w:t xml:space="preserve"> производить разбор простого текста; </w:t>
      </w:r>
    </w:p>
    <w:p w:rsidR="001B49EA" w:rsidRPr="00E73F48" w:rsidRDefault="001B49EA" w:rsidP="001B49EA">
      <w:pPr>
        <w:pStyle w:val="Default"/>
        <w:ind w:firstLine="708"/>
        <w:rPr>
          <w:color w:val="auto"/>
        </w:rPr>
      </w:pPr>
      <w:r w:rsidRPr="00E73F48">
        <w:rPr>
          <w:color w:val="auto"/>
        </w:rPr>
        <w:t xml:space="preserve"> определять характерность персонажа произведения по его речевым характеристикам; 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взаимодействовать на сценической площадке с партнерами;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работать с воображаемым предметом;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основами дыхательной гимнастики;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навыками сценической речи, сценического движения, пластики;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музыкально-ритмическими навыками;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публичных выступлений.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3F4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73F4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формирование адекватной самооценки и самоконтроля творческих достижений;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умение договариваться о распределении функций и ролей в совместной деятельности;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способность осуществлять взаимный контроль в совместной деятельности.</w:t>
      </w:r>
    </w:p>
    <w:p w:rsidR="001B49EA" w:rsidRPr="00E73F48" w:rsidRDefault="001B49EA" w:rsidP="001B4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 </w:t>
      </w:r>
      <w:r w:rsidRPr="00E7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умения, такие как:</w:t>
      </w:r>
    </w:p>
    <w:p w:rsidR="001B49EA" w:rsidRPr="00E73F48" w:rsidRDefault="001B49EA" w:rsidP="001B4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включаться и поддерживать диалог, коллективное обсуждение; учитывать мнения партнёров, отличные </w:t>
      </w:r>
      <w:proofErr w:type="gramStart"/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собственных; </w:t>
      </w:r>
    </w:p>
    <w:p w:rsidR="001B49EA" w:rsidRPr="00E73F48" w:rsidRDefault="001B49EA" w:rsidP="001B4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обращаться за помощью; формулировать свои затруднения; </w:t>
      </w:r>
    </w:p>
    <w:p w:rsidR="001B49EA" w:rsidRPr="00E73F48" w:rsidRDefault="001B49EA" w:rsidP="001B4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1B49EA" w:rsidRPr="00E73F48" w:rsidRDefault="001B49EA" w:rsidP="001B4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помочь формулировать собственное мнение и позицию; </w:t>
      </w:r>
    </w:p>
    <w:p w:rsidR="001B49EA" w:rsidRPr="00E73F48" w:rsidRDefault="001B49EA" w:rsidP="001B4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контроль; адекватно оценивать собственное поведение и поведение окружающих;</w:t>
      </w:r>
    </w:p>
    <w:p w:rsidR="001B49EA" w:rsidRPr="00E73F48" w:rsidRDefault="001B49EA" w:rsidP="001B4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 проявлять инициативу и активность, планировать свою рабо</w:t>
      </w:r>
      <w:proofErr w:type="gramStart"/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у, сопоставлять свои достижения с заданными критериями.</w:t>
      </w:r>
    </w:p>
    <w:p w:rsidR="001B49EA" w:rsidRPr="00E73F48" w:rsidRDefault="001B49EA" w:rsidP="001B4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Личностные задачи: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4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Регулятивные УУД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понимать и принимать учебную задачу, сформулированную учителем;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 планировать свои действия на отдельных этапах работы над пьесой;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осуществлять контроль, коррекцию и оценку результатов своей деятельности;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48">
        <w:rPr>
          <w:rFonts w:ascii="Times New Roman" w:hAnsi="Times New Roman" w:cs="Times New Roman"/>
          <w:i/>
          <w:sz w:val="24"/>
          <w:szCs w:val="24"/>
        </w:rPr>
        <w:t xml:space="preserve"> Познавательные УУД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понимать и применять полученную информацию при выполнении заданий;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-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>.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F48">
        <w:rPr>
          <w:rFonts w:ascii="Times New Roman" w:hAnsi="Times New Roman" w:cs="Times New Roman"/>
          <w:i/>
          <w:sz w:val="24"/>
          <w:szCs w:val="24"/>
        </w:rPr>
        <w:t xml:space="preserve"> Коммуникативные УУД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- включаться в диалог, в коллективное обсуждение, проявлять инициативу и активность۰работать в группе, учитывать мнения партнёров, отличные </w:t>
      </w:r>
      <w:proofErr w:type="gramStart"/>
      <w:r w:rsidRPr="00E73F4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73F48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обращаться за помощью;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формулировать свои затруднения; ۰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предлагать помощь и сотрудничество;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слушать собеседника;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договариваться о распределении функций и ролей в совместной деятельности, приходить к общему решению;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-۰осуществлять взаимный контроль;</w:t>
      </w:r>
    </w:p>
    <w:p w:rsidR="001B49EA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0B4296" w:rsidRDefault="000B4296" w:rsidP="000B4296">
      <w:pPr>
        <w:tabs>
          <w:tab w:val="left" w:pos="5068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9EA" w:rsidRPr="000B4296" w:rsidRDefault="000B4296" w:rsidP="000B4296">
      <w:pPr>
        <w:tabs>
          <w:tab w:val="left" w:pos="50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b/>
          <w:bCs/>
          <w:sz w:val="24"/>
          <w:szCs w:val="24"/>
        </w:rPr>
        <w:t>Блок № 2. «Комплекс организационно-педагогических условий реализации</w:t>
      </w:r>
      <w:r w:rsidRPr="00E73F48">
        <w:rPr>
          <w:rFonts w:ascii="Times New Roman" w:hAnsi="Times New Roman" w:cs="Times New Roman"/>
          <w:sz w:val="24"/>
          <w:szCs w:val="24"/>
        </w:rPr>
        <w:t xml:space="preserve"> </w:t>
      </w:r>
      <w:r w:rsidRPr="00E73F48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 программы»</w:t>
      </w:r>
    </w:p>
    <w:p w:rsidR="001B49EA" w:rsidRPr="001B49EA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B49EA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1B49EA" w:rsidRPr="00E73F48" w:rsidRDefault="001B49EA" w:rsidP="001B4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49EA" w:rsidRDefault="000B4296" w:rsidP="001B49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недель-34</w:t>
      </w:r>
    </w:p>
    <w:p w:rsidR="001B49EA" w:rsidRPr="00E73F48" w:rsidRDefault="001B49EA" w:rsidP="001B49E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Количество учебных часов в год: </w:t>
      </w:r>
      <w:r w:rsidRPr="00E73F48">
        <w:rPr>
          <w:rFonts w:ascii="Times New Roman" w:hAnsi="Times New Roman" w:cs="Times New Roman"/>
          <w:b/>
          <w:sz w:val="24"/>
          <w:szCs w:val="24"/>
        </w:rPr>
        <w:t>68 часов.</w:t>
      </w:r>
    </w:p>
    <w:p w:rsidR="001B49EA" w:rsidRDefault="001B49EA" w:rsidP="001B49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начала и окончания учебных периодов </w:t>
      </w:r>
    </w:p>
    <w:p w:rsidR="001B49EA" w:rsidRDefault="001B49EA" w:rsidP="001B49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Начало занятий с 3 сентября</w:t>
      </w:r>
      <w:r w:rsidR="00690B0A">
        <w:rPr>
          <w:rFonts w:ascii="Times New Roman" w:hAnsi="Times New Roman" w:cs="Times New Roman"/>
          <w:sz w:val="24"/>
          <w:szCs w:val="24"/>
        </w:rPr>
        <w:t>, окончание занятий 29</w:t>
      </w:r>
    </w:p>
    <w:p w:rsidR="0000175C" w:rsidRPr="00E73F48" w:rsidRDefault="0000175C" w:rsidP="001B49EA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</w:p>
    <w:p w:rsidR="0000175C" w:rsidRPr="00E73F48" w:rsidRDefault="00B221AA" w:rsidP="00B221AA">
      <w:pPr>
        <w:pStyle w:val="Default"/>
        <w:ind w:left="675"/>
        <w:jc w:val="center"/>
      </w:pPr>
      <w:r w:rsidRPr="00E73F48">
        <w:rPr>
          <w:b/>
          <w:bCs/>
        </w:rPr>
        <w:t xml:space="preserve"> </w:t>
      </w:r>
      <w:r w:rsidR="0000175C" w:rsidRPr="00E73F48">
        <w:rPr>
          <w:b/>
          <w:bCs/>
        </w:rPr>
        <w:t>ФОРМЫ КОНТРОЛЯ И ОЦЕНОЧНЫЕ МАТЕРИАЛЫ</w:t>
      </w:r>
    </w:p>
    <w:p w:rsidR="003B78FE" w:rsidRPr="00E73F48" w:rsidRDefault="003B78FE" w:rsidP="00C93E38">
      <w:pPr>
        <w:pStyle w:val="Default"/>
        <w:ind w:firstLine="708"/>
        <w:jc w:val="center"/>
        <w:rPr>
          <w:b/>
          <w:bCs/>
        </w:rPr>
      </w:pPr>
    </w:p>
    <w:p w:rsidR="00BE3EDC" w:rsidRPr="00E73F48" w:rsidRDefault="00B221AA" w:rsidP="00C93E38">
      <w:pPr>
        <w:pStyle w:val="Default"/>
        <w:ind w:firstLine="708"/>
        <w:jc w:val="center"/>
        <w:rPr>
          <w:b/>
          <w:bCs/>
        </w:rPr>
      </w:pPr>
      <w:r w:rsidRPr="00E73F48">
        <w:rPr>
          <w:b/>
          <w:bCs/>
        </w:rPr>
        <w:t xml:space="preserve"> </w:t>
      </w:r>
      <w:r w:rsidR="0000175C" w:rsidRPr="00E73F48">
        <w:rPr>
          <w:b/>
          <w:bCs/>
        </w:rPr>
        <w:t>Виды контроля</w:t>
      </w:r>
    </w:p>
    <w:p w:rsidR="00BE3EDC" w:rsidRPr="00E73F48" w:rsidRDefault="0000175C" w:rsidP="00BE3EDC">
      <w:pPr>
        <w:pStyle w:val="Default"/>
        <w:ind w:firstLine="708"/>
        <w:jc w:val="both"/>
      </w:pPr>
      <w:r w:rsidRPr="00E73F48"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BE3EDC" w:rsidRPr="00E73F48" w:rsidRDefault="0000175C" w:rsidP="00BE3EDC">
      <w:pPr>
        <w:pStyle w:val="Default"/>
        <w:ind w:firstLine="708"/>
        <w:jc w:val="both"/>
      </w:pPr>
      <w:r w:rsidRPr="00E73F48">
        <w:t xml:space="preserve">- </w:t>
      </w:r>
      <w:r w:rsidRPr="00E73F48">
        <w:rPr>
          <w:i/>
          <w:iCs/>
        </w:rPr>
        <w:t xml:space="preserve">предварительный контроль </w:t>
      </w:r>
      <w:r w:rsidRPr="00E73F48">
        <w:t xml:space="preserve">проводится в начале обучения для определения уровня знаний и умений обучающихся; </w:t>
      </w:r>
    </w:p>
    <w:p w:rsidR="00BE3EDC" w:rsidRPr="00E73F48" w:rsidRDefault="0000175C" w:rsidP="00BE3EDC">
      <w:pPr>
        <w:pStyle w:val="Default"/>
        <w:ind w:firstLine="708"/>
        <w:jc w:val="both"/>
      </w:pPr>
      <w:r w:rsidRPr="00E73F48">
        <w:t xml:space="preserve">- </w:t>
      </w:r>
      <w:r w:rsidRPr="00E73F48">
        <w:rPr>
          <w:i/>
          <w:iCs/>
        </w:rPr>
        <w:t xml:space="preserve">текущий контроль </w:t>
      </w:r>
      <w:r w:rsidRPr="00E73F48"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BE3EDC" w:rsidRPr="00E73F48" w:rsidRDefault="0000175C" w:rsidP="00BE3EDC">
      <w:pPr>
        <w:pStyle w:val="Default"/>
        <w:ind w:firstLine="708"/>
        <w:jc w:val="both"/>
      </w:pPr>
      <w:r w:rsidRPr="00E73F48">
        <w:lastRenderedPageBreak/>
        <w:t xml:space="preserve">- </w:t>
      </w:r>
      <w:r w:rsidRPr="00E73F48">
        <w:rPr>
          <w:i/>
          <w:iCs/>
        </w:rPr>
        <w:t xml:space="preserve">промежуточный контроль </w:t>
      </w:r>
      <w:r w:rsidRPr="00E73F48"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C93E38" w:rsidRPr="00E73F48" w:rsidRDefault="0000175C" w:rsidP="00C93E38">
      <w:pPr>
        <w:pStyle w:val="Default"/>
        <w:ind w:firstLine="708"/>
        <w:jc w:val="both"/>
      </w:pPr>
      <w:r w:rsidRPr="00E73F48">
        <w:t xml:space="preserve"> </w:t>
      </w:r>
      <w:r w:rsidRPr="00E73F48">
        <w:rPr>
          <w:i/>
          <w:iCs/>
        </w:rPr>
        <w:t xml:space="preserve">итоговый контроль </w:t>
      </w:r>
      <w:r w:rsidRPr="00E73F48">
        <w:t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</w:t>
      </w:r>
      <w:r w:rsidR="00837A8A" w:rsidRPr="00E73F48">
        <w:t xml:space="preserve"> </w:t>
      </w:r>
      <w:r w:rsidRPr="00E73F48">
        <w:t xml:space="preserve">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3B78FE" w:rsidRPr="00E73F48" w:rsidRDefault="003B78FE" w:rsidP="00BE3EDC">
      <w:pPr>
        <w:pStyle w:val="Default"/>
        <w:ind w:firstLine="708"/>
        <w:jc w:val="center"/>
        <w:rPr>
          <w:b/>
        </w:rPr>
      </w:pPr>
    </w:p>
    <w:p w:rsidR="00BE3EDC" w:rsidRPr="00E73F48" w:rsidRDefault="00BE3EDC" w:rsidP="00BE3EDC">
      <w:pPr>
        <w:pStyle w:val="Default"/>
        <w:ind w:firstLine="708"/>
        <w:jc w:val="center"/>
        <w:rPr>
          <w:b/>
        </w:rPr>
      </w:pPr>
      <w:r w:rsidRPr="00E73F48">
        <w:rPr>
          <w:b/>
        </w:rPr>
        <w:t>Формы контроля</w:t>
      </w:r>
    </w:p>
    <w:p w:rsidR="00BE3EDC" w:rsidRPr="00E73F48" w:rsidRDefault="00BE3EDC" w:rsidP="00BE3EDC">
      <w:pPr>
        <w:pStyle w:val="Default"/>
        <w:ind w:firstLine="708"/>
        <w:jc w:val="both"/>
        <w:rPr>
          <w:color w:val="auto"/>
        </w:rPr>
      </w:pPr>
      <w:r w:rsidRPr="00E73F48">
        <w:rPr>
          <w:color w:val="auto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</w:t>
      </w:r>
      <w:proofErr w:type="gramStart"/>
      <w:r w:rsidRPr="00E73F48">
        <w:rPr>
          <w:color w:val="auto"/>
        </w:rPr>
        <w:t>обучения по Программе</w:t>
      </w:r>
      <w:proofErr w:type="gramEnd"/>
      <w:r w:rsidRPr="00E73F48">
        <w:rPr>
          <w:color w:val="auto"/>
        </w:rPr>
        <w:t xml:space="preserve"> используются разнообразные формы контроля: </w:t>
      </w:r>
    </w:p>
    <w:p w:rsidR="00BE3EDC" w:rsidRPr="00E73F48" w:rsidRDefault="00BE3EDC" w:rsidP="00BE3EDC">
      <w:pPr>
        <w:pStyle w:val="Default"/>
        <w:ind w:firstLine="708"/>
        <w:jc w:val="both"/>
        <w:rPr>
          <w:color w:val="auto"/>
        </w:rPr>
      </w:pPr>
      <w:r w:rsidRPr="00E73F48">
        <w:rPr>
          <w:color w:val="auto"/>
        </w:rPr>
        <w:t xml:space="preserve">- открытое занятие; </w:t>
      </w:r>
    </w:p>
    <w:p w:rsidR="00BE3EDC" w:rsidRPr="00E73F48" w:rsidRDefault="00BE3EDC" w:rsidP="00BE3EDC">
      <w:pPr>
        <w:pStyle w:val="Default"/>
        <w:ind w:firstLine="708"/>
        <w:jc w:val="both"/>
        <w:rPr>
          <w:color w:val="auto"/>
        </w:rPr>
      </w:pPr>
      <w:r w:rsidRPr="00E73F48">
        <w:rPr>
          <w:color w:val="auto"/>
        </w:rPr>
        <w:t xml:space="preserve">- публичный показ (выступление); </w:t>
      </w:r>
    </w:p>
    <w:p w:rsidR="00BE3EDC" w:rsidRPr="00E73F48" w:rsidRDefault="00BE3EDC" w:rsidP="00BE3EDC">
      <w:pPr>
        <w:pStyle w:val="Default"/>
        <w:ind w:firstLine="708"/>
        <w:jc w:val="both"/>
        <w:rPr>
          <w:color w:val="auto"/>
        </w:rPr>
      </w:pPr>
      <w:r w:rsidRPr="00E73F48">
        <w:rPr>
          <w:color w:val="auto"/>
        </w:rPr>
        <w:t xml:space="preserve">- прослушивание; </w:t>
      </w:r>
    </w:p>
    <w:p w:rsidR="00BE3EDC" w:rsidRPr="00E73F48" w:rsidRDefault="00BE3EDC" w:rsidP="00BE3EDC">
      <w:pPr>
        <w:pStyle w:val="Default"/>
        <w:ind w:firstLine="708"/>
        <w:jc w:val="both"/>
        <w:rPr>
          <w:color w:val="auto"/>
        </w:rPr>
      </w:pPr>
      <w:r w:rsidRPr="00E73F48">
        <w:rPr>
          <w:color w:val="auto"/>
        </w:rPr>
        <w:t xml:space="preserve">- литературная гостиная; </w:t>
      </w:r>
    </w:p>
    <w:p w:rsidR="00D152F0" w:rsidRPr="00E73F48" w:rsidRDefault="00BE3EDC" w:rsidP="00C93E38">
      <w:pPr>
        <w:pStyle w:val="Default"/>
        <w:ind w:firstLine="708"/>
        <w:jc w:val="both"/>
        <w:rPr>
          <w:color w:val="auto"/>
        </w:rPr>
      </w:pPr>
      <w:r w:rsidRPr="00E73F48">
        <w:rPr>
          <w:color w:val="auto"/>
        </w:rPr>
        <w:t xml:space="preserve">- концерты. </w:t>
      </w:r>
    </w:p>
    <w:p w:rsidR="003B78FE" w:rsidRPr="00E73F48" w:rsidRDefault="003B78FE" w:rsidP="0000175C">
      <w:pPr>
        <w:pStyle w:val="Default"/>
        <w:jc w:val="center"/>
        <w:rPr>
          <w:b/>
          <w:bCs/>
          <w:color w:val="auto"/>
        </w:rPr>
      </w:pPr>
    </w:p>
    <w:p w:rsidR="0000175C" w:rsidRPr="00E73F48" w:rsidRDefault="0000175C" w:rsidP="0000175C">
      <w:pPr>
        <w:pStyle w:val="Default"/>
        <w:jc w:val="center"/>
        <w:rPr>
          <w:color w:val="auto"/>
        </w:rPr>
      </w:pPr>
      <w:r w:rsidRPr="00E73F48">
        <w:rPr>
          <w:b/>
          <w:bCs/>
          <w:color w:val="auto"/>
        </w:rPr>
        <w:t>Механизм оценки уровня освоения программы</w:t>
      </w:r>
    </w:p>
    <w:p w:rsidR="0000175C" w:rsidRPr="00E73F48" w:rsidRDefault="0000175C" w:rsidP="0000175C">
      <w:pPr>
        <w:pStyle w:val="Default"/>
        <w:ind w:firstLine="708"/>
        <w:jc w:val="both"/>
        <w:rPr>
          <w:color w:val="auto"/>
        </w:rPr>
      </w:pPr>
      <w:r w:rsidRPr="00E73F48">
        <w:rPr>
          <w:color w:val="auto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0175C" w:rsidRPr="00E73F48" w:rsidRDefault="007D0DCA" w:rsidP="007D0DCA">
      <w:pPr>
        <w:pStyle w:val="Default"/>
        <w:spacing w:after="105"/>
        <w:ind w:firstLine="708"/>
        <w:jc w:val="both"/>
        <w:rPr>
          <w:color w:val="auto"/>
        </w:rPr>
      </w:pPr>
      <w:r w:rsidRPr="00E73F48">
        <w:rPr>
          <w:color w:val="auto"/>
        </w:rPr>
        <w:t>-</w:t>
      </w:r>
      <w:r w:rsidR="0000175C" w:rsidRPr="00E73F48">
        <w:rPr>
          <w:color w:val="auto"/>
        </w:rPr>
        <w:t xml:space="preserve"> высокий уровень; </w:t>
      </w:r>
    </w:p>
    <w:p w:rsidR="0000175C" w:rsidRPr="00E73F48" w:rsidRDefault="007D0DCA" w:rsidP="007D0DCA">
      <w:pPr>
        <w:pStyle w:val="Default"/>
        <w:spacing w:after="105"/>
        <w:ind w:firstLine="708"/>
        <w:jc w:val="both"/>
        <w:rPr>
          <w:color w:val="auto"/>
        </w:rPr>
      </w:pPr>
      <w:r w:rsidRPr="00E73F48">
        <w:rPr>
          <w:color w:val="auto"/>
        </w:rPr>
        <w:t>-</w:t>
      </w:r>
      <w:r w:rsidR="0000175C" w:rsidRPr="00E73F48">
        <w:rPr>
          <w:color w:val="auto"/>
        </w:rPr>
        <w:t xml:space="preserve"> средний уровень; </w:t>
      </w:r>
    </w:p>
    <w:p w:rsidR="00E952F4" w:rsidRPr="00E73F48" w:rsidRDefault="007D0DCA" w:rsidP="00D152F0">
      <w:pPr>
        <w:pStyle w:val="Default"/>
        <w:ind w:firstLine="708"/>
        <w:jc w:val="both"/>
        <w:rPr>
          <w:color w:val="auto"/>
        </w:rPr>
      </w:pPr>
      <w:r w:rsidRPr="00E73F48">
        <w:rPr>
          <w:color w:val="auto"/>
        </w:rPr>
        <w:t>-</w:t>
      </w:r>
      <w:r w:rsidR="0000175C" w:rsidRPr="00E73F48">
        <w:rPr>
          <w:color w:val="auto"/>
        </w:rPr>
        <w:t xml:space="preserve"> низк</w:t>
      </w:r>
      <w:r w:rsidR="00D152F0" w:rsidRPr="00E73F48">
        <w:rPr>
          <w:color w:val="auto"/>
        </w:rPr>
        <w:t xml:space="preserve">ий уровень. </w:t>
      </w:r>
    </w:p>
    <w:p w:rsidR="00E952F4" w:rsidRPr="00E73F48" w:rsidRDefault="00E952F4" w:rsidP="00C93E38">
      <w:pPr>
        <w:pStyle w:val="Default"/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2093"/>
        <w:gridCol w:w="2502"/>
        <w:gridCol w:w="2609"/>
        <w:gridCol w:w="2856"/>
      </w:tblGrid>
      <w:tr w:rsidR="00E952F4" w:rsidRPr="00E73F48" w:rsidTr="003B78FE">
        <w:trPr>
          <w:trHeight w:val="442"/>
        </w:trPr>
        <w:tc>
          <w:tcPr>
            <w:tcW w:w="1838" w:type="dxa"/>
            <w:vMerge w:val="restart"/>
          </w:tcPr>
          <w:p w:rsidR="00E952F4" w:rsidRPr="00E73F48" w:rsidRDefault="00E952F4" w:rsidP="00837A8A">
            <w:pPr>
              <w:pStyle w:val="Default"/>
              <w:jc w:val="center"/>
            </w:pPr>
            <w:r w:rsidRPr="00E73F48"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E952F4" w:rsidRPr="00E73F48" w:rsidRDefault="00E952F4" w:rsidP="00837A8A">
            <w:pPr>
              <w:pStyle w:val="Default"/>
              <w:jc w:val="center"/>
            </w:pPr>
            <w:r w:rsidRPr="00E73F48">
              <w:t>Уровни</w:t>
            </w:r>
          </w:p>
        </w:tc>
      </w:tr>
      <w:tr w:rsidR="00E952F4" w:rsidRPr="00E73F48" w:rsidTr="00E952F4">
        <w:trPr>
          <w:trHeight w:val="412"/>
        </w:trPr>
        <w:tc>
          <w:tcPr>
            <w:tcW w:w="1838" w:type="dxa"/>
            <w:vMerge/>
          </w:tcPr>
          <w:p w:rsidR="00E952F4" w:rsidRPr="00E73F48" w:rsidRDefault="00E952F4" w:rsidP="00837A8A">
            <w:pPr>
              <w:pStyle w:val="Default"/>
              <w:jc w:val="center"/>
            </w:pPr>
          </w:p>
        </w:tc>
        <w:tc>
          <w:tcPr>
            <w:tcW w:w="2552" w:type="dxa"/>
          </w:tcPr>
          <w:p w:rsidR="00E952F4" w:rsidRPr="00E73F48" w:rsidRDefault="00E952F4" w:rsidP="00E952F4">
            <w:pPr>
              <w:pStyle w:val="Default"/>
              <w:ind w:left="-106"/>
              <w:jc w:val="center"/>
            </w:pPr>
            <w:r w:rsidRPr="00E73F48">
              <w:t>Низкий</w:t>
            </w:r>
          </w:p>
        </w:tc>
        <w:tc>
          <w:tcPr>
            <w:tcW w:w="2693" w:type="dxa"/>
          </w:tcPr>
          <w:p w:rsidR="00E952F4" w:rsidRPr="00E73F48" w:rsidRDefault="00E952F4" w:rsidP="00837A8A">
            <w:pPr>
              <w:pStyle w:val="Default"/>
              <w:jc w:val="center"/>
            </w:pPr>
            <w:r w:rsidRPr="00E73F48">
              <w:t>Средний</w:t>
            </w:r>
          </w:p>
        </w:tc>
        <w:tc>
          <w:tcPr>
            <w:tcW w:w="2977" w:type="dxa"/>
          </w:tcPr>
          <w:p w:rsidR="00E952F4" w:rsidRPr="00E73F48" w:rsidRDefault="00E952F4" w:rsidP="00837A8A">
            <w:pPr>
              <w:pStyle w:val="Default"/>
              <w:jc w:val="center"/>
            </w:pPr>
            <w:r w:rsidRPr="00E73F48">
              <w:t>Высокий</w:t>
            </w:r>
          </w:p>
        </w:tc>
      </w:tr>
      <w:tr w:rsidR="00E952F4" w:rsidRPr="00E73F48" w:rsidTr="00E952F4">
        <w:tc>
          <w:tcPr>
            <w:tcW w:w="1838" w:type="dxa"/>
          </w:tcPr>
          <w:p w:rsidR="00E952F4" w:rsidRPr="00E73F48" w:rsidRDefault="00A403A6" w:rsidP="00837A8A">
            <w:pPr>
              <w:pStyle w:val="Default"/>
              <w:jc w:val="center"/>
            </w:pPr>
            <w:proofErr w:type="gramStart"/>
            <w:r w:rsidRPr="00E73F48">
              <w:t>Предметная</w:t>
            </w:r>
            <w:proofErr w:type="gramEnd"/>
            <w:r w:rsidRPr="00E73F48">
              <w:t xml:space="preserve"> Знания, умения, навыки</w:t>
            </w:r>
          </w:p>
        </w:tc>
        <w:tc>
          <w:tcPr>
            <w:tcW w:w="2552" w:type="dxa"/>
          </w:tcPr>
          <w:p w:rsidR="00E952F4" w:rsidRPr="00E73F48" w:rsidRDefault="00A403A6" w:rsidP="00837A8A">
            <w:pPr>
              <w:pStyle w:val="Default"/>
              <w:jc w:val="center"/>
              <w:rPr>
                <w:b/>
              </w:rPr>
            </w:pPr>
            <w:r w:rsidRPr="00E73F48"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</w:t>
            </w:r>
            <w:r w:rsidR="00F03D3B" w:rsidRPr="00E73F48">
              <w:t>.</w:t>
            </w:r>
          </w:p>
        </w:tc>
        <w:tc>
          <w:tcPr>
            <w:tcW w:w="2693" w:type="dxa"/>
          </w:tcPr>
          <w:p w:rsidR="00E952F4" w:rsidRPr="00E73F48" w:rsidRDefault="00A403A6" w:rsidP="00837A8A">
            <w:pPr>
              <w:pStyle w:val="Default"/>
              <w:jc w:val="center"/>
              <w:rPr>
                <w:b/>
              </w:rPr>
            </w:pPr>
            <w:r w:rsidRPr="00E73F48">
              <w:t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 w:rsidR="00F03D3B" w:rsidRPr="00E73F48">
              <w:t>.</w:t>
            </w:r>
          </w:p>
        </w:tc>
        <w:tc>
          <w:tcPr>
            <w:tcW w:w="2977" w:type="dxa"/>
          </w:tcPr>
          <w:p w:rsidR="00E952F4" w:rsidRPr="00E73F48" w:rsidRDefault="00A403A6" w:rsidP="00837A8A">
            <w:pPr>
              <w:pStyle w:val="Default"/>
              <w:jc w:val="center"/>
              <w:rPr>
                <w:b/>
              </w:rPr>
            </w:pPr>
            <w:r w:rsidRPr="00E73F48">
              <w:t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 w:rsidR="00F03D3B" w:rsidRPr="00E73F48">
              <w:t>.</w:t>
            </w:r>
          </w:p>
        </w:tc>
      </w:tr>
      <w:tr w:rsidR="00E952F4" w:rsidRPr="00E73F48" w:rsidTr="00E952F4">
        <w:tc>
          <w:tcPr>
            <w:tcW w:w="1838" w:type="dxa"/>
          </w:tcPr>
          <w:p w:rsidR="00E952F4" w:rsidRPr="00E73F48" w:rsidRDefault="00A403A6" w:rsidP="00837A8A">
            <w:pPr>
              <w:pStyle w:val="Default"/>
              <w:jc w:val="center"/>
            </w:pPr>
            <w:r w:rsidRPr="00E73F48">
              <w:t>Творческие способности</w:t>
            </w:r>
          </w:p>
        </w:tc>
        <w:tc>
          <w:tcPr>
            <w:tcW w:w="2552" w:type="dxa"/>
          </w:tcPr>
          <w:p w:rsidR="00E952F4" w:rsidRPr="00E73F48" w:rsidRDefault="00A403A6" w:rsidP="00837A8A">
            <w:pPr>
              <w:pStyle w:val="Default"/>
              <w:jc w:val="center"/>
              <w:rPr>
                <w:b/>
              </w:rPr>
            </w:pPr>
            <w:r w:rsidRPr="00E73F48"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E952F4" w:rsidRPr="00E73F48" w:rsidRDefault="00A403A6" w:rsidP="00837A8A">
            <w:pPr>
              <w:pStyle w:val="Default"/>
              <w:jc w:val="center"/>
              <w:rPr>
                <w:b/>
              </w:rPr>
            </w:pPr>
            <w:r w:rsidRPr="00E73F48">
              <w:t xml:space="preserve"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</w:t>
            </w:r>
            <w:r w:rsidRPr="00E73F48">
              <w:lastRenderedPageBreak/>
              <w:t>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E952F4" w:rsidRPr="00E73F48" w:rsidRDefault="00A403A6" w:rsidP="00837A8A">
            <w:pPr>
              <w:pStyle w:val="Default"/>
              <w:jc w:val="center"/>
              <w:rPr>
                <w:b/>
              </w:rPr>
            </w:pPr>
            <w:r w:rsidRPr="00E73F48">
              <w:lastRenderedPageBreak/>
              <w:t xml:space="preserve"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</w:t>
            </w:r>
            <w:r w:rsidRPr="00E73F48">
              <w:lastRenderedPageBreak/>
              <w:t>богатым воображением.</w:t>
            </w:r>
          </w:p>
        </w:tc>
      </w:tr>
      <w:tr w:rsidR="00E952F4" w:rsidRPr="00E73F48" w:rsidTr="00E952F4">
        <w:tc>
          <w:tcPr>
            <w:tcW w:w="1838" w:type="dxa"/>
          </w:tcPr>
          <w:p w:rsidR="00E952F4" w:rsidRPr="00E73F48" w:rsidRDefault="00A403A6" w:rsidP="00837A8A">
            <w:pPr>
              <w:pStyle w:val="Default"/>
              <w:jc w:val="center"/>
            </w:pPr>
            <w:r w:rsidRPr="00E73F48">
              <w:lastRenderedPageBreak/>
              <w:t>Художественно речевая деятельность</w:t>
            </w:r>
          </w:p>
        </w:tc>
        <w:tc>
          <w:tcPr>
            <w:tcW w:w="2552" w:type="dxa"/>
          </w:tcPr>
          <w:p w:rsidR="00E952F4" w:rsidRPr="00E73F48" w:rsidRDefault="00A403A6" w:rsidP="00837A8A">
            <w:pPr>
              <w:pStyle w:val="Default"/>
              <w:jc w:val="center"/>
              <w:rPr>
                <w:b/>
              </w:rPr>
            </w:pPr>
            <w:r w:rsidRPr="00E73F48">
              <w:t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E952F4" w:rsidRPr="00E73F48" w:rsidRDefault="00A403A6" w:rsidP="00837A8A">
            <w:pPr>
              <w:pStyle w:val="Default"/>
              <w:jc w:val="center"/>
              <w:rPr>
                <w:b/>
              </w:rPr>
            </w:pPr>
            <w:r w:rsidRPr="00E73F48">
              <w:t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E952F4" w:rsidRPr="00E73F48" w:rsidRDefault="00A403A6" w:rsidP="00837A8A">
            <w:pPr>
              <w:pStyle w:val="Default"/>
              <w:jc w:val="center"/>
              <w:rPr>
                <w:b/>
              </w:rPr>
            </w:pPr>
            <w:r w:rsidRPr="00E73F48">
              <w:t xml:space="preserve">Знает 9-10 произведений художественной литературы. Умеет пересказывать, используя диалогическую и монологическую речь. </w:t>
            </w:r>
            <w:proofErr w:type="gramStart"/>
            <w:r w:rsidRPr="00E73F48">
              <w:t xml:space="preserve">Знает тексты литературного </w:t>
            </w:r>
            <w:r w:rsidR="003B78FE" w:rsidRPr="00E73F48">
              <w:t>произведения умеет</w:t>
            </w:r>
            <w:proofErr w:type="gramEnd"/>
            <w:r w:rsidRPr="00E73F48"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свойствами речи. Умение составлять диалоги и выстраивать сюжетную линию произведения.</w:t>
            </w:r>
          </w:p>
        </w:tc>
      </w:tr>
      <w:tr w:rsidR="00E952F4" w:rsidRPr="00E73F48" w:rsidTr="00E952F4">
        <w:tc>
          <w:tcPr>
            <w:tcW w:w="1838" w:type="dxa"/>
          </w:tcPr>
          <w:p w:rsidR="00E952F4" w:rsidRPr="00E73F48" w:rsidRDefault="00A403A6" w:rsidP="00837A8A">
            <w:pPr>
              <w:pStyle w:val="Default"/>
              <w:jc w:val="center"/>
            </w:pPr>
            <w:r w:rsidRPr="00E73F48">
              <w:t>Пластика</w:t>
            </w:r>
          </w:p>
        </w:tc>
        <w:tc>
          <w:tcPr>
            <w:tcW w:w="2552" w:type="dxa"/>
          </w:tcPr>
          <w:p w:rsidR="00E952F4" w:rsidRPr="00E73F48" w:rsidRDefault="00A403A6" w:rsidP="00837A8A">
            <w:pPr>
              <w:pStyle w:val="Default"/>
              <w:jc w:val="center"/>
              <w:rPr>
                <w:b/>
              </w:rPr>
            </w:pPr>
            <w:r w:rsidRPr="00E73F48"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E952F4" w:rsidRPr="00E73F48" w:rsidRDefault="00A403A6" w:rsidP="00837A8A">
            <w:pPr>
              <w:pStyle w:val="Default"/>
              <w:jc w:val="center"/>
              <w:rPr>
                <w:b/>
              </w:rPr>
            </w:pPr>
            <w:r w:rsidRPr="00E73F48">
              <w:t>Контролирует напряжение и расслабление мышц под руководством педагога.</w:t>
            </w:r>
            <w:r w:rsidR="006B2A1D" w:rsidRPr="00E73F48">
              <w:t xml:space="preserve"> Чувствует ритм</w:t>
            </w:r>
          </w:p>
        </w:tc>
        <w:tc>
          <w:tcPr>
            <w:tcW w:w="2977" w:type="dxa"/>
          </w:tcPr>
          <w:p w:rsidR="00E952F4" w:rsidRPr="00E73F48" w:rsidRDefault="006B2A1D" w:rsidP="00837A8A">
            <w:pPr>
              <w:pStyle w:val="Default"/>
              <w:jc w:val="center"/>
              <w:rPr>
                <w:b/>
              </w:rPr>
            </w:pPr>
            <w:r w:rsidRPr="00E73F48">
              <w:t xml:space="preserve">Контролирует напряжение и расслабление мышц. Чувствует ритм. Создает пластический образ </w:t>
            </w:r>
            <w:proofErr w:type="gramStart"/>
            <w:r w:rsidRPr="00E73F48">
              <w:t>увиденного</w:t>
            </w:r>
            <w:proofErr w:type="gramEnd"/>
            <w:r w:rsidRPr="00E73F48">
              <w:t xml:space="preserve"> (услышанного)</w:t>
            </w:r>
          </w:p>
        </w:tc>
      </w:tr>
      <w:tr w:rsidR="00E952F4" w:rsidRPr="00E73F48" w:rsidTr="00E952F4">
        <w:tc>
          <w:tcPr>
            <w:tcW w:w="1838" w:type="dxa"/>
          </w:tcPr>
          <w:p w:rsidR="00E952F4" w:rsidRPr="00E73F48" w:rsidRDefault="006B2A1D" w:rsidP="00837A8A">
            <w:pPr>
              <w:pStyle w:val="Default"/>
              <w:jc w:val="center"/>
            </w:pPr>
            <w:r w:rsidRPr="00E73F48">
              <w:t>Театральная</w:t>
            </w:r>
          </w:p>
        </w:tc>
        <w:tc>
          <w:tcPr>
            <w:tcW w:w="2552" w:type="dxa"/>
          </w:tcPr>
          <w:p w:rsidR="00E952F4" w:rsidRPr="00E73F48" w:rsidRDefault="006B2A1D" w:rsidP="00837A8A">
            <w:pPr>
              <w:pStyle w:val="Default"/>
              <w:jc w:val="center"/>
              <w:rPr>
                <w:b/>
              </w:rPr>
            </w:pPr>
            <w:r w:rsidRPr="00E73F48">
              <w:t xml:space="preserve">Не </w:t>
            </w:r>
            <w:r w:rsidR="003B78FE" w:rsidRPr="00E73F48">
              <w:t>развито.</w:t>
            </w:r>
            <w:r w:rsidRPr="00E73F48">
              <w:t xml:space="preserve">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E952F4" w:rsidRPr="00E73F48" w:rsidRDefault="006B2A1D" w:rsidP="00837A8A">
            <w:pPr>
              <w:pStyle w:val="Default"/>
              <w:jc w:val="center"/>
              <w:rPr>
                <w:b/>
              </w:rPr>
            </w:pPr>
            <w:r w:rsidRPr="00E73F48"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6B2A1D" w:rsidRPr="00E73F48" w:rsidRDefault="006B2A1D" w:rsidP="006B2A1D">
            <w:pPr>
              <w:pStyle w:val="Default"/>
              <w:jc w:val="center"/>
            </w:pPr>
            <w:r w:rsidRPr="00E73F48">
              <w:t>Развито внимание, память, воображение.</w:t>
            </w:r>
          </w:p>
          <w:p w:rsidR="00E952F4" w:rsidRPr="00E73F48" w:rsidRDefault="006B2A1D" w:rsidP="006B2A1D">
            <w:pPr>
              <w:pStyle w:val="Default"/>
              <w:jc w:val="center"/>
            </w:pPr>
            <w:r w:rsidRPr="00E73F48">
              <w:t xml:space="preserve">Самостоятельно создает образ </w:t>
            </w:r>
            <w:proofErr w:type="gramStart"/>
            <w:r w:rsidRPr="00E73F48">
              <w:t>увиденного</w:t>
            </w:r>
            <w:proofErr w:type="gramEnd"/>
            <w:r w:rsidRPr="00E73F48">
              <w:t xml:space="preserve"> (услышанного). Проявляет устойчивый интерес к театральному искусству и театрализ</w:t>
            </w:r>
            <w:r w:rsidR="005512C7" w:rsidRPr="00E73F48">
              <w:t>о</w:t>
            </w:r>
            <w:r w:rsidRPr="00E73F48">
              <w:t>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E952F4" w:rsidRPr="00E73F48" w:rsidTr="00E952F4">
        <w:tc>
          <w:tcPr>
            <w:tcW w:w="1838" w:type="dxa"/>
          </w:tcPr>
          <w:p w:rsidR="00E952F4" w:rsidRPr="00E73F48" w:rsidRDefault="006B2A1D" w:rsidP="00837A8A">
            <w:pPr>
              <w:pStyle w:val="Default"/>
              <w:jc w:val="center"/>
            </w:pPr>
            <w:r w:rsidRPr="00E73F48">
              <w:t>Коммуникативная сфера</w:t>
            </w:r>
          </w:p>
        </w:tc>
        <w:tc>
          <w:tcPr>
            <w:tcW w:w="2552" w:type="dxa"/>
          </w:tcPr>
          <w:p w:rsidR="00E952F4" w:rsidRPr="00E73F48" w:rsidRDefault="006B2A1D" w:rsidP="00837A8A">
            <w:pPr>
              <w:pStyle w:val="Default"/>
              <w:jc w:val="center"/>
              <w:rPr>
                <w:b/>
              </w:rPr>
            </w:pPr>
            <w:r w:rsidRPr="00E73F48">
              <w:t xml:space="preserve">В совместной деятельности не пытается договориться, не может </w:t>
            </w:r>
            <w:proofErr w:type="spellStart"/>
            <w:r w:rsidRPr="00E73F48">
              <w:t>придти</w:t>
            </w:r>
            <w:proofErr w:type="spellEnd"/>
            <w:r w:rsidRPr="00E73F48">
              <w:t xml:space="preserve"> к согласию, настаивает </w:t>
            </w:r>
            <w:r w:rsidRPr="00E73F48">
              <w:lastRenderedPageBreak/>
              <w:t>на своем, конфликтует или игнорирует других.</w:t>
            </w:r>
          </w:p>
        </w:tc>
        <w:tc>
          <w:tcPr>
            <w:tcW w:w="2693" w:type="dxa"/>
          </w:tcPr>
          <w:p w:rsidR="00E952F4" w:rsidRPr="00E73F48" w:rsidRDefault="006B2A1D" w:rsidP="00837A8A">
            <w:pPr>
              <w:pStyle w:val="Default"/>
              <w:jc w:val="center"/>
              <w:rPr>
                <w:b/>
              </w:rPr>
            </w:pPr>
            <w:proofErr w:type="gramStart"/>
            <w:r w:rsidRPr="00E73F48">
              <w:lastRenderedPageBreak/>
              <w:t>Способен</w:t>
            </w:r>
            <w:proofErr w:type="gramEnd"/>
            <w:r w:rsidRPr="00E73F48">
              <w:t xml:space="preserve"> к сотрудничеству, но не всегда умеет аргументировать свою позицию и слушать партнера. </w:t>
            </w:r>
            <w:proofErr w:type="gramStart"/>
            <w:r w:rsidRPr="00E73F48">
              <w:t>Способен</w:t>
            </w:r>
            <w:proofErr w:type="gramEnd"/>
            <w:r w:rsidRPr="00E73F48">
              <w:t xml:space="preserve"> к </w:t>
            </w:r>
            <w:r w:rsidRPr="00E73F48">
              <w:lastRenderedPageBreak/>
              <w:t>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977" w:type="dxa"/>
          </w:tcPr>
          <w:p w:rsidR="00E952F4" w:rsidRPr="00E73F48" w:rsidRDefault="006B2A1D" w:rsidP="00837A8A">
            <w:pPr>
              <w:pStyle w:val="Default"/>
              <w:jc w:val="center"/>
              <w:rPr>
                <w:b/>
              </w:rPr>
            </w:pPr>
            <w:r w:rsidRPr="00E73F48">
              <w:lastRenderedPageBreak/>
              <w:t xml:space="preserve">Проявляет эмоционально позитивное отношение к процессу сотрудничества; ориентируется на партнера по общению, </w:t>
            </w:r>
            <w:r w:rsidRPr="00E73F48">
              <w:lastRenderedPageBreak/>
              <w:t>умеет слушать собеседника, совместно планировать, договариваться и распределять функции в ходе выполнения задания, осуществлять взаимопомощь.</w:t>
            </w:r>
          </w:p>
        </w:tc>
      </w:tr>
      <w:tr w:rsidR="00E952F4" w:rsidRPr="00E73F48" w:rsidTr="00E952F4">
        <w:tc>
          <w:tcPr>
            <w:tcW w:w="1838" w:type="dxa"/>
          </w:tcPr>
          <w:p w:rsidR="00E952F4" w:rsidRPr="00E73F48" w:rsidRDefault="006B2A1D" w:rsidP="00837A8A">
            <w:pPr>
              <w:pStyle w:val="Default"/>
              <w:jc w:val="center"/>
            </w:pPr>
            <w:r w:rsidRPr="00E73F48">
              <w:lastRenderedPageBreak/>
              <w:t>Регулятивная сфера</w:t>
            </w:r>
          </w:p>
        </w:tc>
        <w:tc>
          <w:tcPr>
            <w:tcW w:w="2552" w:type="dxa"/>
          </w:tcPr>
          <w:p w:rsidR="00E952F4" w:rsidRPr="00E73F48" w:rsidRDefault="006B2A1D" w:rsidP="00837A8A">
            <w:pPr>
              <w:pStyle w:val="Default"/>
              <w:jc w:val="center"/>
              <w:rPr>
                <w:b/>
              </w:rPr>
            </w:pPr>
            <w:r w:rsidRPr="00E73F48">
              <w:t xml:space="preserve">Деятельность хаотична, </w:t>
            </w:r>
            <w:proofErr w:type="spellStart"/>
            <w:r w:rsidRPr="00E73F48">
              <w:t>непродуманна</w:t>
            </w:r>
            <w:proofErr w:type="spellEnd"/>
            <w:r w:rsidRPr="00E73F48">
              <w:t xml:space="preserve">, прерывает деятельность из-за возникающих трудностей, </w:t>
            </w:r>
            <w:proofErr w:type="spellStart"/>
            <w:r w:rsidRPr="00E73F48">
              <w:t>ст</w:t>
            </w:r>
            <w:proofErr w:type="gramStart"/>
            <w:r w:rsidRPr="00E73F48">
              <w:t>и</w:t>
            </w:r>
            <w:proofErr w:type="spellEnd"/>
            <w:r w:rsidRPr="00E73F48">
              <w:t>-</w:t>
            </w:r>
            <w:proofErr w:type="gramEnd"/>
            <w:r w:rsidRPr="00E73F48">
              <w:t xml:space="preserve"> </w:t>
            </w:r>
            <w:proofErr w:type="spellStart"/>
            <w:r w:rsidRPr="00E73F48">
              <w:t>мулирующая</w:t>
            </w:r>
            <w:proofErr w:type="spellEnd"/>
            <w:r w:rsidRPr="00E73F48">
              <w:t xml:space="preserve"> и организующая помощь малоэффективна.</w:t>
            </w:r>
          </w:p>
        </w:tc>
        <w:tc>
          <w:tcPr>
            <w:tcW w:w="2693" w:type="dxa"/>
          </w:tcPr>
          <w:p w:rsidR="00E952F4" w:rsidRPr="00E73F48" w:rsidRDefault="006B2A1D" w:rsidP="003B78FE">
            <w:pPr>
              <w:pStyle w:val="Default"/>
              <w:jc w:val="center"/>
            </w:pPr>
            <w:r w:rsidRPr="00E73F48"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6B2A1D" w:rsidRPr="00E73F48" w:rsidRDefault="006B2A1D" w:rsidP="00837A8A">
            <w:pPr>
              <w:pStyle w:val="Default"/>
              <w:jc w:val="center"/>
              <w:rPr>
                <w:b/>
              </w:rPr>
            </w:pPr>
            <w:r w:rsidRPr="00E73F48"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6B2A1D" w:rsidRPr="00E73F48" w:rsidTr="00E952F4">
        <w:tc>
          <w:tcPr>
            <w:tcW w:w="1838" w:type="dxa"/>
          </w:tcPr>
          <w:p w:rsidR="006B2A1D" w:rsidRPr="00E73F48" w:rsidRDefault="006B2A1D" w:rsidP="00837A8A">
            <w:pPr>
              <w:pStyle w:val="Default"/>
              <w:jc w:val="center"/>
            </w:pPr>
            <w:r w:rsidRPr="00E73F48">
              <w:t>Познавательная сфера</w:t>
            </w:r>
          </w:p>
        </w:tc>
        <w:tc>
          <w:tcPr>
            <w:tcW w:w="2552" w:type="dxa"/>
          </w:tcPr>
          <w:p w:rsidR="006B2A1D" w:rsidRPr="00E73F48" w:rsidRDefault="006B2A1D" w:rsidP="00837A8A">
            <w:pPr>
              <w:pStyle w:val="Default"/>
              <w:jc w:val="center"/>
              <w:rPr>
                <w:b/>
              </w:rPr>
            </w:pPr>
            <w:r w:rsidRPr="00E73F48"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</w:t>
            </w:r>
            <w:r w:rsidR="00F03D3B" w:rsidRPr="00E73F48">
              <w:t>.</w:t>
            </w:r>
          </w:p>
        </w:tc>
        <w:tc>
          <w:tcPr>
            <w:tcW w:w="2693" w:type="dxa"/>
          </w:tcPr>
          <w:p w:rsidR="006B2A1D" w:rsidRPr="00E73F48" w:rsidRDefault="006B2A1D" w:rsidP="00837A8A">
            <w:pPr>
              <w:pStyle w:val="Default"/>
              <w:jc w:val="center"/>
              <w:rPr>
                <w:b/>
              </w:rPr>
            </w:pPr>
            <w:r w:rsidRPr="00E73F48"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  <w:r w:rsidR="00F03D3B" w:rsidRPr="00E73F48">
              <w:t>.</w:t>
            </w:r>
          </w:p>
        </w:tc>
        <w:tc>
          <w:tcPr>
            <w:tcW w:w="2977" w:type="dxa"/>
          </w:tcPr>
          <w:p w:rsidR="006B2A1D" w:rsidRPr="00E73F48" w:rsidRDefault="006B2A1D" w:rsidP="00837A8A">
            <w:pPr>
              <w:pStyle w:val="Default"/>
              <w:jc w:val="center"/>
              <w:rPr>
                <w:b/>
              </w:rPr>
            </w:pPr>
            <w:r w:rsidRPr="00E73F48"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</w:t>
            </w:r>
            <w:r w:rsidR="00F03D3B" w:rsidRPr="00E73F48">
              <w:t>.</w:t>
            </w:r>
          </w:p>
        </w:tc>
      </w:tr>
    </w:tbl>
    <w:p w:rsidR="00E952F4" w:rsidRPr="00E73F48" w:rsidRDefault="00E952F4" w:rsidP="00837A8A">
      <w:pPr>
        <w:pStyle w:val="Default"/>
        <w:jc w:val="center"/>
      </w:pPr>
    </w:p>
    <w:p w:rsidR="00B221AA" w:rsidRPr="00E73F48" w:rsidRDefault="00B221AA" w:rsidP="00B221AA">
      <w:pPr>
        <w:pStyle w:val="Default"/>
        <w:jc w:val="center"/>
      </w:pPr>
      <w:r w:rsidRPr="00E73F48">
        <w:rPr>
          <w:b/>
          <w:bCs/>
        </w:rPr>
        <w:t xml:space="preserve"> Выявление результатов развития и воспитания</w:t>
      </w:r>
    </w:p>
    <w:p w:rsidR="00B221AA" w:rsidRPr="00E73F48" w:rsidRDefault="00B221AA" w:rsidP="00B221AA">
      <w:pPr>
        <w:pStyle w:val="Default"/>
        <w:ind w:firstLine="708"/>
        <w:jc w:val="both"/>
      </w:pPr>
      <w:r w:rsidRPr="00E73F48"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B221AA" w:rsidRPr="00E73F48" w:rsidRDefault="00B221AA" w:rsidP="00B221AA">
      <w:pPr>
        <w:pStyle w:val="Default"/>
        <w:ind w:firstLine="708"/>
        <w:jc w:val="both"/>
      </w:pPr>
      <w:r w:rsidRPr="00E73F48"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 w:rsidRPr="00E73F48">
        <w:t>операциональной</w:t>
      </w:r>
      <w:proofErr w:type="spellEnd"/>
      <w:r w:rsidRPr="00E73F48">
        <w:t xml:space="preserve"> и эмоционально-волевой </w:t>
      </w:r>
      <w:proofErr w:type="gramStart"/>
      <w:r w:rsidRPr="00E73F48">
        <w:t>сферах</w:t>
      </w:r>
      <w:proofErr w:type="gramEnd"/>
      <w:r w:rsidRPr="00E73F48">
        <w:t xml:space="preserve">, обретаемые в ходе успешного освоения избранного вида деятельности. </w:t>
      </w:r>
    </w:p>
    <w:p w:rsidR="00B221AA" w:rsidRPr="00E73F4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73F48">
        <w:rPr>
          <w:color w:val="333333"/>
        </w:rPr>
        <w:t xml:space="preserve"> 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B221AA" w:rsidRPr="00E73F4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73F48">
        <w:rPr>
          <w:color w:val="333333"/>
        </w:rPr>
        <w:t>Программа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 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B221AA" w:rsidRPr="00E73F4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73F48">
        <w:rPr>
          <w:color w:val="333333"/>
        </w:rPr>
        <w:t>Встав на позицию актера-творца, обучающийся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B221AA" w:rsidRPr="00E73F4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73F48">
        <w:rPr>
          <w:color w:val="333333"/>
        </w:rPr>
        <w:t xml:space="preserve">Программа базируется на основных принципах системы </w:t>
      </w:r>
      <w:r w:rsidRPr="00E73F48">
        <w:rPr>
          <w:color w:val="333333"/>
        </w:rPr>
        <w:br/>
        <w:t xml:space="preserve">К.С. Станиславского. Так же </w:t>
      </w:r>
      <w:proofErr w:type="gramStart"/>
      <w:r w:rsidRPr="00E73F48">
        <w:rPr>
          <w:color w:val="333333"/>
        </w:rPr>
        <w:t>достижении</w:t>
      </w:r>
      <w:proofErr w:type="gramEnd"/>
      <w:r w:rsidRPr="00E73F48">
        <w:rPr>
          <w:color w:val="333333"/>
        </w:rPr>
        <w:t xml:space="preserve"> современной педагогики и возрастной психологии.</w:t>
      </w:r>
    </w:p>
    <w:p w:rsidR="00B221AA" w:rsidRPr="00E73F4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73F48">
        <w:rPr>
          <w:color w:val="333333"/>
        </w:rPr>
        <w:t xml:space="preserve"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</w:t>
      </w:r>
      <w:r w:rsidRPr="00E73F48">
        <w:rPr>
          <w:color w:val="333333"/>
        </w:rPr>
        <w:lastRenderedPageBreak/>
        <w:t>модуль, направленный на воспитание компетентного исполнителя, грамотного зрителя и человека культурного,  программа воспитания основывается на идеях Гармонии, Добра, Красоты.</w:t>
      </w:r>
    </w:p>
    <w:p w:rsidR="00B221AA" w:rsidRPr="00E73F4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73F48">
        <w:rPr>
          <w:color w:val="333333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 Синтез театрального действа позволяет донести до детей гуманистические и эстетические идеи театра.</w:t>
      </w:r>
    </w:p>
    <w:p w:rsidR="00B221AA" w:rsidRPr="00E73F4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73F48">
        <w:rPr>
          <w:color w:val="333333"/>
        </w:rPr>
        <w:t>Идея создания театрального образа, положена в основу жизнедеятельности школьного театра.</w:t>
      </w:r>
    </w:p>
    <w:p w:rsidR="00B221AA" w:rsidRPr="00E73F4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73F48">
        <w:rPr>
          <w:color w:val="333333"/>
        </w:rPr>
        <w:t xml:space="preserve"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 </w:t>
      </w:r>
    </w:p>
    <w:p w:rsidR="00B221AA" w:rsidRPr="00E73F4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E73F48">
        <w:rPr>
          <w:color w:val="333333"/>
        </w:rPr>
        <w:t xml:space="preserve"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</w:t>
      </w:r>
      <w:proofErr w:type="spellStart"/>
      <w:r w:rsidRPr="00E73F48">
        <w:rPr>
          <w:color w:val="333333"/>
        </w:rPr>
        <w:t>целеустремлений</w:t>
      </w:r>
      <w:proofErr w:type="spellEnd"/>
      <w:r w:rsidRPr="00E73F48">
        <w:rPr>
          <w:color w:val="333333"/>
        </w:rPr>
        <w:t>».</w:t>
      </w:r>
      <w:proofErr w:type="gramEnd"/>
      <w:r w:rsidRPr="00E73F48">
        <w:rPr>
          <w:color w:val="333333"/>
        </w:rPr>
        <w:t xml:space="preserve"> Отсюда, воспитание личности формируется в деятельности, и только она создает условия для самореализации.</w:t>
      </w:r>
    </w:p>
    <w:p w:rsidR="00B221AA" w:rsidRPr="00E73F4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73F48">
        <w:rPr>
          <w:color w:val="333333"/>
        </w:rPr>
        <w:t>Идея социализации ребенка осуществляется через создание учебной среды приближенной к реальному социуму. Идея восхождения юных артистов к общечеловеческим ценностям: Красота. Гармония. Духовность. Познание. 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 Чтобы воспитать художника, недостаточно вооружить его только техникой искусства, нужно помочь своему ребенку сформироваться как личность и утвердиться в эстетических позициях.</w:t>
      </w:r>
    </w:p>
    <w:p w:rsidR="00B221AA" w:rsidRPr="00E73F48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73F48">
        <w:rPr>
          <w:color w:val="333333"/>
        </w:rPr>
        <w:t>Способы и формы воспитания в школьном театре совсем иные, чем в семье, они обусловлены спецификой деятельности, но задачи едины: воспитать честных, умных, добрых людей; способствовать выработке позитивных нравственных оценок и принципов. А это означает, что семья вместе со школой и учреждениями дополнительного образования создает тот важнейший комплекс факторов воспитывающей среды, который определяет успешность либо неспешность всего учебно-воспитательного процесса. 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B221AA" w:rsidRPr="00E73F48" w:rsidRDefault="00B221AA" w:rsidP="00837A8A">
      <w:pPr>
        <w:pStyle w:val="Default"/>
        <w:jc w:val="center"/>
      </w:pPr>
    </w:p>
    <w:p w:rsidR="00B221AA" w:rsidRPr="00E73F48" w:rsidRDefault="00B221AA" w:rsidP="00837A8A">
      <w:pPr>
        <w:pStyle w:val="Default"/>
        <w:jc w:val="center"/>
        <w:rPr>
          <w:b/>
        </w:rPr>
      </w:pPr>
      <w:r w:rsidRPr="00E73F48">
        <w:rPr>
          <w:b/>
        </w:rPr>
        <w:t>ОРГАНИЗАЦИОННО-ПЕДАГОГИЧЕСКИЕ УСЛОВИЯ РЕАЛИЗАЦИИ ПРОГРАММЫ</w:t>
      </w:r>
    </w:p>
    <w:p w:rsidR="000B7059" w:rsidRPr="00E73F48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Программа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педагог должен помочь каждому школьнику поверить в свои силы, приобрести уверенность в себе. </w:t>
      </w:r>
    </w:p>
    <w:p w:rsidR="000B7059" w:rsidRPr="00E73F48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После каждого занятия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0B7059" w:rsidRPr="00E73F48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</w:t>
      </w:r>
      <w:r w:rsidRPr="00E73F48">
        <w:rPr>
          <w:rFonts w:ascii="Times New Roman" w:hAnsi="Times New Roman" w:cs="Times New Roman"/>
          <w:sz w:val="24"/>
          <w:szCs w:val="24"/>
        </w:rPr>
        <w:lastRenderedPageBreak/>
        <w:t xml:space="preserve">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упражнений, это позволяет как бы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0B7059" w:rsidRPr="00E73F48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0B7059" w:rsidRPr="00E73F48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0B7059" w:rsidRPr="00E73F48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0B7059" w:rsidRPr="00E73F48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0B7059" w:rsidRPr="00E73F48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развития креативного мышления. </w:t>
      </w:r>
    </w:p>
    <w:p w:rsidR="00EE71C2" w:rsidRPr="00E73F48" w:rsidRDefault="000B7059" w:rsidP="003B7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</w:t>
      </w:r>
      <w:r w:rsidRPr="00E73F48">
        <w:rPr>
          <w:rFonts w:ascii="Times New Roman" w:hAnsi="Times New Roman" w:cs="Times New Roman"/>
          <w:sz w:val="24"/>
          <w:szCs w:val="24"/>
        </w:rPr>
        <w:lastRenderedPageBreak/>
        <w:t xml:space="preserve">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3B78FE" w:rsidRPr="00E73F48" w:rsidRDefault="003B78FE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AA" w:rsidRPr="00E73F48" w:rsidRDefault="00B221AA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Материально-технические обеспечение программы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1. Сцена, оборудованная осветительными приборами.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2. Танцевальный или спортивный зал для проведения разминки, актерского тренинга.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3. Стулья.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4. Ноутбук.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5. Мультимедийная аппаратура.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6. Радиомикрофон. 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7. Аудиосистема для воспроизведения музыки.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8. Костюмерная для хранения костюмов, головных уборов, реквизита.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ab/>
        <w:t>9. Фото и видеоаппаратура.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10. Декорации.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11. Набор гримера.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12. Парики, накладные бороды, усы.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13. Театральный клей.</w:t>
      </w:r>
    </w:p>
    <w:p w:rsidR="00B221AA" w:rsidRPr="00E73F48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14. Музыкальные инструменты.</w:t>
      </w:r>
    </w:p>
    <w:p w:rsidR="00991B95" w:rsidRPr="00E73F48" w:rsidRDefault="00991B95" w:rsidP="003B78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15. Сценическая мебель. Кубы, ширмы.</w:t>
      </w:r>
    </w:p>
    <w:p w:rsidR="003B78FE" w:rsidRPr="00E73F48" w:rsidRDefault="003B78FE" w:rsidP="003B78FE">
      <w:pPr>
        <w:pStyle w:val="Default"/>
        <w:jc w:val="center"/>
        <w:rPr>
          <w:b/>
        </w:rPr>
      </w:pPr>
    </w:p>
    <w:p w:rsidR="0000175C" w:rsidRPr="00E73F48" w:rsidRDefault="00A022FA" w:rsidP="003B78FE">
      <w:pPr>
        <w:pStyle w:val="Default"/>
        <w:jc w:val="center"/>
        <w:rPr>
          <w:b/>
        </w:rPr>
      </w:pPr>
      <w:r w:rsidRPr="00E73F48">
        <w:rPr>
          <w:b/>
        </w:rPr>
        <w:t xml:space="preserve">Учебно-методическое и информационное обеспечение программы 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программе строится с учетом различных перспектив. При ее планировании педагог определяет общую задачу для учащихся на предстоящий год, затем более подробно разрабатывает план на каждый учебный месяц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</w:t>
      </w:r>
      <w:proofErr w:type="gramStart"/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вкл</w:t>
      </w:r>
      <w:proofErr w:type="gramEnd"/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 </w:t>
      </w:r>
      <w:r w:rsidRPr="00E7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различные методы обучения</w:t>
      </w: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процесс идёт в виде игр, бесед, создания постановок, проведения </w:t>
      </w:r>
      <w:proofErr w:type="spellStart"/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флешмобов</w:t>
      </w:r>
      <w:proofErr w:type="spellEnd"/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круглых столов, обсуждение с применением понятия «мозговой штурм».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тренинги;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репетиции;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малыми группами (3-5 человек).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старшей группы строится вокруг целостного художественного произведения: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спектакля;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досуговых мероприятий (в течение учебного года)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</w:t>
      </w: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способностей детей отводится тренингу, который проводится с учетом возрастных особенностей детей.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предусмотрены наблюдение и </w:t>
      </w:r>
      <w:proofErr w:type="gramStart"/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проводится с использованием различных </w:t>
      </w:r>
      <w:r w:rsidRPr="00E7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технологий</w:t>
      </w: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здоровье-сберегающие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A022FA" w:rsidRPr="00E73F48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EE71C2" w:rsidRPr="00E73F48" w:rsidRDefault="00EE71C2" w:rsidP="00EE7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</w:t>
      </w: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7A35" w:rsidRPr="00E73F48" w:rsidRDefault="00EE71C2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Фонотека русской, зарубежной, классической и современной музыки, видеотека спектаклей коллектива, профессиональных и любительских кукольных театров 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 методологические разработки с творческими заданиями, театральными играми и упражнениями по актерскому мастерству.</w:t>
      </w:r>
    </w:p>
    <w:p w:rsidR="003B78FE" w:rsidRPr="00E73F48" w:rsidRDefault="003B78FE" w:rsidP="00A02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2B" w:rsidRPr="00EA772B" w:rsidRDefault="00EA772B" w:rsidP="00EA772B">
      <w:pPr>
        <w:spacing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A772B">
        <w:rPr>
          <w:rFonts w:ascii="Times New Roman" w:eastAsia="Times New Roman,Bold" w:hAnsi="Times New Roman" w:cs="Times New Roman"/>
          <w:b/>
          <w:bCs/>
          <w:sz w:val="24"/>
          <w:szCs w:val="24"/>
        </w:rPr>
        <w:t>Воспитательный компонент</w:t>
      </w:r>
    </w:p>
    <w:p w:rsidR="00EA772B" w:rsidRPr="00EA772B" w:rsidRDefault="00EA772B" w:rsidP="00EA7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2B">
        <w:rPr>
          <w:rFonts w:ascii="Times New Roman" w:hAnsi="Times New Roman" w:cs="Times New Roman"/>
          <w:sz w:val="24"/>
          <w:szCs w:val="24"/>
        </w:rPr>
        <w:t xml:space="preserve">Приоритетной задачей Российской Федерации в настоящее время является формирование новых поколений, обладающих знаниями и 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 </w:t>
      </w:r>
    </w:p>
    <w:p w:rsidR="00EA772B" w:rsidRPr="00EA772B" w:rsidRDefault="00EA772B" w:rsidP="00EA7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2B">
        <w:rPr>
          <w:rFonts w:ascii="Times New Roman" w:hAnsi="Times New Roman" w:cs="Times New Roman"/>
          <w:sz w:val="24"/>
          <w:szCs w:val="24"/>
        </w:rPr>
        <w:t>В нашем образовательном  учреждении воспитание неразделимо</w:t>
      </w:r>
      <w:r w:rsidRPr="00EA772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EA772B">
        <w:rPr>
          <w:rFonts w:ascii="Times New Roman" w:hAnsi="Times New Roman" w:cs="Times New Roman"/>
          <w:sz w:val="24"/>
          <w:szCs w:val="24"/>
        </w:rPr>
        <w:t xml:space="preserve"> образовательным процессом. 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 </w:t>
      </w:r>
    </w:p>
    <w:p w:rsidR="00EA772B" w:rsidRPr="00EA772B" w:rsidRDefault="00EA772B" w:rsidP="00EA7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2B">
        <w:rPr>
          <w:rFonts w:ascii="Times New Roman" w:hAnsi="Times New Roman" w:cs="Times New Roman"/>
          <w:sz w:val="24"/>
          <w:szCs w:val="24"/>
        </w:rPr>
        <w:t>Разработана и реализуется программа воспитания, которая охватывает всех учащихся, занимающихся в творческих объединениях по разным направленностям. 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Данные мероприятия проводятся совместно с педагогами-психологами, методистами.</w:t>
      </w:r>
    </w:p>
    <w:p w:rsidR="006B3EB2" w:rsidRDefault="006B3EB2" w:rsidP="00EA7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6B3EB2" w:rsidRDefault="006B3EB2" w:rsidP="00EA7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EA772B" w:rsidRPr="00EA772B" w:rsidRDefault="00EA772B" w:rsidP="00EA7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A772B">
        <w:rPr>
          <w:rFonts w:ascii="Times New Roman" w:eastAsia="Times New Roman,Bold" w:hAnsi="Times New Roman" w:cs="Times New Roman"/>
          <w:b/>
          <w:bCs/>
          <w:sz w:val="24"/>
          <w:szCs w:val="24"/>
        </w:rPr>
        <w:lastRenderedPageBreak/>
        <w:t>План воспитательных мероприятий</w:t>
      </w:r>
    </w:p>
    <w:p w:rsidR="00EA772B" w:rsidRPr="00EA772B" w:rsidRDefault="00EA772B" w:rsidP="00EA7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Библиотечный урок « Начало  Великой Отечественной войны»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EA772B">
              <w:rPr>
                <w:spacing w:val="-1"/>
                <w:sz w:val="24"/>
                <w:szCs w:val="24"/>
              </w:rPr>
              <w:t>Библиотекари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A77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A77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Учителя» Праздничный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jc w:val="bot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Заместитель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директора по</w:t>
            </w:r>
            <w:r>
              <w:rPr>
                <w:sz w:val="24"/>
                <w:szCs w:val="24"/>
              </w:rPr>
              <w:t xml:space="preserve"> </w:t>
            </w:r>
            <w:r w:rsidRPr="00EA772B">
              <w:rPr>
                <w:spacing w:val="-67"/>
                <w:sz w:val="24"/>
                <w:szCs w:val="24"/>
              </w:rPr>
              <w:t xml:space="preserve">  </w:t>
            </w:r>
            <w:r w:rsidRPr="00EA772B">
              <w:rPr>
                <w:sz w:val="24"/>
                <w:szCs w:val="24"/>
              </w:rPr>
              <w:t>ВР,</w:t>
            </w:r>
          </w:p>
          <w:p w:rsidR="00EA772B" w:rsidRPr="00EA772B" w:rsidRDefault="00EA772B" w:rsidP="00EA772B">
            <w:pPr>
              <w:pStyle w:val="TableParagraph"/>
              <w:jc w:val="both"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Классные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«Мама – хранительница семейного очага» Мероприятие,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посвященное 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Дню матери в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России-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jc w:val="bot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Заместитель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директора по</w:t>
            </w:r>
            <w:r>
              <w:rPr>
                <w:sz w:val="24"/>
                <w:szCs w:val="24"/>
              </w:rPr>
              <w:t xml:space="preserve"> </w:t>
            </w:r>
            <w:r w:rsidRPr="00EA772B">
              <w:rPr>
                <w:spacing w:val="-67"/>
                <w:sz w:val="24"/>
                <w:szCs w:val="24"/>
              </w:rPr>
              <w:t xml:space="preserve">  </w:t>
            </w:r>
            <w:r w:rsidRPr="00EA772B">
              <w:rPr>
                <w:sz w:val="24"/>
                <w:szCs w:val="24"/>
              </w:rPr>
              <w:t>ВР,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A772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Конституции</w:t>
            </w:r>
            <w:proofErr w:type="spellEnd"/>
            <w:r w:rsidRPr="00EA772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 xml:space="preserve">Просмотр фильмов 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 xml:space="preserve">к 80 </w:t>
            </w: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Советник директора по</w:t>
            </w:r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 xml:space="preserve"> воспитанию,</w:t>
            </w:r>
            <w:r w:rsidRPr="00EA772B">
              <w:rPr>
                <w:spacing w:val="-17"/>
                <w:sz w:val="24"/>
                <w:szCs w:val="24"/>
              </w:rPr>
              <w:t xml:space="preserve"> </w:t>
            </w:r>
          </w:p>
          <w:p w:rsidR="00EA772B" w:rsidRPr="00EA772B" w:rsidRDefault="00EA772B" w:rsidP="00EA772B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Классные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shd w:val="clear" w:color="auto" w:fill="auto"/>
          </w:tcPr>
          <w:p w:rsidR="00EA772B" w:rsidRPr="00FD5540" w:rsidRDefault="00EA772B" w:rsidP="00EA772B">
            <w:pPr>
              <w:pStyle w:val="TableParagraph"/>
              <w:spacing w:line="315" w:lineRule="exact"/>
              <w:ind w:left="96" w:right="85"/>
              <w:jc w:val="center"/>
              <w:rPr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>«День</w:t>
            </w:r>
            <w:r w:rsidRPr="00FD5540">
              <w:rPr>
                <w:spacing w:val="-3"/>
                <w:sz w:val="24"/>
                <w:szCs w:val="24"/>
              </w:rPr>
              <w:t xml:space="preserve"> </w:t>
            </w:r>
            <w:r w:rsidRPr="00FD5540">
              <w:rPr>
                <w:sz w:val="24"/>
                <w:szCs w:val="24"/>
              </w:rPr>
              <w:t>Защитника</w:t>
            </w:r>
            <w:r w:rsidRPr="00FD5540">
              <w:rPr>
                <w:spacing w:val="-1"/>
                <w:sz w:val="24"/>
                <w:szCs w:val="24"/>
              </w:rPr>
              <w:t xml:space="preserve"> </w:t>
            </w:r>
            <w:r w:rsidRPr="00FD5540">
              <w:rPr>
                <w:sz w:val="24"/>
                <w:szCs w:val="24"/>
              </w:rPr>
              <w:t>Отечества»</w:t>
            </w:r>
          </w:p>
          <w:p w:rsidR="00EA772B" w:rsidRPr="00EA772B" w:rsidRDefault="00EA772B" w:rsidP="00EA772B">
            <w:pPr>
              <w:pStyle w:val="TableParagraph"/>
              <w:spacing w:line="302" w:lineRule="exact"/>
              <w:ind w:left="96" w:right="86"/>
              <w:jc w:val="center"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FD5540">
              <w:rPr>
                <w:sz w:val="24"/>
                <w:szCs w:val="24"/>
              </w:rPr>
              <w:t xml:space="preserve">к 80 </w:t>
            </w:r>
            <w:proofErr w:type="spellStart"/>
            <w:r w:rsidRPr="00FD5540">
              <w:rPr>
                <w:sz w:val="24"/>
                <w:szCs w:val="24"/>
              </w:rPr>
              <w:t>летию</w:t>
            </w:r>
            <w:proofErr w:type="spellEnd"/>
            <w:r w:rsidRPr="00FD5540">
              <w:rPr>
                <w:sz w:val="24"/>
                <w:szCs w:val="24"/>
              </w:rPr>
              <w:t xml:space="preserve"> Великой  Победы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A77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EA77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школы </w:t>
            </w: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pacing w:val="-8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День Победы советского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народа в Великой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Отечественной</w:t>
            </w:r>
            <w:r w:rsidRPr="00EA772B">
              <w:rPr>
                <w:spacing w:val="-8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войне</w:t>
            </w:r>
            <w:r w:rsidRPr="00EA772B">
              <w:rPr>
                <w:spacing w:val="-8"/>
                <w:sz w:val="24"/>
                <w:szCs w:val="24"/>
              </w:rPr>
              <w:t xml:space="preserve"> </w:t>
            </w:r>
          </w:p>
          <w:p w:rsidR="00EA772B" w:rsidRPr="00EA772B" w:rsidRDefault="00EA772B" w:rsidP="00EA772B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1941-1945</w:t>
            </w:r>
            <w:r w:rsidRPr="00EA772B">
              <w:rPr>
                <w:spacing w:val="-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год</w:t>
            </w:r>
            <w:r w:rsidRPr="00EA772B">
              <w:rPr>
                <w:spacing w:val="-1"/>
                <w:sz w:val="24"/>
                <w:szCs w:val="24"/>
              </w:rPr>
              <w:t xml:space="preserve"> 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EA77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EA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A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защиты</w:t>
            </w:r>
            <w:proofErr w:type="spellEnd"/>
            <w:r w:rsidRPr="00EA772B">
              <w:rPr>
                <w:rFonts w:ascii="Times New Roman" w:hAnsi="Times New Roman" w:cs="Times New Roman"/>
                <w:spacing w:val="-6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6B3EB2" w:rsidRPr="00EA772B" w:rsidRDefault="006B3EB2" w:rsidP="006B3EB2">
            <w:pPr>
              <w:pStyle w:val="TableParagrap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Советник директора по</w:t>
            </w:r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 xml:space="preserve"> воспитанию,</w:t>
            </w:r>
            <w:r w:rsidRPr="00EA772B">
              <w:rPr>
                <w:spacing w:val="-17"/>
                <w:sz w:val="24"/>
                <w:szCs w:val="24"/>
              </w:rPr>
              <w:t xml:space="preserve"> 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</w:tbl>
    <w:p w:rsidR="00EA772B" w:rsidRPr="00EA772B" w:rsidRDefault="00EA772B" w:rsidP="00EA7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EA772B" w:rsidRPr="00EA772B" w:rsidRDefault="00EA772B" w:rsidP="00EA7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EA772B" w:rsidRPr="00EA772B" w:rsidRDefault="00EA772B" w:rsidP="00EA7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EA772B" w:rsidRPr="00EA772B" w:rsidRDefault="00EA772B" w:rsidP="00EA7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EA772B">
        <w:rPr>
          <w:rFonts w:ascii="Times New Roman" w:eastAsia="Times New Roman,Bold" w:hAnsi="Times New Roman" w:cs="Times New Roman"/>
          <w:sz w:val="24"/>
          <w:szCs w:val="24"/>
        </w:rPr>
        <w:t>Одним из приоритетных направлений в решении воспитательных задач является сотрудничество педагогов и родителей.</w:t>
      </w:r>
      <w:r w:rsidRPr="00EA772B">
        <w:rPr>
          <w:rFonts w:ascii="Times New Roman" w:hAnsi="Times New Roman" w:cs="Times New Roman"/>
          <w:sz w:val="24"/>
          <w:szCs w:val="24"/>
        </w:rPr>
        <w:tab/>
      </w:r>
    </w:p>
    <w:p w:rsidR="00EA772B" w:rsidRPr="00EA772B" w:rsidRDefault="00EA772B" w:rsidP="00EA7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772B" w:rsidRPr="00EA772B" w:rsidRDefault="00EA772B" w:rsidP="00EA7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2B">
        <w:rPr>
          <w:rFonts w:ascii="Times New Roman" w:eastAsia="Times New Roman,Bold" w:hAnsi="Times New Roman" w:cs="Times New Roman"/>
          <w:b/>
          <w:bCs/>
          <w:sz w:val="24"/>
          <w:szCs w:val="24"/>
        </w:rPr>
        <w:t>Мероприятия для родителей учащихся</w:t>
      </w:r>
    </w:p>
    <w:p w:rsidR="00EA772B" w:rsidRPr="00EA772B" w:rsidRDefault="00EA772B" w:rsidP="00EA77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ind w:hanging="401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Общешкольная</w:t>
            </w:r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линейка,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Тематический  классный</w:t>
            </w:r>
            <w:r w:rsidRPr="00EA77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час  «Моя семья – мое  богатство»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Советник директора по</w:t>
            </w:r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 xml:space="preserve"> воспитанию,</w:t>
            </w:r>
            <w:r w:rsidRPr="00EA772B">
              <w:rPr>
                <w:spacing w:val="-17"/>
                <w:sz w:val="24"/>
                <w:szCs w:val="24"/>
              </w:rPr>
              <w:t xml:space="preserve"> 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i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«Покровская ярмарка»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( сладкая ярмарка</w:t>
            </w:r>
            <w:proofErr w:type="gramStart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 xml:space="preserve"> сбор средств для  участников СВО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Заместитель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директора по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ВР, Классные</w:t>
            </w:r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pacing w:val="-1"/>
                <w:sz w:val="24"/>
                <w:szCs w:val="24"/>
              </w:rPr>
              <w:t>руководители</w:t>
            </w:r>
          </w:p>
          <w:p w:rsidR="00EA772B" w:rsidRPr="00EA772B" w:rsidRDefault="00EA772B" w:rsidP="00EA772B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EA772B">
              <w:rPr>
                <w:spacing w:val="-1"/>
                <w:sz w:val="24"/>
                <w:szCs w:val="24"/>
              </w:rPr>
              <w:t>Учителя технологии</w:t>
            </w:r>
            <w:proofErr w:type="gramStart"/>
            <w:r w:rsidRPr="00EA772B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  <w:r w:rsidRPr="00EA772B">
              <w:rPr>
                <w:spacing w:val="-1"/>
                <w:sz w:val="24"/>
                <w:szCs w:val="24"/>
              </w:rPr>
              <w:t xml:space="preserve"> изо ,</w:t>
            </w:r>
          </w:p>
          <w:p w:rsidR="00EA772B" w:rsidRPr="00EA772B" w:rsidRDefault="00EA772B" w:rsidP="00EA772B">
            <w:pPr>
              <w:pStyle w:val="TableParagraph"/>
              <w:jc w:val="both"/>
              <w:rPr>
                <w:rFonts w:eastAsia="Times New Roman,Bold"/>
                <w:b/>
                <w:bCs/>
                <w:sz w:val="24"/>
                <w:szCs w:val="24"/>
              </w:rPr>
            </w:pPr>
            <w:r w:rsidRPr="00EA772B">
              <w:rPr>
                <w:spacing w:val="-1"/>
                <w:sz w:val="24"/>
                <w:szCs w:val="24"/>
              </w:rPr>
              <w:t>старшая вожатая.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 xml:space="preserve">Мама, </w:t>
            </w: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gramStart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-спортивная семья»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 xml:space="preserve">Учителя физической культуры, 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Новогодние</w:t>
            </w:r>
            <w:proofErr w:type="spellEnd"/>
            <w:r w:rsidRPr="00EA772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pacing w:val="-17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Советник директора по</w:t>
            </w:r>
            <w:r w:rsidRPr="00EA772B">
              <w:rPr>
                <w:spacing w:val="-67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 xml:space="preserve"> воспитанию,</w:t>
            </w:r>
            <w:r w:rsidRPr="00EA772B">
              <w:rPr>
                <w:spacing w:val="-17"/>
                <w:sz w:val="24"/>
                <w:szCs w:val="24"/>
              </w:rPr>
              <w:t xml:space="preserve"> 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Онлайн-мероприятие на тему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</w:t>
            </w:r>
            <w:proofErr w:type="gramStart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отношений в семье»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Педагог-психолог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«День</w:t>
            </w:r>
            <w:r w:rsidRPr="00EA772B">
              <w:rPr>
                <w:spacing w:val="-3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Защитника</w:t>
            </w:r>
            <w:r w:rsidRPr="00EA772B">
              <w:rPr>
                <w:spacing w:val="-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Отечества»</w:t>
            </w:r>
          </w:p>
          <w:p w:rsidR="00EA772B" w:rsidRPr="00EA772B" w:rsidRDefault="00EA772B" w:rsidP="00EA772B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 xml:space="preserve">к 80 </w:t>
            </w:r>
            <w:proofErr w:type="spellStart"/>
            <w:r w:rsidRPr="00EA772B">
              <w:rPr>
                <w:sz w:val="24"/>
                <w:szCs w:val="24"/>
              </w:rPr>
              <w:t>летию</w:t>
            </w:r>
            <w:proofErr w:type="spellEnd"/>
            <w:r w:rsidRPr="00EA772B">
              <w:rPr>
                <w:sz w:val="24"/>
                <w:szCs w:val="24"/>
              </w:rPr>
              <w:t xml:space="preserve"> Великой  Победы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A77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EA77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на тему: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 xml:space="preserve">«Роль родителей в развитии ребенка </w:t>
            </w:r>
            <w:proofErr w:type="gramStart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ОВЗ»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proofErr w:type="spellStart"/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дифектолог</w:t>
            </w:r>
            <w:proofErr w:type="spellEnd"/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pStyle w:val="TableParagraph"/>
              <w:rPr>
                <w:spacing w:val="-8"/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День Победы советского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народа в Великой</w:t>
            </w:r>
            <w:r w:rsidRPr="00EA772B">
              <w:rPr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Отечественной</w:t>
            </w:r>
            <w:r w:rsidRPr="00EA772B">
              <w:rPr>
                <w:spacing w:val="-8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войне</w:t>
            </w:r>
            <w:r w:rsidRPr="00EA772B">
              <w:rPr>
                <w:spacing w:val="-8"/>
                <w:sz w:val="24"/>
                <w:szCs w:val="24"/>
              </w:rPr>
              <w:t xml:space="preserve"> </w:t>
            </w:r>
          </w:p>
          <w:p w:rsidR="00EA772B" w:rsidRPr="00EA772B" w:rsidRDefault="00EA772B" w:rsidP="00EA772B">
            <w:pPr>
              <w:pStyle w:val="TableParagraph"/>
              <w:rPr>
                <w:sz w:val="24"/>
                <w:szCs w:val="24"/>
              </w:rPr>
            </w:pPr>
            <w:r w:rsidRPr="00EA772B">
              <w:rPr>
                <w:sz w:val="24"/>
                <w:szCs w:val="24"/>
              </w:rPr>
              <w:t>1941-1945</w:t>
            </w:r>
            <w:r w:rsidRPr="00EA772B">
              <w:rPr>
                <w:spacing w:val="-1"/>
                <w:sz w:val="24"/>
                <w:szCs w:val="24"/>
              </w:rPr>
              <w:t xml:space="preserve"> </w:t>
            </w:r>
            <w:r w:rsidRPr="00EA772B">
              <w:rPr>
                <w:sz w:val="24"/>
                <w:szCs w:val="24"/>
              </w:rPr>
              <w:t>год</w:t>
            </w:r>
            <w:r w:rsidRPr="00EA772B">
              <w:rPr>
                <w:spacing w:val="-1"/>
                <w:sz w:val="24"/>
                <w:szCs w:val="24"/>
              </w:rPr>
              <w:t xml:space="preserve"> 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EA77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EA772B" w:rsidRPr="00EA772B" w:rsidTr="00EA772B">
        <w:tc>
          <w:tcPr>
            <w:tcW w:w="2093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A772B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827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3651" w:type="dxa"/>
            <w:shd w:val="clear" w:color="auto" w:fill="auto"/>
          </w:tcPr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EA77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A772B" w:rsidRPr="00EA772B" w:rsidRDefault="00EA772B" w:rsidP="00EA7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A772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A772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EA77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руководители</w:t>
            </w:r>
          </w:p>
        </w:tc>
      </w:tr>
    </w:tbl>
    <w:p w:rsidR="00EA772B" w:rsidRPr="00EA772B" w:rsidRDefault="00EA772B" w:rsidP="00EA77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2B" w:rsidRDefault="00EA772B" w:rsidP="00EA772B">
      <w:pPr>
        <w:spacing w:after="0" w:line="240" w:lineRule="auto"/>
        <w:ind w:firstLine="709"/>
        <w:jc w:val="center"/>
        <w:rPr>
          <w:b/>
        </w:rPr>
      </w:pPr>
    </w:p>
    <w:p w:rsidR="00EA772B" w:rsidRDefault="00EA772B" w:rsidP="00EA772B">
      <w:pPr>
        <w:spacing w:after="0" w:line="240" w:lineRule="auto"/>
        <w:ind w:firstLine="709"/>
        <w:jc w:val="center"/>
        <w:rPr>
          <w:b/>
        </w:rPr>
      </w:pPr>
    </w:p>
    <w:p w:rsidR="00EA772B" w:rsidRDefault="00EA772B" w:rsidP="00EA772B">
      <w:pPr>
        <w:spacing w:after="0" w:line="240" w:lineRule="auto"/>
        <w:ind w:firstLine="709"/>
        <w:jc w:val="center"/>
        <w:rPr>
          <w:b/>
        </w:rPr>
      </w:pPr>
    </w:p>
    <w:p w:rsidR="00EF6781" w:rsidRPr="00E73F48" w:rsidRDefault="00EF6781" w:rsidP="006B3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48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EF6781" w:rsidRPr="00E73F48" w:rsidRDefault="00A022FA" w:rsidP="00A022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EF6781" w:rsidRPr="00E73F48">
        <w:rPr>
          <w:rFonts w:ascii="Times New Roman" w:hAnsi="Times New Roman" w:cs="Times New Roman"/>
          <w:b/>
          <w:i/>
          <w:sz w:val="24"/>
          <w:szCs w:val="24"/>
        </w:rPr>
        <w:t>Литература для педагога</w:t>
      </w:r>
      <w:r w:rsidR="00EF6781" w:rsidRPr="00E73F48">
        <w:rPr>
          <w:rFonts w:ascii="Times New Roman" w:hAnsi="Times New Roman" w:cs="Times New Roman"/>
          <w:sz w:val="24"/>
          <w:szCs w:val="24"/>
        </w:rPr>
        <w:t>: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1. Библиотечка в помощь руководителям школьных театров «Я вхожу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вмир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иску</w:t>
      </w:r>
      <w:r w:rsidR="0060005E" w:rsidRPr="00E73F48">
        <w:rPr>
          <w:rFonts w:ascii="Times New Roman" w:hAnsi="Times New Roman" w:cs="Times New Roman"/>
          <w:sz w:val="24"/>
          <w:szCs w:val="24"/>
        </w:rPr>
        <w:t>сства». – М.: «Искусство», 1996.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Бруссер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А.М. Сценическая речь. /Методические рекомендации и практические задания для начинающих педагогов теат</w:t>
      </w:r>
      <w:r w:rsidR="0060005E" w:rsidRPr="00E73F48">
        <w:rPr>
          <w:rFonts w:ascii="Times New Roman" w:hAnsi="Times New Roman" w:cs="Times New Roman"/>
          <w:sz w:val="24"/>
          <w:szCs w:val="24"/>
        </w:rPr>
        <w:t>ральных вузов. – М.: ВЦХТ, 2008.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Бруссер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А.М., Оссовская М.П.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Глаголим.ру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Аудиовидео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уроки по технике речи. Часть 1. – М.: «Маска», 2007;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Брызгунова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Е.А. Звуки и интонации русской р</w:t>
      </w:r>
      <w:r w:rsidR="0060005E" w:rsidRPr="00E73F48">
        <w:rPr>
          <w:rFonts w:ascii="Times New Roman" w:hAnsi="Times New Roman" w:cs="Times New Roman"/>
          <w:sz w:val="24"/>
          <w:szCs w:val="24"/>
        </w:rPr>
        <w:t>ечи. – М.: «Русский язык», 2012.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5. Васильева А.Н. Основы культуры </w:t>
      </w:r>
      <w:r w:rsidR="0060005E" w:rsidRPr="00E73F48">
        <w:rPr>
          <w:rFonts w:ascii="Times New Roman" w:hAnsi="Times New Roman" w:cs="Times New Roman"/>
          <w:sz w:val="24"/>
          <w:szCs w:val="24"/>
        </w:rPr>
        <w:t>речи. – М.: «Русский язык»,1990.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6. Вахтангов Е.Б. Записки, письма, статьи. – М</w:t>
      </w:r>
      <w:r w:rsidR="0060005E" w:rsidRPr="00E73F48">
        <w:rPr>
          <w:rFonts w:ascii="Times New Roman" w:hAnsi="Times New Roman" w:cs="Times New Roman"/>
          <w:sz w:val="24"/>
          <w:szCs w:val="24"/>
        </w:rPr>
        <w:t>.: «Искусство», 1939.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7. Голуб И.Б., Розенталь Д.Э. Секреты хорошей речи. </w:t>
      </w:r>
      <w:r w:rsidR="0060005E" w:rsidRPr="00E73F48"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 w:rsidR="0060005E" w:rsidRPr="00E73F4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60005E" w:rsidRPr="00E73F48">
        <w:rPr>
          <w:rFonts w:ascii="Times New Roman" w:hAnsi="Times New Roman" w:cs="Times New Roman"/>
          <w:sz w:val="24"/>
          <w:szCs w:val="24"/>
        </w:rPr>
        <w:t>. отношения, 1993.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Гринер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В.А. Ритм в искусстве ак</w:t>
      </w:r>
      <w:r w:rsidR="00065EE3" w:rsidRPr="00E73F48">
        <w:rPr>
          <w:rFonts w:ascii="Times New Roman" w:hAnsi="Times New Roman" w:cs="Times New Roman"/>
          <w:sz w:val="24"/>
          <w:szCs w:val="24"/>
        </w:rPr>
        <w:t>тера. – М.: «Просвещение», 1966.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9. Ершова А.П.,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Букатов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В.М. Актерская грамота п</w:t>
      </w:r>
      <w:r w:rsidR="00065EE3" w:rsidRPr="00E73F48">
        <w:rPr>
          <w:rFonts w:ascii="Times New Roman" w:hAnsi="Times New Roman" w:cs="Times New Roman"/>
          <w:sz w:val="24"/>
          <w:szCs w:val="24"/>
        </w:rPr>
        <w:t>одросткам. – М.: «Глагол», 1994.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10. Ершов П.М. Технология актерского искусс</w:t>
      </w:r>
      <w:r w:rsidR="0060005E" w:rsidRPr="00E73F48">
        <w:rPr>
          <w:rFonts w:ascii="Times New Roman" w:hAnsi="Times New Roman" w:cs="Times New Roman"/>
          <w:sz w:val="24"/>
          <w:szCs w:val="24"/>
        </w:rPr>
        <w:t>тва. – М.: ТОО «Горбунок», 1992.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11. Запорожец Т. И. Логика сценической </w:t>
      </w:r>
      <w:r w:rsidR="0060005E" w:rsidRPr="00E73F48">
        <w:rPr>
          <w:rFonts w:ascii="Times New Roman" w:hAnsi="Times New Roman" w:cs="Times New Roman"/>
          <w:sz w:val="24"/>
          <w:szCs w:val="24"/>
        </w:rPr>
        <w:t>речи, – М.: «Просвещение», 1974.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режиссера: учебное пособие / Б.Е.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>;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под редакцией П.Е.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Любимцева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>. – 10-е изд.,</w:t>
      </w:r>
      <w:r w:rsidR="0060005E" w:rsidRPr="00E73F48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="0060005E" w:rsidRPr="00E73F48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="0060005E" w:rsidRPr="00E73F48">
        <w:rPr>
          <w:rFonts w:ascii="Times New Roman" w:hAnsi="Times New Roman" w:cs="Times New Roman"/>
          <w:sz w:val="24"/>
          <w:szCs w:val="24"/>
        </w:rPr>
        <w:t>Планета музыки», 2019.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Б.Е. Современники. Вахтангов. Мейерхольд: учебное пособие /Б.Е.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; под редакцией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Любимцева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П. – 4-е __________изд.</w:t>
      </w:r>
      <w:r w:rsidR="0060005E" w:rsidRPr="00E73F48">
        <w:rPr>
          <w:rFonts w:ascii="Times New Roman" w:hAnsi="Times New Roman" w:cs="Times New Roman"/>
          <w:sz w:val="24"/>
          <w:szCs w:val="24"/>
        </w:rPr>
        <w:t>, – СПб: «Планета музыки», 2019.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14. Козлянинова И.П. Произношение и дикция. – М.:</w:t>
      </w:r>
      <w:r w:rsidR="0060005E" w:rsidRPr="00E73F48">
        <w:rPr>
          <w:rFonts w:ascii="Times New Roman" w:hAnsi="Times New Roman" w:cs="Times New Roman"/>
          <w:sz w:val="24"/>
          <w:szCs w:val="24"/>
        </w:rPr>
        <w:t xml:space="preserve"> ВТО, 1977.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15. Клубков С.В. Уроки мастерства актера. Психофизический тренинг. </w:t>
      </w:r>
      <w:proofErr w:type="gramStart"/>
      <w:r w:rsidRPr="00E73F4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73F48">
        <w:rPr>
          <w:rFonts w:ascii="Times New Roman" w:hAnsi="Times New Roman" w:cs="Times New Roman"/>
          <w:sz w:val="24"/>
          <w:szCs w:val="24"/>
        </w:rPr>
        <w:t>.: Репертуарно-методическая библиотечка «Я вхо</w:t>
      </w:r>
      <w:r w:rsidR="00065EE3" w:rsidRPr="00E73F48">
        <w:rPr>
          <w:rFonts w:ascii="Times New Roman" w:hAnsi="Times New Roman" w:cs="Times New Roman"/>
          <w:sz w:val="24"/>
          <w:szCs w:val="24"/>
        </w:rPr>
        <w:t>жу в мир искусств» № 6(46) 2001.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16. Мочалов Ю.А. Композиция сценического пространства (Поэтика мизансцены). </w:t>
      </w:r>
      <w:proofErr w:type="gramStart"/>
      <w:r w:rsidRPr="00E73F4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73F48">
        <w:rPr>
          <w:rFonts w:ascii="Times New Roman" w:hAnsi="Times New Roman" w:cs="Times New Roman"/>
          <w:sz w:val="24"/>
          <w:szCs w:val="24"/>
        </w:rPr>
        <w:t xml:space="preserve">.: «Просвещение», 1981. 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17. Мочалов Ю.А. Первые уроки театра. – М.: «Просвещение», 1986.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18. Программа общеобразовательных учреждений «Театр 1-11 классы». –</w:t>
      </w:r>
    </w:p>
    <w:p w:rsidR="00EF6781" w:rsidRPr="00E73F48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М.: «Просвещение», 1995.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19. Рубина Ю.И. Театральная самодеятельность школьников. –</w:t>
      </w:r>
    </w:p>
    <w:p w:rsidR="00EF6781" w:rsidRPr="00E73F48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М.: «Просвещение», 1983.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20. Смоленский Я. Н. Читатель. Чтец. Актер. – М.: Советская Россия, 198</w:t>
      </w:r>
      <w:r w:rsidR="00065EE3" w:rsidRPr="00E73F48">
        <w:rPr>
          <w:rFonts w:ascii="Times New Roman" w:hAnsi="Times New Roman" w:cs="Times New Roman"/>
          <w:sz w:val="24"/>
          <w:szCs w:val="24"/>
        </w:rPr>
        <w:t>3.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21. Сборник программ интегрированных курсов «Искус</w:t>
      </w:r>
      <w:r w:rsidR="00065EE3" w:rsidRPr="00E73F48">
        <w:rPr>
          <w:rFonts w:ascii="Times New Roman" w:hAnsi="Times New Roman" w:cs="Times New Roman"/>
          <w:sz w:val="24"/>
          <w:szCs w:val="24"/>
        </w:rPr>
        <w:t xml:space="preserve">ство». </w:t>
      </w:r>
      <w:proofErr w:type="gramStart"/>
      <w:r w:rsidR="00065EE3" w:rsidRPr="00E73F4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065EE3" w:rsidRPr="00E73F48">
        <w:rPr>
          <w:rFonts w:ascii="Times New Roman" w:hAnsi="Times New Roman" w:cs="Times New Roman"/>
          <w:sz w:val="24"/>
          <w:szCs w:val="24"/>
        </w:rPr>
        <w:t>.: «Просвещение», 1995.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22. Станиславский К.С. Работа актера</w:t>
      </w:r>
      <w:r w:rsidR="00065EE3" w:rsidRPr="00E73F48">
        <w:rPr>
          <w:rFonts w:ascii="Times New Roman" w:hAnsi="Times New Roman" w:cs="Times New Roman"/>
          <w:sz w:val="24"/>
          <w:szCs w:val="24"/>
        </w:rPr>
        <w:t xml:space="preserve"> над собой. – М.: «</w:t>
      </w:r>
      <w:proofErr w:type="spellStart"/>
      <w:r w:rsidR="00065EE3" w:rsidRPr="00E73F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065EE3" w:rsidRPr="00E73F48">
        <w:rPr>
          <w:rFonts w:ascii="Times New Roman" w:hAnsi="Times New Roman" w:cs="Times New Roman"/>
          <w:sz w:val="24"/>
          <w:szCs w:val="24"/>
        </w:rPr>
        <w:t>», 2019.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lastRenderedPageBreak/>
        <w:t>23. Станиславский К.С. Моя жизнь в иск</w:t>
      </w:r>
      <w:r w:rsidR="00065EE3" w:rsidRPr="00E73F48">
        <w:rPr>
          <w:rFonts w:ascii="Times New Roman" w:hAnsi="Times New Roman" w:cs="Times New Roman"/>
          <w:sz w:val="24"/>
          <w:szCs w:val="24"/>
        </w:rPr>
        <w:t>усстве. – М.: «Искусство», 1989.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24. Театр, где играют дети. Учебно-методическое пособие для руководителей детских театральных коллективов. / Под ред. А.Б</w:t>
      </w:r>
      <w:r w:rsidR="00065EE3" w:rsidRPr="00E73F48">
        <w:rPr>
          <w:rFonts w:ascii="Times New Roman" w:hAnsi="Times New Roman" w:cs="Times New Roman"/>
          <w:sz w:val="24"/>
          <w:szCs w:val="24"/>
        </w:rPr>
        <w:t>. Никитиной. – М.: ВЛАДОС, 2001.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25. Харитонов Н.П. Технология разработки и экспертизы образовательных программ в системе дополнительного образования детей. Методические рекомендации для педагогов дополнительного образования и методи</w:t>
      </w:r>
      <w:r w:rsidR="00065EE3" w:rsidRPr="00E73F48">
        <w:rPr>
          <w:rFonts w:ascii="Times New Roman" w:hAnsi="Times New Roman" w:cs="Times New Roman"/>
          <w:sz w:val="24"/>
          <w:szCs w:val="24"/>
        </w:rPr>
        <w:t>стов. – М.: «Просвещение», 2012.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E73F48">
        <w:rPr>
          <w:rFonts w:ascii="Times New Roman" w:hAnsi="Times New Roman" w:cs="Times New Roman"/>
          <w:sz w:val="24"/>
          <w:szCs w:val="24"/>
        </w:rPr>
        <w:t>Черная</w:t>
      </w:r>
      <w:proofErr w:type="gramEnd"/>
      <w:r w:rsidRPr="00E73F48">
        <w:rPr>
          <w:rFonts w:ascii="Times New Roman" w:hAnsi="Times New Roman" w:cs="Times New Roman"/>
          <w:sz w:val="24"/>
          <w:szCs w:val="24"/>
        </w:rPr>
        <w:t xml:space="preserve"> Е.И. Основы сценической речи. Фонационное дыхание и голос: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Учебное пособие. 2-е изд., стер. – СПб</w:t>
      </w:r>
      <w:proofErr w:type="gramStart"/>
      <w:r w:rsidRPr="00E73F48">
        <w:rPr>
          <w:rFonts w:ascii="Times New Roman" w:hAnsi="Times New Roman" w:cs="Times New Roman"/>
          <w:sz w:val="24"/>
          <w:szCs w:val="24"/>
        </w:rPr>
        <w:t>.:</w:t>
      </w:r>
      <w:r w:rsidR="00065EE3" w:rsidRPr="00E73F4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065EE3" w:rsidRPr="00E73F48">
        <w:rPr>
          <w:rFonts w:ascii="Times New Roman" w:hAnsi="Times New Roman" w:cs="Times New Roman"/>
          <w:sz w:val="24"/>
          <w:szCs w:val="24"/>
        </w:rPr>
        <w:t>Лань»; «Планета музыки», 2016.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27. Чехов М.А. О </w:t>
      </w:r>
      <w:r w:rsidR="00065EE3" w:rsidRPr="00E73F48">
        <w:rPr>
          <w:rFonts w:ascii="Times New Roman" w:hAnsi="Times New Roman" w:cs="Times New Roman"/>
          <w:sz w:val="24"/>
          <w:szCs w:val="24"/>
        </w:rPr>
        <w:t>технике актера. – М.: АСТ, 2020.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28. Шихматов Л.М. От с</w:t>
      </w:r>
      <w:r w:rsidR="00065EE3" w:rsidRPr="00E73F48">
        <w:rPr>
          <w:rFonts w:ascii="Times New Roman" w:hAnsi="Times New Roman" w:cs="Times New Roman"/>
          <w:sz w:val="24"/>
          <w:szCs w:val="24"/>
        </w:rPr>
        <w:t>тудии к театру. – М.: ВТО, 1970.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29. Шихматов Л.М., Львова В.К. Сценические этюды: Учебное пособие</w:t>
      </w:r>
      <w:proofErr w:type="gramStart"/>
      <w:r w:rsidRPr="00E73F48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E73F48">
        <w:rPr>
          <w:rFonts w:ascii="Times New Roman" w:hAnsi="Times New Roman" w:cs="Times New Roman"/>
          <w:sz w:val="24"/>
          <w:szCs w:val="24"/>
        </w:rPr>
        <w:t xml:space="preserve">од ред. М.П.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Семакова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>. – 6-е изд., стер. – СПб</w:t>
      </w:r>
      <w:proofErr w:type="gramStart"/>
      <w:r w:rsidRPr="00E73F48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E73F48">
        <w:rPr>
          <w:rFonts w:ascii="Times New Roman" w:hAnsi="Times New Roman" w:cs="Times New Roman"/>
          <w:sz w:val="24"/>
          <w:szCs w:val="24"/>
        </w:rPr>
        <w:t>Лань»; «Планета музыки», 2014.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E73F48">
        <w:rPr>
          <w:rFonts w:ascii="Times New Roman" w:hAnsi="Times New Roman" w:cs="Times New Roman"/>
          <w:color w:val="FFFFFF"/>
          <w:sz w:val="24"/>
          <w:szCs w:val="24"/>
        </w:rPr>
        <w:t>№ Название раздела/темы</w:t>
      </w:r>
    </w:p>
    <w:p w:rsidR="00EF6781" w:rsidRPr="00E73F48" w:rsidRDefault="0052621C" w:rsidP="00EF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F48">
        <w:rPr>
          <w:rFonts w:ascii="Times New Roman" w:hAnsi="Times New Roman" w:cs="Times New Roman"/>
          <w:b/>
          <w:i/>
          <w:sz w:val="24"/>
          <w:szCs w:val="24"/>
        </w:rPr>
        <w:t>Литература для уча</w:t>
      </w:r>
      <w:r w:rsidR="00EF6781" w:rsidRPr="00E73F48">
        <w:rPr>
          <w:rFonts w:ascii="Times New Roman" w:hAnsi="Times New Roman" w:cs="Times New Roman"/>
          <w:b/>
          <w:i/>
          <w:sz w:val="24"/>
          <w:szCs w:val="24"/>
        </w:rPr>
        <w:t>щихся: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1. Абалкин Н.А. Рассказы о теат</w:t>
      </w:r>
      <w:r w:rsidR="00065EE3" w:rsidRPr="00E73F48">
        <w:rPr>
          <w:rFonts w:ascii="Times New Roman" w:hAnsi="Times New Roman" w:cs="Times New Roman"/>
          <w:sz w:val="24"/>
          <w:szCs w:val="24"/>
        </w:rPr>
        <w:t>ре. – М.: Молодая гвардия, 1986.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Алянский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Ю.Л. Азбука театра.</w:t>
      </w:r>
      <w:r w:rsidR="00065EE3" w:rsidRPr="00E73F48">
        <w:rPr>
          <w:rFonts w:ascii="Times New Roman" w:hAnsi="Times New Roman" w:cs="Times New Roman"/>
          <w:sz w:val="24"/>
          <w:szCs w:val="24"/>
        </w:rPr>
        <w:t xml:space="preserve"> – Л.: Детская литература, 1990.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3. Беседы К. С. Станиславского в студии Большого театра в 1918-1922гг. /Библиотечка «В помощь художественной самодеятельности; № 10: Труд актера; вы</w:t>
      </w:r>
      <w:r w:rsidR="00065EE3" w:rsidRPr="00E73F48">
        <w:rPr>
          <w:rFonts w:ascii="Times New Roman" w:hAnsi="Times New Roman" w:cs="Times New Roman"/>
          <w:sz w:val="24"/>
          <w:szCs w:val="24"/>
        </w:rPr>
        <w:t>п.37 /. М.: «Сов. Россия», 1990.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4. Голуб И.Б., Розенталь Д.Э. Секреты хорошей речи. </w:t>
      </w:r>
      <w:r w:rsidR="00065EE3" w:rsidRPr="00E73F48"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 w:rsidR="00065EE3" w:rsidRPr="00E73F4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065EE3" w:rsidRPr="00E73F48">
        <w:rPr>
          <w:rFonts w:ascii="Times New Roman" w:hAnsi="Times New Roman" w:cs="Times New Roman"/>
          <w:sz w:val="24"/>
          <w:szCs w:val="24"/>
        </w:rPr>
        <w:t>. отношения, 1993.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5. Детская энциклопе</w:t>
      </w:r>
      <w:r w:rsidR="00065EE3" w:rsidRPr="00E73F48">
        <w:rPr>
          <w:rFonts w:ascii="Times New Roman" w:hAnsi="Times New Roman" w:cs="Times New Roman"/>
          <w:sz w:val="24"/>
          <w:szCs w:val="24"/>
        </w:rPr>
        <w:t xml:space="preserve">дия. Театр. – М.: </w:t>
      </w:r>
      <w:proofErr w:type="spellStart"/>
      <w:r w:rsidR="00065EE3" w:rsidRPr="00E73F4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065EE3" w:rsidRPr="00E73F48">
        <w:rPr>
          <w:rFonts w:ascii="Times New Roman" w:hAnsi="Times New Roman" w:cs="Times New Roman"/>
          <w:sz w:val="24"/>
          <w:szCs w:val="24"/>
        </w:rPr>
        <w:t>, 2002.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73F48">
        <w:rPr>
          <w:rFonts w:ascii="Times New Roman" w:hAnsi="Times New Roman" w:cs="Times New Roman"/>
          <w:sz w:val="24"/>
          <w:szCs w:val="24"/>
        </w:rPr>
        <w:t>Климовский</w:t>
      </w:r>
      <w:proofErr w:type="gramEnd"/>
      <w:r w:rsidRPr="00E73F48">
        <w:rPr>
          <w:rFonts w:ascii="Times New Roman" w:hAnsi="Times New Roman" w:cs="Times New Roman"/>
          <w:sz w:val="24"/>
          <w:szCs w:val="24"/>
        </w:rPr>
        <w:t xml:space="preserve"> В.Л. Мы идем за кулисы. Книга о театральных цехах. – </w:t>
      </w:r>
      <w:r w:rsidR="00065EE3" w:rsidRPr="00E73F48">
        <w:rPr>
          <w:rFonts w:ascii="Times New Roman" w:hAnsi="Times New Roman" w:cs="Times New Roman"/>
          <w:sz w:val="24"/>
          <w:szCs w:val="24"/>
        </w:rPr>
        <w:t>М.: Детская литература, 1982.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73F48">
        <w:rPr>
          <w:rFonts w:ascii="Times New Roman" w:hAnsi="Times New Roman" w:cs="Times New Roman"/>
          <w:sz w:val="24"/>
          <w:szCs w:val="24"/>
        </w:rPr>
        <w:t>Кнебель</w:t>
      </w:r>
      <w:proofErr w:type="spellEnd"/>
      <w:r w:rsidRPr="00E73F48">
        <w:rPr>
          <w:rFonts w:ascii="Times New Roman" w:hAnsi="Times New Roman" w:cs="Times New Roman"/>
          <w:sz w:val="24"/>
          <w:szCs w:val="24"/>
        </w:rPr>
        <w:t xml:space="preserve"> М. О. Слово в творчестве актера, –</w:t>
      </w:r>
      <w:r w:rsidR="00065EE3" w:rsidRPr="00E73F48">
        <w:rPr>
          <w:rFonts w:ascii="Times New Roman" w:hAnsi="Times New Roman" w:cs="Times New Roman"/>
          <w:sz w:val="24"/>
          <w:szCs w:val="24"/>
        </w:rPr>
        <w:t xml:space="preserve"> III-е издание. – М.: ВТО, 1970.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8. Куликова К.Ф. Российского театра Перв</w:t>
      </w:r>
      <w:r w:rsidR="00065EE3" w:rsidRPr="00E73F48">
        <w:rPr>
          <w:rFonts w:ascii="Times New Roman" w:hAnsi="Times New Roman" w:cs="Times New Roman"/>
          <w:sz w:val="24"/>
          <w:szCs w:val="24"/>
        </w:rPr>
        <w:t xml:space="preserve">ые актеры. – Л.: </w:t>
      </w:r>
      <w:proofErr w:type="spellStart"/>
      <w:r w:rsidR="00065EE3" w:rsidRPr="00E73F48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="00065EE3" w:rsidRPr="00E73F48">
        <w:rPr>
          <w:rFonts w:ascii="Times New Roman" w:hAnsi="Times New Roman" w:cs="Times New Roman"/>
          <w:sz w:val="24"/>
          <w:szCs w:val="24"/>
        </w:rPr>
        <w:t>, 1991.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9. Крымова Н.А. Станиславский – реж</w:t>
      </w:r>
      <w:r w:rsidR="00065EE3" w:rsidRPr="00E73F48">
        <w:rPr>
          <w:rFonts w:ascii="Times New Roman" w:hAnsi="Times New Roman" w:cs="Times New Roman"/>
          <w:sz w:val="24"/>
          <w:szCs w:val="24"/>
        </w:rPr>
        <w:t>иссер. – М.: «Искусство», 1984.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10. Мир русской культуры. Энциклопедическ</w:t>
      </w:r>
      <w:r w:rsidR="00065EE3" w:rsidRPr="00E73F48">
        <w:rPr>
          <w:rFonts w:ascii="Times New Roman" w:hAnsi="Times New Roman" w:cs="Times New Roman"/>
          <w:sz w:val="24"/>
          <w:szCs w:val="24"/>
        </w:rPr>
        <w:t>ий справочник. – М.: Вече, 1997.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11. Мочалов Ю.А. Первые уроки театра. – М.: «Просвещение», 1986.</w:t>
      </w:r>
    </w:p>
    <w:p w:rsidR="00EF6781" w:rsidRPr="00E73F48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12. Самые знаменитые артисты России. /Авт.-сост.</w:t>
      </w:r>
      <w:r w:rsidR="00065EE3" w:rsidRPr="00E73F48">
        <w:rPr>
          <w:rFonts w:ascii="Times New Roman" w:hAnsi="Times New Roman" w:cs="Times New Roman"/>
          <w:sz w:val="24"/>
          <w:szCs w:val="24"/>
        </w:rPr>
        <w:t xml:space="preserve"> С.В. Истомин. – М.: Вече, 2002.</w:t>
      </w:r>
    </w:p>
    <w:p w:rsidR="0000175C" w:rsidRPr="00E73F48" w:rsidRDefault="00EF6781" w:rsidP="00EF67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13. Станиславский К.С. Собр. Соч. в 8т. – М., 1954-1956. т.1: Моя жизнь в искусстве. – М., 1954г.; т. 2-3: Работа актера над собой. – М., 1945 - 1955г.; т. 4.: Период воплощения. Оправдание текста. – М.: «Искусство», 1957</w:t>
      </w:r>
      <w:r w:rsidR="00A022FA" w:rsidRPr="00E73F48">
        <w:rPr>
          <w:rFonts w:ascii="Times New Roman" w:hAnsi="Times New Roman" w:cs="Times New Roman"/>
          <w:sz w:val="24"/>
          <w:szCs w:val="24"/>
        </w:rPr>
        <w:t>.</w:t>
      </w:r>
    </w:p>
    <w:p w:rsidR="00FE2B37" w:rsidRPr="00E73F48" w:rsidRDefault="00FE2B37" w:rsidP="00FE2B37">
      <w:pPr>
        <w:pStyle w:val="Default"/>
        <w:jc w:val="center"/>
      </w:pPr>
      <w:r w:rsidRPr="00E73F48">
        <w:rPr>
          <w:b/>
          <w:bCs/>
        </w:rPr>
        <w:t>Электронные образовательные ресурсы</w:t>
      </w:r>
    </w:p>
    <w:p w:rsidR="00FE2B37" w:rsidRPr="00E73F48" w:rsidRDefault="00FE2B37" w:rsidP="000D39C7">
      <w:pPr>
        <w:pStyle w:val="Default"/>
        <w:numPr>
          <w:ilvl w:val="0"/>
          <w:numId w:val="15"/>
        </w:numPr>
        <w:jc w:val="both"/>
      </w:pPr>
      <w:r w:rsidRPr="00E73F48">
        <w:t xml:space="preserve">Артикуляционная гимнастика. </w:t>
      </w:r>
      <w:proofErr w:type="spellStart"/>
      <w:r w:rsidRPr="00E73F48">
        <w:t>Инфопедия</w:t>
      </w:r>
      <w:proofErr w:type="spellEnd"/>
      <w:r w:rsidRPr="00E73F48">
        <w:t xml:space="preserve"> для углубления знаний: [Электронный ресурс]. URL: </w:t>
      </w:r>
      <w:hyperlink r:id="rId36" w:history="1">
        <w:r w:rsidRPr="00E73F48">
          <w:rPr>
            <w:rStyle w:val="a9"/>
          </w:rPr>
          <w:t>http://infopedia.su/</w:t>
        </w:r>
      </w:hyperlink>
      <w:r w:rsidRPr="00E73F48">
        <w:rPr>
          <w:color w:val="0000FF"/>
        </w:rPr>
        <w:t xml:space="preserve"> </w:t>
      </w:r>
      <w:r w:rsidRPr="00E73F48">
        <w:t xml:space="preserve">(Дата обращения: 28.08.2018). </w:t>
      </w:r>
    </w:p>
    <w:p w:rsidR="00FE2B37" w:rsidRPr="00E73F48" w:rsidRDefault="00FE2B37" w:rsidP="000D39C7">
      <w:pPr>
        <w:pStyle w:val="Default"/>
        <w:ind w:firstLine="708"/>
        <w:jc w:val="both"/>
      </w:pPr>
      <w:r w:rsidRPr="00E73F48">
        <w:t xml:space="preserve">2. Основы дикции, сценическая речь. Творческая площадка «Твоя сцена»: [Электронный ресурс]. </w:t>
      </w:r>
      <w:r w:rsidRPr="00E73F48">
        <w:rPr>
          <w:lang w:val="en-US"/>
        </w:rPr>
        <w:t>URL</w:t>
      </w:r>
      <w:r w:rsidRPr="00E73F48">
        <w:t xml:space="preserve">: </w:t>
      </w:r>
      <w:hyperlink r:id="rId37" w:history="1">
        <w:r w:rsidRPr="00E73F48">
          <w:rPr>
            <w:rStyle w:val="a9"/>
            <w:lang w:val="en-US"/>
          </w:rPr>
          <w:t>http</w:t>
        </w:r>
        <w:r w:rsidRPr="00E73F48">
          <w:rPr>
            <w:rStyle w:val="a9"/>
          </w:rPr>
          <w:t>://</w:t>
        </w:r>
        <w:r w:rsidRPr="00E73F48">
          <w:rPr>
            <w:rStyle w:val="a9"/>
            <w:lang w:val="en-US"/>
          </w:rPr>
          <w:t>stage</w:t>
        </w:r>
        <w:r w:rsidRPr="00E73F48">
          <w:rPr>
            <w:rStyle w:val="a9"/>
          </w:rPr>
          <w:t>4</w:t>
        </w:r>
        <w:r w:rsidRPr="00E73F48">
          <w:rPr>
            <w:rStyle w:val="a9"/>
            <w:lang w:val="en-US"/>
          </w:rPr>
          <w:t>u</w:t>
        </w:r>
        <w:r w:rsidRPr="00E73F48">
          <w:rPr>
            <w:rStyle w:val="a9"/>
          </w:rPr>
          <w:t>.</w:t>
        </w:r>
        <w:proofErr w:type="spellStart"/>
        <w:r w:rsidRPr="00E73F48">
          <w:rPr>
            <w:rStyle w:val="a9"/>
            <w:lang w:val="en-US"/>
          </w:rPr>
          <w:t>ru</w:t>
        </w:r>
        <w:proofErr w:type="spellEnd"/>
        <w:r w:rsidRPr="00E73F48">
          <w:rPr>
            <w:rStyle w:val="a9"/>
          </w:rPr>
          <w:t>/</w:t>
        </w:r>
        <w:r w:rsidRPr="00E73F48">
          <w:rPr>
            <w:rStyle w:val="a9"/>
            <w:lang w:val="en-US"/>
          </w:rPr>
          <w:t>o</w:t>
        </w:r>
        <w:r w:rsidRPr="00E73F48">
          <w:rPr>
            <w:rStyle w:val="a9"/>
          </w:rPr>
          <w:t>-</w:t>
        </w:r>
        <w:proofErr w:type="spellStart"/>
        <w:r w:rsidRPr="00E73F48">
          <w:rPr>
            <w:rStyle w:val="a9"/>
            <w:lang w:val="en-US"/>
          </w:rPr>
          <w:t>shkole</w:t>
        </w:r>
        <w:proofErr w:type="spellEnd"/>
        <w:r w:rsidRPr="00E73F48">
          <w:rPr>
            <w:rStyle w:val="a9"/>
          </w:rPr>
          <w:t>/</w:t>
        </w:r>
        <w:proofErr w:type="spellStart"/>
        <w:r w:rsidRPr="00E73F48">
          <w:rPr>
            <w:rStyle w:val="a9"/>
            <w:lang w:val="en-US"/>
          </w:rPr>
          <w:t>stati</w:t>
        </w:r>
        <w:proofErr w:type="spellEnd"/>
        <w:r w:rsidRPr="00E73F48">
          <w:rPr>
            <w:rStyle w:val="a9"/>
          </w:rPr>
          <w:t>-</w:t>
        </w:r>
        <w:proofErr w:type="spellStart"/>
        <w:r w:rsidRPr="00E73F48">
          <w:rPr>
            <w:rStyle w:val="a9"/>
            <w:lang w:val="en-US"/>
          </w:rPr>
          <w:t>i</w:t>
        </w:r>
        <w:proofErr w:type="spellEnd"/>
        <w:r w:rsidRPr="00E73F48">
          <w:rPr>
            <w:rStyle w:val="a9"/>
          </w:rPr>
          <w:t>-</w:t>
        </w:r>
        <w:proofErr w:type="spellStart"/>
        <w:r w:rsidRPr="00E73F48">
          <w:rPr>
            <w:rStyle w:val="a9"/>
            <w:lang w:val="en-US"/>
          </w:rPr>
          <w:t>materialy</w:t>
        </w:r>
        <w:proofErr w:type="spellEnd"/>
        <w:r w:rsidRPr="00E73F48">
          <w:rPr>
            <w:rStyle w:val="a9"/>
          </w:rPr>
          <w:t>/79</w:t>
        </w:r>
      </w:hyperlink>
      <w:r w:rsidRPr="00E73F48">
        <w:t xml:space="preserve"> (Дата обращения: 28.08.2018). </w:t>
      </w:r>
    </w:p>
    <w:p w:rsidR="00FE2B37" w:rsidRPr="00E73F48" w:rsidRDefault="00FE2B37" w:rsidP="000D39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73F48">
        <w:rPr>
          <w:rStyle w:val="c15"/>
          <w:color w:val="000000"/>
        </w:rPr>
        <w:t>3. Ганелин Е.Р. Программа обучения детей основам сценического</w:t>
      </w:r>
    </w:p>
    <w:p w:rsidR="00FE2B37" w:rsidRPr="00E73F48" w:rsidRDefault="00FE2B37" w:rsidP="000D39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3F48">
        <w:rPr>
          <w:rStyle w:val="c15"/>
          <w:color w:val="000000"/>
        </w:rPr>
        <w:t>искусства «Школьный театр». </w:t>
      </w:r>
      <w:hyperlink r:id="rId38" w:history="1">
        <w:r w:rsidRPr="00E73F48">
          <w:rPr>
            <w:rStyle w:val="a9"/>
          </w:rPr>
          <w:t>http://www.teatrbaby.ru/metod_metodika.htm</w:t>
        </w:r>
      </w:hyperlink>
    </w:p>
    <w:p w:rsidR="00FE2B37" w:rsidRPr="00E73F48" w:rsidRDefault="00FE2B37" w:rsidP="000D39C7">
      <w:pPr>
        <w:pStyle w:val="Default"/>
        <w:ind w:firstLine="708"/>
        <w:jc w:val="both"/>
      </w:pPr>
      <w:r w:rsidRPr="00E73F48">
        <w:t xml:space="preserve">4. Подготовка публичных выступлений в разных жанрах: [Электронный ресурс]. URL: </w:t>
      </w:r>
      <w:hyperlink r:id="rId39" w:history="1">
        <w:r w:rsidRPr="00E73F48">
          <w:rPr>
            <w:rStyle w:val="a9"/>
          </w:rPr>
          <w:t>http://bibliofond.ru</w:t>
        </w:r>
      </w:hyperlink>
      <w:r w:rsidRPr="00E73F48">
        <w:rPr>
          <w:color w:val="0000FF"/>
        </w:rPr>
        <w:t xml:space="preserve"> . </w:t>
      </w:r>
      <w:r w:rsidRPr="00E73F48">
        <w:t xml:space="preserve">(Дата обращения: 28.08.2018). </w:t>
      </w:r>
    </w:p>
    <w:p w:rsidR="00FE2B37" w:rsidRPr="00E73F48" w:rsidRDefault="00FE2B37" w:rsidP="000D39C7">
      <w:pPr>
        <w:pStyle w:val="Default"/>
        <w:ind w:firstLine="708"/>
        <w:jc w:val="both"/>
      </w:pPr>
      <w:r w:rsidRPr="00E73F48">
        <w:t xml:space="preserve">5. Социальная сеть работников образования nsportal.ru: [Электронный ресурс]. URL: </w:t>
      </w:r>
      <w:hyperlink r:id="rId40" w:history="1">
        <w:r w:rsidRPr="00E73F48">
          <w:rPr>
            <w:rStyle w:val="a9"/>
          </w:rPr>
          <w:t>http://nsportal.ru</w:t>
        </w:r>
      </w:hyperlink>
      <w:r w:rsidRPr="00E73F48">
        <w:rPr>
          <w:color w:val="0000FF"/>
        </w:rPr>
        <w:t xml:space="preserve"> . </w:t>
      </w:r>
      <w:r w:rsidRPr="00E73F48">
        <w:t xml:space="preserve">(Дата обращения: 28.08.2018). </w:t>
      </w:r>
    </w:p>
    <w:p w:rsidR="00FE2B37" w:rsidRPr="00E73F48" w:rsidRDefault="00FE2B37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6.Устройство сцены в театре</w:t>
      </w:r>
    </w:p>
    <w:p w:rsidR="00C03526" w:rsidRPr="00E73F48" w:rsidRDefault="009A5552" w:rsidP="000D3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FE2B37" w:rsidRPr="00E73F48">
          <w:rPr>
            <w:rStyle w:val="a9"/>
            <w:rFonts w:ascii="Times New Roman" w:hAnsi="Times New Roman" w:cs="Times New Roman"/>
            <w:sz w:val="24"/>
            <w:szCs w:val="24"/>
          </w:rPr>
          <w:t>http://istoriya-teatra.ru/theatre/item/f00/s09/e0009921/index.shtml</w:t>
        </w:r>
      </w:hyperlink>
      <w:r w:rsidR="00FE2B37" w:rsidRPr="00E73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526" w:rsidRPr="00E73F48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48">
        <w:rPr>
          <w:rFonts w:ascii="Times New Roman" w:hAnsi="Times New Roman" w:cs="Times New Roman"/>
          <w:sz w:val="24"/>
          <w:szCs w:val="24"/>
        </w:rPr>
        <w:t>7.</w:t>
      </w:r>
      <w:r w:rsidRPr="00E73F48">
        <w:rPr>
          <w:rFonts w:ascii="Times New Roman" w:eastAsia="MetaPro-Light" w:hAnsi="Times New Roman" w:cs="Times New Roman"/>
          <w:sz w:val="24"/>
          <w:szCs w:val="24"/>
        </w:rPr>
        <w:t>Методическое пособие – практикум «Ритмика и сценические движения»</w:t>
      </w:r>
    </w:p>
    <w:p w:rsidR="00C03526" w:rsidRPr="00E73F48" w:rsidRDefault="009A5552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4"/>
          <w:szCs w:val="24"/>
        </w:rPr>
      </w:pPr>
      <w:hyperlink r:id="rId42" w:history="1">
        <w:r w:rsidR="00C03526" w:rsidRPr="00E73F48">
          <w:rPr>
            <w:rStyle w:val="a9"/>
            <w:rFonts w:ascii="Times New Roman" w:eastAsia="MetaPro-Light" w:hAnsi="Times New Roman" w:cs="Times New Roman"/>
            <w:sz w:val="24"/>
            <w:szCs w:val="24"/>
          </w:rPr>
          <w:t>http://www.htvs.ru/institute/tsentr-nauki-i-metodologii</w:t>
        </w:r>
      </w:hyperlink>
      <w:r w:rsidR="00C03526" w:rsidRPr="00E73F48">
        <w:rPr>
          <w:rFonts w:ascii="Times New Roman" w:eastAsia="MetaPro-Light" w:hAnsi="Times New Roman" w:cs="Times New Roman"/>
          <w:sz w:val="24"/>
          <w:szCs w:val="24"/>
        </w:rPr>
        <w:t xml:space="preserve"> </w:t>
      </w:r>
    </w:p>
    <w:p w:rsidR="00C03526" w:rsidRPr="00E73F48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4"/>
          <w:szCs w:val="24"/>
        </w:rPr>
      </w:pPr>
      <w:r w:rsidRPr="00E73F48">
        <w:rPr>
          <w:rFonts w:ascii="Times New Roman" w:eastAsia="MetaPro-Light" w:hAnsi="Times New Roman" w:cs="Times New Roman"/>
          <w:sz w:val="24"/>
          <w:szCs w:val="24"/>
        </w:rPr>
        <w:t>8. Методическое пособие – практикум «Культура и техника речи»</w:t>
      </w:r>
    </w:p>
    <w:p w:rsidR="00C03526" w:rsidRPr="00E73F48" w:rsidRDefault="009A5552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4"/>
          <w:szCs w:val="24"/>
        </w:rPr>
      </w:pPr>
      <w:hyperlink r:id="rId43" w:history="1">
        <w:r w:rsidR="000D39C7" w:rsidRPr="00E73F48">
          <w:rPr>
            <w:rStyle w:val="a9"/>
            <w:rFonts w:ascii="Times New Roman" w:eastAsia="MetaPro-Light" w:hAnsi="Times New Roman" w:cs="Times New Roman"/>
            <w:sz w:val="24"/>
            <w:szCs w:val="24"/>
          </w:rPr>
          <w:t>http://www.htvs.ru/institute/tsentr-nauki-i-metodologii</w:t>
        </w:r>
      </w:hyperlink>
      <w:r w:rsidR="000D39C7" w:rsidRPr="00E73F48">
        <w:rPr>
          <w:rFonts w:ascii="Times New Roman" w:eastAsia="MetaPro-Light" w:hAnsi="Times New Roman" w:cs="Times New Roman"/>
          <w:sz w:val="24"/>
          <w:szCs w:val="24"/>
        </w:rPr>
        <w:t xml:space="preserve"> </w:t>
      </w:r>
      <w:r w:rsidR="00C03526" w:rsidRPr="00E73F48">
        <w:rPr>
          <w:rFonts w:ascii="Times New Roman" w:eastAsia="MetaPro-Light" w:hAnsi="Times New Roman" w:cs="Times New Roman"/>
          <w:sz w:val="24"/>
          <w:szCs w:val="24"/>
        </w:rPr>
        <w:t xml:space="preserve"> </w:t>
      </w:r>
    </w:p>
    <w:p w:rsidR="00C03526" w:rsidRPr="00E73F48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4"/>
          <w:szCs w:val="24"/>
        </w:rPr>
      </w:pPr>
      <w:r w:rsidRPr="00E73F48">
        <w:rPr>
          <w:rFonts w:ascii="Times New Roman" w:eastAsia="MetaPro-Light" w:hAnsi="Times New Roman" w:cs="Times New Roman"/>
          <w:sz w:val="24"/>
          <w:szCs w:val="24"/>
        </w:rPr>
        <w:t>9. Методическое пособие – практикум «Основы актёрского мастерства»</w:t>
      </w:r>
    </w:p>
    <w:p w:rsidR="00C03526" w:rsidRPr="00E73F48" w:rsidRDefault="009A5552" w:rsidP="000D39C7">
      <w:pPr>
        <w:autoSpaceDE w:val="0"/>
        <w:autoSpaceDN w:val="0"/>
        <w:adjustRightInd w:val="0"/>
        <w:spacing w:after="0"/>
        <w:jc w:val="both"/>
        <w:rPr>
          <w:rFonts w:ascii="Times New Roman" w:eastAsia="MetaPro-Light" w:hAnsi="Times New Roman" w:cs="Times New Roman"/>
          <w:sz w:val="24"/>
          <w:szCs w:val="24"/>
        </w:rPr>
      </w:pPr>
      <w:hyperlink r:id="rId44" w:history="1">
        <w:r w:rsidR="00C03526" w:rsidRPr="00E73F48">
          <w:rPr>
            <w:rStyle w:val="a9"/>
            <w:rFonts w:ascii="Times New Roman" w:eastAsia="MetaPro-Light" w:hAnsi="Times New Roman" w:cs="Times New Roman"/>
            <w:sz w:val="24"/>
            <w:szCs w:val="24"/>
          </w:rPr>
          <w:t>http://www.htvs.ru/institute/tsentr-nauki-i-metodologii</w:t>
        </w:r>
      </w:hyperlink>
      <w:r w:rsidR="00C03526" w:rsidRPr="00E73F48">
        <w:rPr>
          <w:rFonts w:ascii="Times New Roman" w:eastAsia="MetaPro-Light" w:hAnsi="Times New Roman" w:cs="Times New Roman"/>
          <w:sz w:val="24"/>
          <w:szCs w:val="24"/>
        </w:rPr>
        <w:t xml:space="preserve"> </w:t>
      </w:r>
    </w:p>
    <w:p w:rsidR="00C03526" w:rsidRPr="00E73F48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etaPro-Light" w:hAnsi="Times New Roman" w:cs="Times New Roman"/>
          <w:sz w:val="24"/>
          <w:szCs w:val="24"/>
        </w:rPr>
      </w:pPr>
      <w:r w:rsidRPr="00E73F48">
        <w:rPr>
          <w:rFonts w:ascii="Times New Roman" w:eastAsia="MetaPro-Light" w:hAnsi="Times New Roman" w:cs="Times New Roman"/>
          <w:sz w:val="24"/>
          <w:szCs w:val="24"/>
        </w:rPr>
        <w:t>10. Сайт «</w:t>
      </w:r>
      <w:proofErr w:type="spellStart"/>
      <w:r w:rsidRPr="00E73F48">
        <w:rPr>
          <w:rFonts w:ascii="Times New Roman" w:eastAsia="MetaPro-Light" w:hAnsi="Times New Roman" w:cs="Times New Roman"/>
          <w:sz w:val="24"/>
          <w:szCs w:val="24"/>
        </w:rPr>
        <w:t>Драматешка</w:t>
      </w:r>
      <w:proofErr w:type="spellEnd"/>
      <w:r w:rsidRPr="00E73F48">
        <w:rPr>
          <w:rFonts w:ascii="Times New Roman" w:eastAsia="MetaPro-Light" w:hAnsi="Times New Roman" w:cs="Times New Roman"/>
          <w:sz w:val="24"/>
          <w:szCs w:val="24"/>
        </w:rPr>
        <w:t>» «Театральные шумы»</w:t>
      </w:r>
      <w:r w:rsidR="000D39C7" w:rsidRPr="00E73F48">
        <w:rPr>
          <w:rFonts w:ascii="Times New Roman" w:eastAsia="MetaPro-Light" w:hAnsi="Times New Roman" w:cs="Times New Roman"/>
          <w:sz w:val="24"/>
          <w:szCs w:val="24"/>
        </w:rPr>
        <w:t xml:space="preserve"> </w:t>
      </w:r>
      <w:hyperlink r:id="rId45" w:history="1">
        <w:r w:rsidRPr="00E73F48">
          <w:rPr>
            <w:rStyle w:val="a9"/>
            <w:rFonts w:ascii="Times New Roman" w:eastAsia="MetaPro-Light" w:hAnsi="Times New Roman" w:cs="Times New Roman"/>
            <w:sz w:val="24"/>
            <w:szCs w:val="24"/>
          </w:rPr>
          <w:t>http://dramateshka.ru/index.php/noiseslibrary</w:t>
        </w:r>
      </w:hyperlink>
      <w:r w:rsidRPr="00E73F48">
        <w:rPr>
          <w:rFonts w:ascii="Times New Roman" w:eastAsia="MetaPro-Light" w:hAnsi="Times New Roman" w:cs="Times New Roman"/>
          <w:sz w:val="24"/>
          <w:szCs w:val="24"/>
        </w:rPr>
        <w:t xml:space="preserve">  </w:t>
      </w:r>
    </w:p>
    <w:p w:rsidR="00C03526" w:rsidRPr="00E73F48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4"/>
          <w:szCs w:val="24"/>
        </w:rPr>
      </w:pPr>
      <w:r w:rsidRPr="00E73F48">
        <w:rPr>
          <w:rFonts w:ascii="Times New Roman" w:eastAsia="MetaPro-Light" w:hAnsi="Times New Roman" w:cs="Times New Roman"/>
          <w:sz w:val="24"/>
          <w:szCs w:val="24"/>
        </w:rPr>
        <w:t>11. Сайт «</w:t>
      </w:r>
      <w:proofErr w:type="spellStart"/>
      <w:r w:rsidRPr="00E73F48">
        <w:rPr>
          <w:rFonts w:ascii="Times New Roman" w:eastAsia="MetaPro-Light" w:hAnsi="Times New Roman" w:cs="Times New Roman"/>
          <w:sz w:val="24"/>
          <w:szCs w:val="24"/>
        </w:rPr>
        <w:t>Драматешка</w:t>
      </w:r>
      <w:proofErr w:type="spellEnd"/>
      <w:r w:rsidRPr="00E73F48">
        <w:rPr>
          <w:rFonts w:ascii="Times New Roman" w:eastAsia="MetaPro-Light" w:hAnsi="Times New Roman" w:cs="Times New Roman"/>
          <w:sz w:val="24"/>
          <w:szCs w:val="24"/>
        </w:rPr>
        <w:t>» «Музыка»</w:t>
      </w:r>
      <w:r w:rsidR="000D39C7" w:rsidRPr="00E73F48">
        <w:rPr>
          <w:rFonts w:ascii="Times New Roman" w:eastAsia="MetaPro-Light" w:hAnsi="Times New Roman" w:cs="Times New Roman"/>
          <w:sz w:val="24"/>
          <w:szCs w:val="24"/>
        </w:rPr>
        <w:t xml:space="preserve"> </w:t>
      </w:r>
      <w:hyperlink r:id="rId46" w:history="1">
        <w:r w:rsidRPr="00E73F48">
          <w:rPr>
            <w:rStyle w:val="a9"/>
            <w:rFonts w:ascii="Times New Roman" w:eastAsia="MetaPro-Light" w:hAnsi="Times New Roman" w:cs="Times New Roman"/>
            <w:sz w:val="24"/>
            <w:szCs w:val="24"/>
          </w:rPr>
          <w:t>http://dramateshka.ru/index.php/music</w:t>
        </w:r>
      </w:hyperlink>
      <w:r w:rsidRPr="00E73F48">
        <w:rPr>
          <w:rFonts w:ascii="Times New Roman" w:eastAsia="MetaPro-Light" w:hAnsi="Times New Roman" w:cs="Times New Roman"/>
          <w:sz w:val="24"/>
          <w:szCs w:val="24"/>
        </w:rPr>
        <w:t xml:space="preserve"> </w:t>
      </w:r>
    </w:p>
    <w:p w:rsidR="0060005E" w:rsidRPr="00E73F48" w:rsidRDefault="0060005E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B4296" w:rsidRDefault="000B4296" w:rsidP="000B4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Календарно-тематическое планирование </w:t>
      </w:r>
    </w:p>
    <w:tbl>
      <w:tblPr>
        <w:tblStyle w:val="a8"/>
        <w:tblW w:w="114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3"/>
        <w:gridCol w:w="50"/>
        <w:gridCol w:w="1373"/>
        <w:gridCol w:w="701"/>
        <w:gridCol w:w="8"/>
        <w:gridCol w:w="142"/>
        <w:gridCol w:w="4536"/>
        <w:gridCol w:w="1417"/>
        <w:gridCol w:w="142"/>
        <w:gridCol w:w="992"/>
        <w:gridCol w:w="1560"/>
      </w:tblGrid>
      <w:tr w:rsidR="000B4296" w:rsidTr="003D051B"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Дата, время проведения занятий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(контроля) </w:t>
            </w:r>
          </w:p>
        </w:tc>
      </w:tr>
      <w:tr w:rsidR="000B4296" w:rsidTr="003D051B"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техника безопасности на занятиях.  Цели и задачи обучения. Перспективы творческого роста. Знакомство с театром как видом искусства.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ind w:right="206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0B4296" w:rsidTr="003D051B">
        <w:trPr>
          <w:trHeight w:val="720"/>
        </w:trPr>
        <w:tc>
          <w:tcPr>
            <w:tcW w:w="11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театра.</w:t>
            </w:r>
          </w:p>
        </w:tc>
      </w:tr>
      <w:tr w:rsidR="000B4296" w:rsidTr="003D051B">
        <w:trPr>
          <w:trHeight w:val="10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B4296" w:rsidTr="003D051B">
        <w:tc>
          <w:tcPr>
            <w:tcW w:w="11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Актерское мастерство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 театрального искусства – исполнительское искусство актера. Основные понятия системы Станиславского.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 театрального искусства – исполнительское искусство актера. Основные понятия системы Станиславского.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развитие внимания. Игровые упражнения на развитие фантазии и воображения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развитие внимания. Игровые упражнения на развитие фантазии и воображения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коллективную согласованность действий.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коллективную согласованность действий.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этюдов на заданную тему - одиночные, парные, групповые, без слов и с минимальным использованием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этюдов на заданную тему - одиночные, парные, групповые, без слов и с минимальным использованием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11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Художественное чтение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практической работы над голосом. Логика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практической работы над голосом. Логика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практической работы над голосом. Логика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практической работы над голосом. Логика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 Работа с дикцией. Отработка навыка правильного дыхания.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Репетицион-ный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 Работа с дикцией. Отработка навыка правильного дыхания.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Репетицион-ный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11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Сценическое движение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предметом.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предметом.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партнером.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партнером.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партнером.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партнером.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11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Работа над пьесой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композиционного построения пьесы: ее экспозиция, завязка, кульминация и развязка. Персонажи - действующие лица спектакля.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10.12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беседа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пьесы, ее темы, идеи. Осмысление сюжета, выделение основных событий, являющихся поворотными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моментами в развитии действия.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беседа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пьесы, ее темы, идеи. Осмысление сюжета, выделение основных событий, являющихся поворотными моментами в развитии действия.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пьесы, ее темы, идеи. Осмысление сюжета, выделение основных событий, являющихся поворотными моментами в развитии действия.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разговор о замысле спектакля.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разговор о замысле спектакля.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Постановка спектакля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Репетиционный период.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Наблюдениебеседа</w:t>
            </w:r>
            <w:proofErr w:type="spellEnd"/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Наблюдениебеседа</w:t>
            </w:r>
            <w:proofErr w:type="spellEnd"/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Наблюдениебеседа</w:t>
            </w:r>
            <w:proofErr w:type="spellEnd"/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Наблюдениебеседа</w:t>
            </w:r>
            <w:proofErr w:type="spellEnd"/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Наблюдениебеседа</w:t>
            </w:r>
            <w:proofErr w:type="spellEnd"/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эскизов грима, костюмов для героев выбранной пьесы.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эскизов грима, костюмов для героев выбранной пьесы.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эскизов грима, костюмов для героев выбранной пьесы.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эскизов грима, костюмов для героев выбранной пьесы.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реквизита и декораций.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реквизита и декораций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реквизита и декораций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реквизита и декораций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сцен, эпизодов.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сцен, эпизодов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сцен, эпизодов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сцен, эпизодов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в костюмах, декорациях,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реквизитом и бутафорией.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в костюмах, декорациях, с реквизитом и бутафорией.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Сводные репетиции, репетиции с объединением всех выразительных средств.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Сводные репетиции, репетиции с объединением всех выразительных средств.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Генеральные репетиции.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Прогоны, генеральная репетиция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Генеральные репетиции.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Прогоны, генеральная репетиция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Генеральные репетиции.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Прогоны, генеральная репетиция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Генеральные репетиции.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Прогоны, генеральная репетиция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B4296" w:rsidTr="003D051B">
        <w:tc>
          <w:tcPr>
            <w:tcW w:w="11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296" w:rsidRDefault="000B4296" w:rsidP="003D0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занятия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для приглашенных зрителей.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0B4296" w:rsidTr="003D05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итогов.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96" w:rsidRDefault="000B4296" w:rsidP="003D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0B4296" w:rsidRDefault="000B4296" w:rsidP="000B4296">
      <w:pPr>
        <w:ind w:hanging="142"/>
      </w:pPr>
    </w:p>
    <w:p w:rsidR="0052621C" w:rsidRPr="00E73F48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2621C" w:rsidRPr="00E73F48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2621C" w:rsidRPr="00E73F48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2621C" w:rsidRPr="00E73F48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2621C" w:rsidRPr="00E73F48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2621C" w:rsidRPr="00E73F48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2621C" w:rsidRPr="00E73F48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2621C" w:rsidRPr="00E73F48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2621C" w:rsidRPr="00E73F48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B210E" w:rsidRPr="00E73F48" w:rsidRDefault="007B210E" w:rsidP="00837A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7B210E" w:rsidRPr="00E73F48" w:rsidSect="001F4D55">
      <w:footerReference w:type="default" r:id="rId47"/>
      <w:pgSz w:w="11906" w:h="16838"/>
      <w:pgMar w:top="680" w:right="851" w:bottom="680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2B" w:rsidRDefault="00EA772B" w:rsidP="00C227E8">
      <w:pPr>
        <w:spacing w:after="0" w:line="240" w:lineRule="auto"/>
      </w:pPr>
      <w:r>
        <w:separator/>
      </w:r>
    </w:p>
  </w:endnote>
  <w:endnote w:type="continuationSeparator" w:id="0">
    <w:p w:rsidR="00EA772B" w:rsidRDefault="00EA772B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880522"/>
      <w:showingPlcHdr/>
    </w:sdtPr>
    <w:sdtEndPr/>
    <w:sdtContent>
      <w:p w:rsidR="00EA772B" w:rsidRDefault="00C539CD">
        <w:pPr>
          <w:pStyle w:val="a6"/>
          <w:jc w:val="right"/>
        </w:pPr>
        <w:r>
          <w:t xml:space="preserve">     </w:t>
        </w:r>
      </w:p>
    </w:sdtContent>
  </w:sdt>
  <w:p w:rsidR="00EA772B" w:rsidRDefault="00EA77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2B" w:rsidRDefault="00EA772B" w:rsidP="00C227E8">
      <w:pPr>
        <w:spacing w:after="0" w:line="240" w:lineRule="auto"/>
      </w:pPr>
      <w:r>
        <w:separator/>
      </w:r>
    </w:p>
  </w:footnote>
  <w:footnote w:type="continuationSeparator" w:id="0">
    <w:p w:rsidR="00EA772B" w:rsidRDefault="00EA772B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118B8"/>
    <w:multiLevelType w:val="hybridMultilevel"/>
    <w:tmpl w:val="7BA0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20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3"/>
  </w:num>
  <w:num w:numId="15">
    <w:abstractNumId w:val="17"/>
  </w:num>
  <w:num w:numId="16">
    <w:abstractNumId w:val="18"/>
  </w:num>
  <w:num w:numId="17">
    <w:abstractNumId w:val="1"/>
  </w:num>
  <w:num w:numId="18">
    <w:abstractNumId w:val="16"/>
  </w:num>
  <w:num w:numId="19">
    <w:abstractNumId w:val="0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C8"/>
    <w:rsid w:val="0000175C"/>
    <w:rsid w:val="00006EEE"/>
    <w:rsid w:val="00013901"/>
    <w:rsid w:val="00032333"/>
    <w:rsid w:val="00042798"/>
    <w:rsid w:val="0004437D"/>
    <w:rsid w:val="00065EE3"/>
    <w:rsid w:val="00081407"/>
    <w:rsid w:val="00096D61"/>
    <w:rsid w:val="000B4296"/>
    <w:rsid w:val="000B7059"/>
    <w:rsid w:val="000B762F"/>
    <w:rsid w:val="000C31F9"/>
    <w:rsid w:val="000D39C7"/>
    <w:rsid w:val="000E191D"/>
    <w:rsid w:val="00101DB7"/>
    <w:rsid w:val="001122C2"/>
    <w:rsid w:val="00140966"/>
    <w:rsid w:val="00170623"/>
    <w:rsid w:val="001B137B"/>
    <w:rsid w:val="001B2C54"/>
    <w:rsid w:val="001B49EA"/>
    <w:rsid w:val="001F4D55"/>
    <w:rsid w:val="00254AA9"/>
    <w:rsid w:val="00271989"/>
    <w:rsid w:val="00287F2E"/>
    <w:rsid w:val="002E1F72"/>
    <w:rsid w:val="00336A63"/>
    <w:rsid w:val="00351038"/>
    <w:rsid w:val="0035502C"/>
    <w:rsid w:val="00386B82"/>
    <w:rsid w:val="003B3B3F"/>
    <w:rsid w:val="003B78FE"/>
    <w:rsid w:val="003F04E8"/>
    <w:rsid w:val="003F0881"/>
    <w:rsid w:val="00422B45"/>
    <w:rsid w:val="00423A9B"/>
    <w:rsid w:val="0047457F"/>
    <w:rsid w:val="004864DB"/>
    <w:rsid w:val="004C0682"/>
    <w:rsid w:val="004E0E61"/>
    <w:rsid w:val="0052621C"/>
    <w:rsid w:val="005512C7"/>
    <w:rsid w:val="00574F85"/>
    <w:rsid w:val="005A69CC"/>
    <w:rsid w:val="005D4D5A"/>
    <w:rsid w:val="0060005E"/>
    <w:rsid w:val="00607D22"/>
    <w:rsid w:val="006367A6"/>
    <w:rsid w:val="00682877"/>
    <w:rsid w:val="0068363A"/>
    <w:rsid w:val="00690B0A"/>
    <w:rsid w:val="006917A2"/>
    <w:rsid w:val="00693644"/>
    <w:rsid w:val="006B2A1D"/>
    <w:rsid w:val="006B3E07"/>
    <w:rsid w:val="006B3EB2"/>
    <w:rsid w:val="006C5BB8"/>
    <w:rsid w:val="006F1609"/>
    <w:rsid w:val="00724C7F"/>
    <w:rsid w:val="00727AE9"/>
    <w:rsid w:val="00731A40"/>
    <w:rsid w:val="007421C8"/>
    <w:rsid w:val="0074694A"/>
    <w:rsid w:val="00771654"/>
    <w:rsid w:val="00777B03"/>
    <w:rsid w:val="00787A35"/>
    <w:rsid w:val="00794E04"/>
    <w:rsid w:val="007B210E"/>
    <w:rsid w:val="007B770B"/>
    <w:rsid w:val="007D0DCA"/>
    <w:rsid w:val="007D7301"/>
    <w:rsid w:val="007E12DD"/>
    <w:rsid w:val="007E2A14"/>
    <w:rsid w:val="00823F7A"/>
    <w:rsid w:val="00827C8D"/>
    <w:rsid w:val="00837A8A"/>
    <w:rsid w:val="00843107"/>
    <w:rsid w:val="00865237"/>
    <w:rsid w:val="00866AAE"/>
    <w:rsid w:val="008822BE"/>
    <w:rsid w:val="008B0CF3"/>
    <w:rsid w:val="008E13ED"/>
    <w:rsid w:val="008E6DBF"/>
    <w:rsid w:val="00900462"/>
    <w:rsid w:val="00921EF0"/>
    <w:rsid w:val="00923DAF"/>
    <w:rsid w:val="0092545F"/>
    <w:rsid w:val="00933E05"/>
    <w:rsid w:val="00942B84"/>
    <w:rsid w:val="00945F62"/>
    <w:rsid w:val="00965328"/>
    <w:rsid w:val="009845DD"/>
    <w:rsid w:val="00991B95"/>
    <w:rsid w:val="00993052"/>
    <w:rsid w:val="009A140C"/>
    <w:rsid w:val="009A5552"/>
    <w:rsid w:val="00A022FA"/>
    <w:rsid w:val="00A113B8"/>
    <w:rsid w:val="00A118CF"/>
    <w:rsid w:val="00A271B4"/>
    <w:rsid w:val="00A403A6"/>
    <w:rsid w:val="00A43464"/>
    <w:rsid w:val="00A81B15"/>
    <w:rsid w:val="00AA447C"/>
    <w:rsid w:val="00AB2E38"/>
    <w:rsid w:val="00AD3F43"/>
    <w:rsid w:val="00AE698E"/>
    <w:rsid w:val="00AE7D52"/>
    <w:rsid w:val="00B221AA"/>
    <w:rsid w:val="00B36250"/>
    <w:rsid w:val="00B37E98"/>
    <w:rsid w:val="00B8286D"/>
    <w:rsid w:val="00BB3859"/>
    <w:rsid w:val="00BE3EDC"/>
    <w:rsid w:val="00C03526"/>
    <w:rsid w:val="00C227E8"/>
    <w:rsid w:val="00C23947"/>
    <w:rsid w:val="00C539CD"/>
    <w:rsid w:val="00C6161B"/>
    <w:rsid w:val="00C8070E"/>
    <w:rsid w:val="00C904A9"/>
    <w:rsid w:val="00C93E38"/>
    <w:rsid w:val="00CA706E"/>
    <w:rsid w:val="00D1246A"/>
    <w:rsid w:val="00D152F0"/>
    <w:rsid w:val="00D4097F"/>
    <w:rsid w:val="00D424A9"/>
    <w:rsid w:val="00D45399"/>
    <w:rsid w:val="00D63838"/>
    <w:rsid w:val="00D74905"/>
    <w:rsid w:val="00D874CA"/>
    <w:rsid w:val="00D97D59"/>
    <w:rsid w:val="00DA1B7D"/>
    <w:rsid w:val="00DB72AE"/>
    <w:rsid w:val="00DC2BF8"/>
    <w:rsid w:val="00DE00B6"/>
    <w:rsid w:val="00E15C65"/>
    <w:rsid w:val="00E27223"/>
    <w:rsid w:val="00E37580"/>
    <w:rsid w:val="00E73F48"/>
    <w:rsid w:val="00E85AC5"/>
    <w:rsid w:val="00E93E4E"/>
    <w:rsid w:val="00E952F4"/>
    <w:rsid w:val="00EA772B"/>
    <w:rsid w:val="00EB0182"/>
    <w:rsid w:val="00EE71C2"/>
    <w:rsid w:val="00EF446A"/>
    <w:rsid w:val="00EF6781"/>
    <w:rsid w:val="00F0257E"/>
    <w:rsid w:val="00F03D3B"/>
    <w:rsid w:val="00F25D4B"/>
    <w:rsid w:val="00FA27FB"/>
    <w:rsid w:val="00FA7CD1"/>
    <w:rsid w:val="00FC09F5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rsid w:val="00EA7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rsid w:val="00EA7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metod.ru/metodicheskoe-prostranstvo/dopolnitelnoe-obrazovanie/normativnye-dokumenty/sanitarnie-pravila-28-09-2020-28.html" TargetMode="External"/><Relationship Id="rId18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26" Type="http://schemas.openxmlformats.org/officeDocument/2006/relationships/hyperlink" Target="https://mosmetod.ru/metodicheskoe-prostranstvo/dopolnitelnoe-obrazovanie/normativnye-dokumenty/2prikaz-departamenta-obrazovaniya-30-ot-31-01-2017-o-vnesenii-izmenenij-v-prikaz-departamenta-obrazovaniya-goroda-moskvy-ot-1.html" TargetMode="External"/><Relationship Id="rId39" Type="http://schemas.openxmlformats.org/officeDocument/2006/relationships/hyperlink" Target="http://bibliofond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smetod.ru/metodicheskoe-prostranstvo/vospitatelnaya-rabota/tvorcheskie-konkursy/normativno-pravovaya-dokumentatsiya/prrikaz-dep-kult-dep-obr-03-05-2018-n316-od-177.html" TargetMode="External"/><Relationship Id="rId34" Type="http://schemas.openxmlformats.org/officeDocument/2006/relationships/hyperlink" Target="https://mosmetod.ru/metodicheskoe-prostranstvo/dopolnitelnoe-obrazovanie/normativnye-dokumenty/primernye-trebovaniya-k-dopolnitelnym-obrazovatelnym-programmam-06-1844-ot-11-12-2006.html" TargetMode="External"/><Relationship Id="rId42" Type="http://schemas.openxmlformats.org/officeDocument/2006/relationships/hyperlink" Target="http://www.htvs.ru/institute/tsentr-nauki-i-metodologii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osmetod.ru/metodicheskoe-prostranstvo/dopolnitelnoe-obrazovanie/normativnye-dokumenty/fz-26-03-2021-144.html" TargetMode="External"/><Relationship Id="rId17" Type="http://schemas.openxmlformats.org/officeDocument/2006/relationships/hyperlink" Target="https://mosmetod.ru/metodicheskoe-prostranstvo/dopolnitelnoe-obrazovanie/normativnye-dokumenty/rasp-r-036-ot-17-12-2019.html" TargetMode="External"/><Relationship Id="rId25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33" Type="http://schemas.openxmlformats.org/officeDocument/2006/relationships/hyperlink" Target="https://mosmetod.ru/metodicheskoe-prostranstvo/dopolnitelnoe-obrazovanie/normativnye-dokumenty/konventsiya-o-pravakh-rebenka.html" TargetMode="External"/><Relationship Id="rId38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46" Type="http://schemas.openxmlformats.org/officeDocument/2006/relationships/hyperlink" Target="http://dramateshka.ru/index.php/mus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smetod.ru/metodicheskoe-prostranstvo/dopolnitelnoe-obrazovanie/normativnye-dokumenty/rekomendatcii-minprosa-rf-07-05-2020.html" TargetMode="External"/><Relationship Id="rId20" Type="http://schemas.openxmlformats.org/officeDocument/2006/relationships/hyperlink" Target="https://mosmetod.ru/metodicheskoe-prostranstvo/vospitatelnaya-rabota/tvorcheskie-konkursy/normativno-pravovaya-dokumentatsiya/prrikaz-dep-kult-dep-obr-03-05-2018-n317-od-176.html" TargetMode="External"/><Relationship Id="rId29" Type="http://schemas.openxmlformats.org/officeDocument/2006/relationships/hyperlink" Target="https://mosmetod.ru/metodicheskoe-prostranstvo/dopolnitelnoe-obrazovanie/normativnye-dokumenty/prikaz-departamenta-obrazovaniya-1308-ot-07-08-2015-o-vnesenii-izmenenij-v-prikaz-departamenta-obrazovaniya-goroda-moskvy-ot.html" TargetMode="External"/><Relationship Id="rId41" Type="http://schemas.openxmlformats.org/officeDocument/2006/relationships/hyperlink" Target="http://istoriya-teatra.ru/theatre/item/f00/s09/e0009921/index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24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32" Type="http://schemas.openxmlformats.org/officeDocument/2006/relationships/hyperlink" Target="https://mosmetod.ru/metodicheskoe-prostranstvo/dopolnitelnoe-obrazovanie/normativnye-dokumenty/plan-meropriyatij-dorozhnaya-karta-izmeneniya-v-otraslyakh-sotsialnoj-sfery-napravlennye-na-povyshenie-effektivnosti-obrazova.html" TargetMode="External"/><Relationship Id="rId37" Type="http://schemas.openxmlformats.org/officeDocument/2006/relationships/hyperlink" Target="http://stage4u.ru/o-shkole/stati-i-materialy/79" TargetMode="External"/><Relationship Id="rId40" Type="http://schemas.openxmlformats.org/officeDocument/2006/relationships/hyperlink" Target="http://nsportal.ru" TargetMode="External"/><Relationship Id="rId45" Type="http://schemas.openxmlformats.org/officeDocument/2006/relationships/hyperlink" Target="http://dramateshka.ru/index.php/noiseslibra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23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28" Type="http://schemas.openxmlformats.org/officeDocument/2006/relationships/hyperlink" Target="https://mosmetod.ru/metodicheskoe-prostranstvo/dopolnitelnoe-obrazovanie/normativnye-dokumenty/prikaz-departamenta-obrazovaniya-goroda-moskvy-2074-ot-08-09-2015-o-vnesenii-izmenenij-v-prikaz-departamenta-obrazovaniya-gor.html" TargetMode="External"/><Relationship Id="rId36" Type="http://schemas.openxmlformats.org/officeDocument/2006/relationships/hyperlink" Target="http://infopedia.s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osmetod.ru/metodicheskoe-prostranstvo/dopolnitelnoe-obrazovanie/normativnye-dokumenty/fz-rf-ot-29-dek-2012-n-273-fz.html" TargetMode="External"/><Relationship Id="rId19" Type="http://schemas.openxmlformats.org/officeDocument/2006/relationships/hyperlink" Target="https://mosmetod.ru/metodicheskoe-prostranstvo/vospitatelnaya-rabota/tvorcheskie-konkursy/normativno-pravovaya-dokumentatsiya/pravila-besplatnogo-posesch-muzeev-i-vistavok-11-03-2019-n151-od-77.html" TargetMode="External"/><Relationship Id="rId31" Type="http://schemas.openxmlformats.org/officeDocument/2006/relationships/hyperlink" Target="https://mosmetod.ru/metodicheskoe-prostranstvo/dopolnitelnoe-obrazovanie/normativnye-dokumenty/ukaz-prezidenta-rossijskoj-federatsii-ot-7-maya-2012-g-n-599-o-merakh-po-realizatsii-gosudarstvennoj-politiki-v-oblasti-obraz.html" TargetMode="External"/><Relationship Id="rId44" Type="http://schemas.openxmlformats.org/officeDocument/2006/relationships/hyperlink" Target="http://www.htvs.ru/institute/tsentr-nauki-i-metodolog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smetod.ru/metodicheskoe-prostranstvo/dopolnitelnoe-obrazovanie/normativnye-dokumenty/prot-24-03-2022.html" TargetMode="External"/><Relationship Id="rId14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22" Type="http://schemas.openxmlformats.org/officeDocument/2006/relationships/hyperlink" Target="https://mosmetod.ru/metodicheskoe-prostranstvo/dopolnitelnoe-obrazovanie/normativnye-dokumenty/prikaz-departamenta-obrazovaniya-goroda-moskvy-ot-21-dekabrya-2018-g-482-o-vnesenii-izmenenij-v-prikaz-departamenta-obrazovan.html" TargetMode="External"/><Relationship Id="rId27" Type="http://schemas.openxmlformats.org/officeDocument/2006/relationships/hyperlink" Target="https://mosmetod.ru/metodicheskoe-prostranstvo/dopolnitelnoe-obrazovanie/normativnye-dokumenty/2prikaz-1035-ot-30-08-2016-o-vnesenii-izmenenij-v-prikaz-departamenta-obrazovaniya-goroda-moskvy-ot-17-dekabrya-2014-g-922.html" TargetMode="External"/><Relationship Id="rId30" Type="http://schemas.openxmlformats.org/officeDocument/2006/relationships/hyperlink" Target="https://mosmetod.ru/metodicheskoe-prostranstvo/dopolnitelnoe-obrazovanie/normativnye-dokumenty/prikaz-departamenta-obrazovaniya-922-ot-17-12-2014-o-merakh-po-razvitiyu-dopolnitelnogo-obrazovaniya-detej-v-2014-2015-uchebn.html" TargetMode="External"/><Relationship Id="rId35" Type="http://schemas.openxmlformats.org/officeDocument/2006/relationships/hyperlink" Target="https://mosmetod.ru/metodicheskoe-prostranstvo/dopolnitelnoe-obrazovanie/normativnye-dokumenty/ukaz-prezidenta-rf-ot-7-iyulya-2011-g-899-ob-utverzhdenii-prioritetnykh-napravlenij-razvitiya-nauki-tekhnologij-i-tekhniki-v.html" TargetMode="External"/><Relationship Id="rId43" Type="http://schemas.openxmlformats.org/officeDocument/2006/relationships/hyperlink" Target="http://www.htvs.ru/institute/tsentr-nauki-i-metodologii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4500-C9D5-41DF-A29D-9C1378D3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27</Pages>
  <Words>10649</Words>
  <Characters>60703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2024-09-09T05:41:00Z</cp:lastPrinted>
  <dcterms:created xsi:type="dcterms:W3CDTF">2022-11-07T08:30:00Z</dcterms:created>
  <dcterms:modified xsi:type="dcterms:W3CDTF">2024-09-09T07:43:00Z</dcterms:modified>
</cp:coreProperties>
</file>