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FD" w:rsidRPr="005954FD" w:rsidRDefault="005954FD" w:rsidP="005954FD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C89" w:rsidRDefault="00391C89" w:rsidP="00391C89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АДМИНИСТРАЦИЯ ПИЧАЕВСКОГО МУНИЦИПАЛЬНОГО ОКРУГА ТАМБОВСКОЙ ОБЛАСТИ</w:t>
      </w:r>
    </w:p>
    <w:p w:rsidR="00391C89" w:rsidRDefault="00391C89" w:rsidP="00391C89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91C89" w:rsidRDefault="00391C89" w:rsidP="00391C89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«ПИЧАЕВСКАЯ СРЕДНЯЯ ОБЩЕОБРАЗОВАТЕЛЬНАЯ ШКОЛА»</w:t>
      </w:r>
    </w:p>
    <w:p w:rsidR="00391C89" w:rsidRDefault="00391C89" w:rsidP="00391C89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38"/>
        <w:tblW w:w="10024" w:type="dxa"/>
        <w:tblLook w:val="04A0" w:firstRow="1" w:lastRow="0" w:firstColumn="1" w:lastColumn="0" w:noHBand="0" w:noVBand="1"/>
      </w:tblPr>
      <w:tblGrid>
        <w:gridCol w:w="3794"/>
        <w:gridCol w:w="3115"/>
        <w:gridCol w:w="3115"/>
      </w:tblGrid>
      <w:tr w:rsidR="00391C89" w:rsidTr="00391C89">
        <w:tc>
          <w:tcPr>
            <w:tcW w:w="3794" w:type="dxa"/>
          </w:tcPr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391C89" w:rsidRDefault="00391C89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   СОГЛАСОВАНО</w:t>
            </w:r>
          </w:p>
          <w:p w:rsidR="00391C89" w:rsidRDefault="00391C89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 </w:t>
            </w: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Пашина М.М.</w:t>
            </w: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  »          2024г.</w:t>
            </w: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91C89" w:rsidRDefault="00391C89">
            <w:pPr>
              <w:autoSpaceDE w:val="0"/>
              <w:autoSpaceDN w:val="0"/>
              <w:spacing w:after="0"/>
              <w:ind w:left="5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91C89" w:rsidRDefault="00391C89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УТВЕРЖДЕНО</w:t>
            </w: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Директор школы</w:t>
            </w: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__________________</w:t>
            </w:r>
          </w:p>
          <w:p w:rsidR="00391C89" w:rsidRDefault="00391C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Филина С.Н.</w:t>
            </w:r>
          </w:p>
          <w:p w:rsidR="00391C89" w:rsidRDefault="00391C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Приказ №193-о/д </w:t>
            </w: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от «30» 08   2024 г.</w:t>
            </w:r>
          </w:p>
          <w:p w:rsidR="00391C89" w:rsidRDefault="0039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1C89" w:rsidRDefault="00391C89" w:rsidP="00391C89">
      <w:pPr>
        <w:spacing w:after="0" w:line="408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391C89" w:rsidRDefault="00391C89" w:rsidP="00391C89">
      <w:pPr>
        <w:spacing w:after="0" w:line="408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391C89" w:rsidRDefault="00391C89" w:rsidP="00391C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391C89" w:rsidRDefault="00391C89" w:rsidP="00391C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Дополнительная общеобразовательная</w:t>
      </w:r>
    </w:p>
    <w:p w:rsidR="00391C89" w:rsidRDefault="00391C89" w:rsidP="00391C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общеразвивающая программа</w:t>
      </w:r>
    </w:p>
    <w:p w:rsidR="00391C89" w:rsidRDefault="00391C89" w:rsidP="00391C8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Волейбол</w:t>
      </w:r>
      <w:r>
        <w:rPr>
          <w:rFonts w:ascii="Times New Roman" w:eastAsia="Calibri" w:hAnsi="Times New Roman"/>
          <w:b/>
          <w:sz w:val="24"/>
          <w:szCs w:val="24"/>
        </w:rPr>
        <w:t>»</w:t>
      </w:r>
    </w:p>
    <w:p w:rsidR="00391C89" w:rsidRDefault="00391C89" w:rsidP="00391C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Физкультурно-спортивной </w:t>
      </w:r>
      <w:r>
        <w:rPr>
          <w:rFonts w:ascii="Times New Roman" w:eastAsia="Calibri" w:hAnsi="Times New Roman"/>
          <w:sz w:val="24"/>
          <w:szCs w:val="24"/>
        </w:rPr>
        <w:t>направленности</w:t>
      </w:r>
    </w:p>
    <w:p w:rsidR="00391C89" w:rsidRDefault="00391C89" w:rsidP="00391C89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для детей </w:t>
      </w:r>
      <w:r>
        <w:rPr>
          <w:rFonts w:ascii="Times New Roman" w:hAnsi="Times New Roman"/>
          <w:sz w:val="24"/>
          <w:szCs w:val="24"/>
        </w:rPr>
        <w:t>10-14</w:t>
      </w:r>
      <w:r>
        <w:rPr>
          <w:rFonts w:ascii="Times New Roman" w:hAnsi="Times New Roman"/>
          <w:sz w:val="24"/>
          <w:szCs w:val="24"/>
        </w:rPr>
        <w:t xml:space="preserve"> лет</w:t>
      </w:r>
    </w:p>
    <w:p w:rsidR="00391C89" w:rsidRDefault="00391C89" w:rsidP="00391C89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Срок реализации – 1 год</w:t>
      </w:r>
    </w:p>
    <w:p w:rsidR="00391C89" w:rsidRDefault="00391C89" w:rsidP="00391C8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91C89" w:rsidRDefault="00391C89" w:rsidP="00391C89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391C89" w:rsidRDefault="00391C89" w:rsidP="00391C89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391C89" w:rsidRDefault="00391C89" w:rsidP="00391C89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391C89" w:rsidRDefault="00391C89" w:rsidP="00391C8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391C89" w:rsidRDefault="00391C89" w:rsidP="00391C8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Автор-составитель:</w:t>
      </w:r>
    </w:p>
    <w:p w:rsidR="00391C89" w:rsidRDefault="00391C89" w:rsidP="00391C8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Microsoft YaHei" w:hAnsi="Times New Roman"/>
          <w:color w:val="000000"/>
          <w:kern w:val="24"/>
          <w:sz w:val="24"/>
          <w:szCs w:val="24"/>
        </w:rPr>
        <w:t>Беляев Михаил Алексеевич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391C89" w:rsidRDefault="00391C89" w:rsidP="00391C8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педагог дополнительного образования</w:t>
      </w:r>
    </w:p>
    <w:p w:rsidR="00391C89" w:rsidRDefault="00391C89" w:rsidP="00391C89">
      <w:pPr>
        <w:widowControl w:val="0"/>
        <w:autoSpaceDE w:val="0"/>
        <w:autoSpaceDN w:val="0"/>
        <w:spacing w:after="0" w:line="240" w:lineRule="auto"/>
        <w:jc w:val="right"/>
        <w:rPr>
          <w:rFonts w:ascii="Calibri" w:hAnsi="Times New Roman"/>
          <w:sz w:val="24"/>
          <w:szCs w:val="24"/>
        </w:rPr>
      </w:pPr>
    </w:p>
    <w:p w:rsidR="00391C89" w:rsidRDefault="00391C89" w:rsidP="00391C89">
      <w:pPr>
        <w:widowControl w:val="0"/>
        <w:autoSpaceDE w:val="0"/>
        <w:autoSpaceDN w:val="0"/>
        <w:spacing w:after="0" w:line="240" w:lineRule="auto"/>
        <w:rPr>
          <w:rFonts w:hAnsi="Times New Roman"/>
          <w:b/>
          <w:sz w:val="24"/>
          <w:szCs w:val="24"/>
        </w:rPr>
      </w:pPr>
    </w:p>
    <w:p w:rsidR="00391C89" w:rsidRDefault="00391C89" w:rsidP="00391C89">
      <w:pPr>
        <w:widowControl w:val="0"/>
        <w:autoSpaceDE w:val="0"/>
        <w:autoSpaceDN w:val="0"/>
        <w:spacing w:after="0" w:line="240" w:lineRule="auto"/>
        <w:rPr>
          <w:rFonts w:hAnsi="Times New Roman"/>
          <w:b/>
          <w:sz w:val="24"/>
          <w:szCs w:val="24"/>
        </w:rPr>
      </w:pPr>
    </w:p>
    <w:p w:rsidR="00391C89" w:rsidRDefault="00391C89" w:rsidP="00391C89">
      <w:pPr>
        <w:widowControl w:val="0"/>
        <w:autoSpaceDE w:val="0"/>
        <w:autoSpaceDN w:val="0"/>
        <w:spacing w:after="0" w:line="240" w:lineRule="auto"/>
        <w:rPr>
          <w:rFonts w:hAnsi="Times New Roman"/>
          <w:b/>
          <w:sz w:val="24"/>
          <w:szCs w:val="24"/>
        </w:rPr>
      </w:pPr>
    </w:p>
    <w:p w:rsidR="00391C89" w:rsidRDefault="00391C89" w:rsidP="00391C89">
      <w:pPr>
        <w:widowControl w:val="0"/>
        <w:autoSpaceDE w:val="0"/>
        <w:autoSpaceDN w:val="0"/>
        <w:spacing w:after="0" w:line="240" w:lineRule="auto"/>
        <w:rPr>
          <w:rFonts w:hAnsi="Times New Roman"/>
          <w:b/>
          <w:sz w:val="24"/>
          <w:szCs w:val="24"/>
        </w:rPr>
      </w:pPr>
    </w:p>
    <w:p w:rsidR="00391C89" w:rsidRDefault="00391C89" w:rsidP="00391C89">
      <w:pPr>
        <w:widowControl w:val="0"/>
        <w:autoSpaceDE w:val="0"/>
        <w:autoSpaceDN w:val="0"/>
        <w:spacing w:after="0" w:line="240" w:lineRule="auto"/>
        <w:rPr>
          <w:rFonts w:hAnsi="Times New Roman"/>
          <w:b/>
          <w:sz w:val="24"/>
          <w:szCs w:val="24"/>
        </w:rPr>
      </w:pPr>
    </w:p>
    <w:p w:rsidR="00391C89" w:rsidRDefault="00391C89" w:rsidP="00391C89">
      <w:pPr>
        <w:widowControl w:val="0"/>
        <w:autoSpaceDE w:val="0"/>
        <w:autoSpaceDN w:val="0"/>
        <w:spacing w:after="0" w:line="240" w:lineRule="auto"/>
        <w:rPr>
          <w:rFonts w:hAnsi="Times New Roman"/>
          <w:b/>
          <w:sz w:val="24"/>
          <w:szCs w:val="24"/>
        </w:rPr>
      </w:pPr>
    </w:p>
    <w:p w:rsidR="00391C89" w:rsidRDefault="00391C89" w:rsidP="00391C89">
      <w:pPr>
        <w:widowControl w:val="0"/>
        <w:autoSpaceDE w:val="0"/>
        <w:autoSpaceDN w:val="0"/>
        <w:spacing w:after="0" w:line="240" w:lineRule="auto"/>
        <w:rPr>
          <w:rFonts w:hAnsi="Times New Roman"/>
          <w:b/>
          <w:sz w:val="24"/>
          <w:szCs w:val="24"/>
        </w:rPr>
      </w:pPr>
    </w:p>
    <w:p w:rsidR="00391C89" w:rsidRDefault="00391C89" w:rsidP="00391C8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1C89" w:rsidRDefault="00391C89" w:rsidP="00391C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Пичаево, 2024</w:t>
      </w:r>
    </w:p>
    <w:p w:rsidR="00391C89" w:rsidRDefault="00391C89" w:rsidP="00391C8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>Информационная карта:</w:t>
      </w:r>
    </w:p>
    <w:tbl>
      <w:tblPr>
        <w:tblW w:w="0" w:type="auto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961"/>
        <w:gridCol w:w="6754"/>
      </w:tblGrid>
      <w:tr w:rsidR="00391C89" w:rsidTr="00391C89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C89" w:rsidRDefault="00391C89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Учреждение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C89" w:rsidRDefault="00391C89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Пичаевская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 </w:t>
            </w:r>
          </w:p>
          <w:p w:rsidR="00391C89" w:rsidRDefault="00391C89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91C89" w:rsidTr="00391C89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C89" w:rsidRDefault="00391C89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Полное название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391C89" w:rsidRDefault="00391C89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C89" w:rsidRDefault="00391C89" w:rsidP="00391C89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общеобразовательная общеразвивающая программа  «</w:t>
            </w: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 </w:t>
            </w:r>
          </w:p>
        </w:tc>
      </w:tr>
      <w:tr w:rsidR="00391C89" w:rsidTr="00391C89"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C89" w:rsidRDefault="00391C89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  Сведения об авторе-составителе: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91C89" w:rsidTr="00391C89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C89" w:rsidRDefault="00391C89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 Ф.И.О., должность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C89" w:rsidRDefault="00391C89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color w:val="000000"/>
                <w:kern w:val="24"/>
                <w:sz w:val="24"/>
                <w:szCs w:val="24"/>
              </w:rPr>
              <w:t>Беляев Михаил Алексеевич</w:t>
            </w:r>
            <w:r>
              <w:rPr>
                <w:rFonts w:ascii="Times New Roman" w:eastAsia="Microsoft YaHei" w:hAnsi="Times New Roman"/>
                <w:color w:val="000000"/>
                <w:kern w:val="24"/>
                <w:sz w:val="24"/>
                <w:szCs w:val="24"/>
              </w:rPr>
              <w:t>, учитель физкультуры</w:t>
            </w:r>
          </w:p>
        </w:tc>
      </w:tr>
      <w:tr w:rsidR="00391C89" w:rsidTr="00391C89"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C89" w:rsidRDefault="00391C89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  Сведения о программе: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91C89" w:rsidTr="00391C89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C89" w:rsidRDefault="00391C89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 Нормативная база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C89" w:rsidRDefault="00391C8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Закон РФ «Об образовании» (№273 – ФЗ от 29.12.2012г.)</w:t>
            </w:r>
          </w:p>
          <w:p w:rsidR="00391C89" w:rsidRDefault="00391C8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Концепция развития дополнительного образования детей (утв. Правительством РФ от 04.09.2014 г. № 1726);</w:t>
            </w:r>
          </w:p>
          <w:p w:rsidR="00391C89" w:rsidRDefault="00391C8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Концепция общенациональной системы выявления и поддержки молодых талантов (утверждённая Президентом России 3 апреля 2012 года);</w:t>
            </w:r>
          </w:p>
          <w:p w:rsidR="00391C89" w:rsidRDefault="00391C8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Национальная стратегия действий в интересах детей на 2012 -2017 годы (</w:t>
            </w:r>
            <w:proofErr w:type="spellStart"/>
            <w:r>
              <w:rPr>
                <w:rFonts w:ascii="Times New Roman" w:hAnsi="Times New Roman"/>
                <w:szCs w:val="24"/>
              </w:rPr>
              <w:t>утв</w:t>
            </w:r>
            <w:proofErr w:type="gramStart"/>
            <w:r>
              <w:rPr>
                <w:rFonts w:ascii="Times New Roman" w:hAnsi="Times New Roman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Cs w:val="24"/>
              </w:rPr>
              <w:t>казом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Президента РФ от 1 июня 2012г. №761);</w:t>
            </w:r>
          </w:p>
          <w:p w:rsidR="00391C89" w:rsidRDefault="00391C8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Концепция развития региональной системы работы с одарёнными детьми в Тамбовской области (распоряжение администрации Тамбовской области №336-р от 28.07.2015);</w:t>
            </w:r>
          </w:p>
          <w:p w:rsidR="00391C89" w:rsidRDefault="00391C8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Порядок организации и осуществления образовательной деятельности по дополнительным общеобразовательным программам (Приказ </w:t>
            </w:r>
            <w:proofErr w:type="spellStart"/>
            <w:r>
              <w:rPr>
                <w:rFonts w:ascii="Times New Roman" w:hAnsi="Times New Roman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РФ от 29.08.2013г. №1008);</w:t>
            </w:r>
          </w:p>
          <w:p w:rsidR="00391C89" w:rsidRDefault="00391C8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2.4.4.3172-14);</w:t>
            </w:r>
          </w:p>
          <w:p w:rsidR="00391C89" w:rsidRPr="00391C89" w:rsidRDefault="00391C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89">
              <w:rPr>
                <w:rStyle w:val="ad"/>
                <w:rFonts w:ascii="Times New Roman" w:hAnsi="Times New Roman" w:cs="Times New Roman"/>
                <w:b w:val="0"/>
                <w:color w:val="1A1A1A"/>
                <w:szCs w:val="24"/>
                <w:shd w:val="clear" w:color="auto" w:fill="FFFFFF"/>
              </w:rPr>
              <w:t>Распоряжение Правительства Российской Федерации от 31 марта 2022 г. № 678-р «Об утверждении Концепции развития дополнительного образования детей до 2030 года» и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27 сентября.2022 г. № 629).</w:t>
            </w:r>
          </w:p>
        </w:tc>
      </w:tr>
      <w:tr w:rsidR="00391C89" w:rsidTr="00391C89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C89" w:rsidRDefault="00391C89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4.2 Область применения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C89" w:rsidRDefault="00391C89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образование. </w:t>
            </w:r>
          </w:p>
        </w:tc>
      </w:tr>
      <w:tr w:rsidR="00391C89" w:rsidTr="00391C89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C89" w:rsidRDefault="00391C89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4.3. Направленность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C89" w:rsidRDefault="00391C89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Физкультурно-спортивная</w:t>
            </w:r>
          </w:p>
        </w:tc>
      </w:tr>
      <w:tr w:rsidR="00391C89" w:rsidTr="00391C89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C89" w:rsidRDefault="00391C89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4.4. Уровень освоения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C89" w:rsidRDefault="00391C89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color w:val="000000"/>
                <w:kern w:val="24"/>
                <w:sz w:val="24"/>
                <w:szCs w:val="24"/>
              </w:rPr>
              <w:t>ознакомительный</w:t>
            </w:r>
          </w:p>
        </w:tc>
      </w:tr>
      <w:tr w:rsidR="00391C89" w:rsidTr="00391C89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C89" w:rsidRDefault="00391C89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4.5. Возраст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C89" w:rsidRDefault="00391C89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10-14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 </w:t>
            </w:r>
          </w:p>
        </w:tc>
      </w:tr>
      <w:tr w:rsidR="00391C89" w:rsidTr="00391C89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C89" w:rsidRDefault="00391C89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4.6. Продолжительность обучения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C89" w:rsidRDefault="00391C89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год </w:t>
            </w:r>
          </w:p>
        </w:tc>
      </w:tr>
    </w:tbl>
    <w:p w:rsidR="005954FD" w:rsidRPr="005954FD" w:rsidRDefault="00391C89" w:rsidP="00C54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5954FD" w:rsidRPr="005954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Блок № 1. «Комплекс основных характеристик </w:t>
      </w:r>
      <w:proofErr w:type="gramStart"/>
      <w:r w:rsidR="005954FD" w:rsidRPr="005954FD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proofErr w:type="gramEnd"/>
    </w:p>
    <w:p w:rsidR="005954FD" w:rsidRPr="005954FD" w:rsidRDefault="005954FD" w:rsidP="00C54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FD">
        <w:rPr>
          <w:rFonts w:ascii="Times New Roman" w:hAnsi="Times New Roman" w:cs="Times New Roman"/>
          <w:b/>
          <w:sz w:val="24"/>
          <w:szCs w:val="24"/>
        </w:rPr>
        <w:t>общеобразовательной общеразвивающей программы»</w:t>
      </w:r>
    </w:p>
    <w:p w:rsidR="005954FD" w:rsidRPr="005954FD" w:rsidRDefault="005954FD" w:rsidP="00595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4FD" w:rsidRPr="005954FD" w:rsidRDefault="005954FD" w:rsidP="005954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FD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5954FD" w:rsidRPr="005954FD" w:rsidRDefault="005954FD" w:rsidP="00595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 xml:space="preserve">      Неотъемлемой частью физического развития и становления как личности в подростковом периоде является физическое воспитание школьников. Одним из средств физического воспитания являются спортивные игры. Одной из самых популярных спортивных игр, получивших широкое распространение, в том числе и в быту, является волейбол. </w:t>
      </w:r>
    </w:p>
    <w:p w:rsidR="005954FD" w:rsidRPr="005954FD" w:rsidRDefault="005954FD" w:rsidP="00595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 xml:space="preserve">     Волейбол - один из наиболее увлекательных, массовых видов спорта. Его отличает богатое и разнообразное двигательное содержание. Чтобы играть в волейбол, необходимо уметь быстро бегать, высоко прыгать. Мгновенно менять направление и скорость движения, обладать силою и ловкостью и выносливостью. Занятия волейболом улучшают работу </w:t>
      </w:r>
      <w:proofErr w:type="gramStart"/>
      <w:r w:rsidRPr="005954FD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5954FD">
        <w:rPr>
          <w:rFonts w:ascii="Times New Roman" w:hAnsi="Times New Roman" w:cs="Times New Roman"/>
          <w:sz w:val="24"/>
          <w:szCs w:val="24"/>
        </w:rPr>
        <w:t xml:space="preserve"> и дыхательных систем, укрепляют костную систему, развивают подвижность суставов, увеличивают силу и эластичность мышц. </w:t>
      </w:r>
      <w:r w:rsidRPr="005954FD">
        <w:rPr>
          <w:rFonts w:ascii="Times New Roman" w:hAnsi="Times New Roman" w:cs="Times New Roman"/>
          <w:sz w:val="24"/>
          <w:szCs w:val="24"/>
        </w:rPr>
        <w:br/>
        <w:t xml:space="preserve">Постоянное взаимодействие с мячом способствует улучшению глубинного и периферического зрения, точности и ориентировке в пространстве. Развивается мгновенная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умение пользоваться приобретенными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  </w:t>
      </w:r>
    </w:p>
    <w:p w:rsidR="005954FD" w:rsidRPr="005954FD" w:rsidRDefault="005954FD" w:rsidP="005954FD">
      <w:pPr>
        <w:spacing w:after="0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5954FD">
        <w:rPr>
          <w:rFonts w:ascii="Times New Roman" w:hAnsi="Times New Roman" w:cs="Times New Roman"/>
          <w:b/>
          <w:sz w:val="24"/>
          <w:szCs w:val="24"/>
        </w:rPr>
        <w:t>Направленность образовательной программ</w:t>
      </w:r>
      <w:proofErr w:type="gramStart"/>
      <w:r w:rsidRPr="005954FD"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 w:rsidRPr="00595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4FD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физкультурно-спортивная. </w:t>
      </w:r>
    </w:p>
    <w:p w:rsidR="005954FD" w:rsidRPr="005954FD" w:rsidRDefault="005954FD" w:rsidP="00595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>Программа направлена на приобретение теоретических и практических навыков игры в волейбол. Укреплению здоровья, правильному физическому развитию детей.</w:t>
      </w:r>
    </w:p>
    <w:p w:rsidR="005954FD" w:rsidRPr="005954FD" w:rsidRDefault="005954FD" w:rsidP="0059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4FD">
        <w:rPr>
          <w:rFonts w:ascii="Times New Roman" w:hAnsi="Times New Roman" w:cs="Times New Roman"/>
          <w:i/>
          <w:sz w:val="24"/>
          <w:szCs w:val="24"/>
        </w:rPr>
        <w:t>Уровень освоения программы:</w:t>
      </w:r>
      <w:r w:rsidRPr="005954FD">
        <w:rPr>
          <w:rFonts w:ascii="Times New Roman" w:hAnsi="Times New Roman" w:cs="Times New Roman"/>
          <w:sz w:val="24"/>
          <w:szCs w:val="24"/>
        </w:rPr>
        <w:t xml:space="preserve"> базовый.</w:t>
      </w:r>
    </w:p>
    <w:p w:rsidR="005954FD" w:rsidRPr="005954FD" w:rsidRDefault="005954FD" w:rsidP="005954FD">
      <w:pPr>
        <w:spacing w:after="0"/>
        <w:ind w:firstLine="348"/>
        <w:jc w:val="both"/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Новизна программы 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>заключается в том, что в ней предусмотрено большое</w:t>
      </w: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учебных часов на разучивание и совершенствование тактических приемов, что позволит обучающимся идти в ногу со временем и повысить уровень соревновательной деятельности в волейболе. 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Актуальность программы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в том, что её реализация восполняет недостаток двигательной активности, имеющийся у детей, в связи с высокой учебной нагрузкой, </w:t>
      </w:r>
      <w:proofErr w:type="gramStart"/>
      <w:r w:rsidRPr="005954FD">
        <w:rPr>
          <w:rFonts w:ascii="Times New Roman" w:hAnsi="Times New Roman" w:cs="Times New Roman"/>
          <w:color w:val="000000"/>
          <w:sz w:val="24"/>
          <w:szCs w:val="24"/>
        </w:rPr>
        <w:t>имеет оздоровительный эффект</w:t>
      </w:r>
      <w:proofErr w:type="gramEnd"/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благотворно воздействует на все системы детского организма. </w:t>
      </w:r>
    </w:p>
    <w:p w:rsidR="005954FD" w:rsidRPr="005954FD" w:rsidRDefault="005954FD" w:rsidP="005954FD">
      <w:pPr>
        <w:spacing w:after="0"/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Педагогическая целесообразность </w:t>
      </w:r>
      <w:r w:rsidRPr="005954FD">
        <w:rPr>
          <w:rFonts w:ascii="Times New Roman" w:hAnsi="Times New Roman" w:cs="Times New Roman"/>
          <w:b/>
          <w:sz w:val="24"/>
          <w:szCs w:val="24"/>
        </w:rPr>
        <w:t>-</w:t>
      </w:r>
      <w:r w:rsidRPr="005954FD">
        <w:rPr>
          <w:rFonts w:ascii="Times New Roman" w:hAnsi="Times New Roman" w:cs="Times New Roman"/>
          <w:sz w:val="24"/>
          <w:szCs w:val="24"/>
        </w:rPr>
        <w:t xml:space="preserve"> 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>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  <w:r w:rsidRPr="005954FD">
        <w:rPr>
          <w:rFonts w:ascii="Times New Roman" w:hAnsi="Times New Roman" w:cs="Times New Roman"/>
          <w:sz w:val="24"/>
          <w:szCs w:val="24"/>
        </w:rPr>
        <w:t xml:space="preserve"> Достоинство программы с точки зрения педагогики заключается в развитии личности ребенка и командного (коллективного) характера. Игроки одной команды соревнуются с игроками другой, что развивает у волейболистов командный дух. Победа, успех достигаются только общими усилиями всех спортсменов. </w:t>
      </w:r>
    </w:p>
    <w:p w:rsidR="005954FD" w:rsidRPr="005954FD" w:rsidRDefault="005954FD" w:rsidP="005954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954FD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Отличительной о</w:t>
      </w: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>собенностью данной программы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упор на изучение новейших тактических</w:t>
      </w: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и приёмов и современных методических приёмов, что позволяет достигнуть более высокого результата в игре, а также внедрение в процесс 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обучения активной психологической подготовки. Занятия по ней позволяют объединять мальчиков и девочек в одну группу. Использование ИКТ помогает более точно отслеживать текущую успеваемость и проводить отбор для перехода на следующий этап обучения. Применение метода </w:t>
      </w:r>
      <w:proofErr w:type="spellStart"/>
      <w:r w:rsidRPr="005954FD">
        <w:rPr>
          <w:rFonts w:ascii="Times New Roman" w:hAnsi="Times New Roman" w:cs="Times New Roman"/>
          <w:color w:val="000000"/>
          <w:sz w:val="24"/>
          <w:szCs w:val="24"/>
        </w:rPr>
        <w:t>психорегуляции</w:t>
      </w:r>
      <w:proofErr w:type="spellEnd"/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в тренировках и на соревнованиях сориентирует учащихся на достижение наивысших результатов в освоении игры и стремлению к победам.   </w:t>
      </w:r>
    </w:p>
    <w:p w:rsidR="005954FD" w:rsidRPr="005954FD" w:rsidRDefault="005954FD" w:rsidP="00595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 xml:space="preserve">     </w:t>
      </w:r>
      <w:r w:rsidRPr="005954FD">
        <w:rPr>
          <w:rFonts w:ascii="Times New Roman" w:hAnsi="Times New Roman" w:cs="Times New Roman"/>
          <w:b/>
          <w:sz w:val="24"/>
          <w:szCs w:val="24"/>
        </w:rPr>
        <w:t>Адресат программы.</w:t>
      </w:r>
    </w:p>
    <w:p w:rsidR="005954FD" w:rsidRPr="005954FD" w:rsidRDefault="005954FD" w:rsidP="00595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pacing w:val="5"/>
          <w:sz w:val="24"/>
          <w:szCs w:val="24"/>
        </w:rPr>
        <w:t xml:space="preserve">   </w:t>
      </w:r>
      <w:r w:rsidRPr="005954FD">
        <w:rPr>
          <w:rFonts w:ascii="Times New Roman" w:hAnsi="Times New Roman" w:cs="Times New Roman"/>
          <w:sz w:val="24"/>
          <w:szCs w:val="24"/>
        </w:rPr>
        <w:t xml:space="preserve">Программа адресована в обучении смешанных команд мальчиков и девочек </w:t>
      </w:r>
      <w:r w:rsidRPr="005954FD">
        <w:rPr>
          <w:rFonts w:ascii="Times New Roman" w:hAnsi="Times New Roman" w:cs="Times New Roman"/>
          <w:spacing w:val="5"/>
          <w:sz w:val="24"/>
          <w:szCs w:val="24"/>
        </w:rPr>
        <w:t xml:space="preserve">в возрасте от 10 до 14 </w:t>
      </w:r>
      <w:r w:rsidRPr="005954FD">
        <w:rPr>
          <w:rFonts w:ascii="Times New Roman" w:hAnsi="Times New Roman" w:cs="Times New Roman"/>
          <w:sz w:val="24"/>
          <w:szCs w:val="24"/>
        </w:rPr>
        <w:t xml:space="preserve">лет.  </w:t>
      </w:r>
    </w:p>
    <w:p w:rsidR="005954FD" w:rsidRPr="005954FD" w:rsidRDefault="005954FD" w:rsidP="005954FD">
      <w:pPr>
        <w:shd w:val="clear" w:color="auto" w:fill="FFFFFF"/>
        <w:spacing w:after="0"/>
        <w:ind w:firstLine="3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4FD">
        <w:rPr>
          <w:rFonts w:ascii="Times New Roman" w:hAnsi="Times New Roman" w:cs="Times New Roman"/>
          <w:b/>
          <w:sz w:val="24"/>
          <w:szCs w:val="24"/>
        </w:rPr>
        <w:t>Условия набора в группы.</w:t>
      </w:r>
    </w:p>
    <w:p w:rsidR="005954FD" w:rsidRPr="005954FD" w:rsidRDefault="005954FD" w:rsidP="00595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 xml:space="preserve">Чтобы реализация программы  была результативной,  следует учитывать, что девочки более </w:t>
      </w:r>
      <w:proofErr w:type="gramStart"/>
      <w:r w:rsidRPr="005954FD">
        <w:rPr>
          <w:rFonts w:ascii="Times New Roman" w:hAnsi="Times New Roman" w:cs="Times New Roman"/>
          <w:sz w:val="24"/>
          <w:szCs w:val="24"/>
        </w:rPr>
        <w:t>пластичны</w:t>
      </w:r>
      <w:proofErr w:type="gramEnd"/>
      <w:r w:rsidRPr="005954FD">
        <w:rPr>
          <w:rFonts w:ascii="Times New Roman" w:hAnsi="Times New Roman" w:cs="Times New Roman"/>
          <w:sz w:val="24"/>
          <w:szCs w:val="24"/>
        </w:rPr>
        <w:t xml:space="preserve"> и обучаемы,  мальчики — более прыгучи, они больше играют у сетки — блок и атака, у них мощнее удары. Девочки больше расположены к защите, к игре «на полу». Но принцип тренировок один и те же.  </w:t>
      </w:r>
    </w:p>
    <w:p w:rsidR="005954FD" w:rsidRPr="005954FD" w:rsidRDefault="005954FD" w:rsidP="005954F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5954FD">
        <w:rPr>
          <w:shd w:val="clear" w:color="auto" w:fill="FFFFFF"/>
        </w:rPr>
        <w:t>   Занимающиеся на ознакомительном уровне</w:t>
      </w:r>
      <w:r>
        <w:rPr>
          <w:shd w:val="clear" w:color="auto" w:fill="FFFFFF"/>
        </w:rPr>
        <w:t xml:space="preserve">, </w:t>
      </w:r>
      <w:r w:rsidRPr="005954FD">
        <w:rPr>
          <w:shd w:val="clear" w:color="auto" w:fill="FFFFFF"/>
        </w:rPr>
        <w:t>выполняют предполагаемые  задания: укрепляют тело при помощи всевозможных физических занятий, развивают координацию, движения, скорость, ловкость, гибкость и овладевает основным</w:t>
      </w:r>
      <w:r>
        <w:rPr>
          <w:shd w:val="clear" w:color="auto" w:fill="FFFFFF"/>
        </w:rPr>
        <w:t xml:space="preserve">и техниками игры. Они принимают </w:t>
      </w:r>
      <w:r w:rsidRPr="005954FD">
        <w:rPr>
          <w:shd w:val="clear" w:color="auto" w:fill="FFFFFF"/>
        </w:rPr>
        <w:t>участие в товарищеских играх.</w:t>
      </w:r>
      <w:r w:rsidRPr="005954FD">
        <w:br/>
      </w:r>
      <w:r w:rsidRPr="005954FD">
        <w:rPr>
          <w:shd w:val="clear" w:color="auto" w:fill="FFFFFF"/>
        </w:rPr>
        <w:t>Обучающиеся базового уровня продолжают развивать силу и ловкость, но начинают уделять больше внимания технике и тактике волейбола. Они уже участвуют в соревнованиях на первенство района.</w:t>
      </w:r>
      <w:r w:rsidRPr="005954FD">
        <w:t xml:space="preserve"> </w:t>
      </w:r>
    </w:p>
    <w:p w:rsidR="005954FD" w:rsidRPr="005954FD" w:rsidRDefault="005954FD" w:rsidP="005954FD">
      <w:pPr>
        <w:shd w:val="clear" w:color="auto" w:fill="FFFFFF"/>
        <w:spacing w:after="0"/>
        <w:ind w:firstLine="3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 xml:space="preserve"> В</w:t>
      </w:r>
      <w:r w:rsidRPr="005954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соответствии с годами обучения все занимающиеся в </w:t>
      </w:r>
      <w:r w:rsidRPr="005954FD">
        <w:rPr>
          <w:rFonts w:ascii="Times New Roman" w:hAnsi="Times New Roman" w:cs="Times New Roman"/>
          <w:color w:val="000000"/>
          <w:spacing w:val="5"/>
          <w:sz w:val="24"/>
          <w:szCs w:val="24"/>
        </w:rPr>
        <w:t>секции</w:t>
      </w:r>
      <w:r w:rsidRPr="005954FD">
        <w:rPr>
          <w:rFonts w:ascii="Times New Roman" w:hAnsi="Times New Roman" w:cs="Times New Roman"/>
          <w:color w:val="000000"/>
          <w:spacing w:val="6"/>
          <w:sz w:val="24"/>
          <w:szCs w:val="24"/>
        </w:rPr>
        <w:t>, для получения лучшего результата</w:t>
      </w:r>
      <w:r w:rsidRPr="005954FD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, делятся на три учебные группы. </w:t>
      </w:r>
      <w:r w:rsidRPr="005954FD">
        <w:rPr>
          <w:rFonts w:ascii="Times New Roman" w:hAnsi="Times New Roman" w:cs="Times New Roman"/>
          <w:sz w:val="24"/>
          <w:szCs w:val="24"/>
        </w:rPr>
        <w:t xml:space="preserve">В </w:t>
      </w:r>
      <w:r w:rsidRPr="005954FD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группу </w:t>
      </w:r>
      <w:r w:rsidRPr="005954FD">
        <w:rPr>
          <w:rFonts w:ascii="Times New Roman" w:hAnsi="Times New Roman" w:cs="Times New Roman"/>
          <w:sz w:val="24"/>
          <w:szCs w:val="24"/>
        </w:rPr>
        <w:t>принимаются все желающие при согласии родителей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4FD">
        <w:rPr>
          <w:rFonts w:ascii="Times New Roman" w:hAnsi="Times New Roman" w:cs="Times New Roman"/>
          <w:sz w:val="24"/>
          <w:szCs w:val="24"/>
        </w:rPr>
        <w:t xml:space="preserve">отсутствие противопоказаний к занятиям этим видом спорта. При зачислении в группы проводим тестирование и диагностику на выявление физической подготовки. </w:t>
      </w:r>
      <w:r w:rsidRPr="005954FD">
        <w:rPr>
          <w:rFonts w:ascii="Times New Roman" w:hAnsi="Times New Roman" w:cs="Times New Roman"/>
          <w:b/>
          <w:sz w:val="24"/>
          <w:szCs w:val="24"/>
        </w:rPr>
        <w:t>Количество учащихся.</w:t>
      </w:r>
    </w:p>
    <w:p w:rsidR="005954FD" w:rsidRPr="005954FD" w:rsidRDefault="005954FD" w:rsidP="005954FD">
      <w:pPr>
        <w:shd w:val="clear" w:color="auto" w:fill="FFFFFF"/>
        <w:spacing w:after="0"/>
        <w:ind w:firstLine="312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54FD">
        <w:rPr>
          <w:rFonts w:ascii="Times New Roman" w:hAnsi="Times New Roman" w:cs="Times New Roman"/>
          <w:sz w:val="24"/>
          <w:szCs w:val="24"/>
        </w:rPr>
        <w:t xml:space="preserve">Наполняемость  в группах 10 – 12 человек: </w:t>
      </w:r>
    </w:p>
    <w:p w:rsidR="005954FD" w:rsidRPr="005954FD" w:rsidRDefault="005954FD" w:rsidP="005954FD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4FD">
        <w:rPr>
          <w:rFonts w:ascii="Times New Roman" w:hAnsi="Times New Roman" w:cs="Times New Roman"/>
          <w:b/>
          <w:sz w:val="24"/>
          <w:szCs w:val="24"/>
        </w:rPr>
        <w:t xml:space="preserve">     Объем и срок освоения программы. </w:t>
      </w:r>
      <w:r w:rsidRPr="005954FD">
        <w:rPr>
          <w:rFonts w:ascii="Times New Roman" w:hAnsi="Times New Roman" w:cs="Times New Roman"/>
          <w:b/>
          <w:sz w:val="24"/>
          <w:szCs w:val="24"/>
        </w:rPr>
        <w:tab/>
      </w:r>
    </w:p>
    <w:p w:rsidR="005954FD" w:rsidRPr="005954FD" w:rsidRDefault="005954FD" w:rsidP="005954FD">
      <w:pPr>
        <w:shd w:val="clear" w:color="auto" w:fill="FFFFFF"/>
        <w:spacing w:after="0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Программа </w:t>
      </w:r>
      <w:r w:rsidRPr="005954FD">
        <w:rPr>
          <w:rFonts w:ascii="Times New Roman" w:hAnsi="Times New Roman" w:cs="Times New Roman"/>
          <w:color w:val="000000"/>
          <w:spacing w:val="5"/>
          <w:sz w:val="24"/>
          <w:szCs w:val="24"/>
        </w:rPr>
        <w:t>рассчитана на один год обучения.</w:t>
      </w:r>
      <w:r w:rsidRPr="0059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4FD" w:rsidRPr="005954FD" w:rsidRDefault="00C54DE9" w:rsidP="005954FD">
      <w:pPr>
        <w:shd w:val="clear" w:color="auto" w:fill="FFFFFF"/>
        <w:spacing w:after="0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5954FD" w:rsidRPr="005954FD">
        <w:rPr>
          <w:rFonts w:ascii="Times New Roman" w:hAnsi="Times New Roman" w:cs="Times New Roman"/>
          <w:sz w:val="24"/>
          <w:szCs w:val="24"/>
        </w:rPr>
        <w:t xml:space="preserve"> часа за год.</w:t>
      </w:r>
    </w:p>
    <w:p w:rsidR="005954FD" w:rsidRPr="005954FD" w:rsidRDefault="005954FD" w:rsidP="005954FD">
      <w:pPr>
        <w:shd w:val="clear" w:color="auto" w:fill="FFFFFF"/>
        <w:spacing w:after="0"/>
        <w:ind w:firstLine="30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Программа предусматривает проведение теоретических и практических </w:t>
      </w:r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занятий, сдачу </w:t>
      </w:r>
      <w:proofErr w:type="gramStart"/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занимающимися</w:t>
      </w:r>
      <w:proofErr w:type="gramEnd"/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контрольных нормативов, участие в </w:t>
      </w: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соревнованиях.</w:t>
      </w:r>
    </w:p>
    <w:p w:rsidR="005954FD" w:rsidRPr="005954FD" w:rsidRDefault="005954FD" w:rsidP="00595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5954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54FD">
        <w:rPr>
          <w:rFonts w:ascii="Times New Roman" w:hAnsi="Times New Roman" w:cs="Times New Roman"/>
          <w:sz w:val="24"/>
          <w:szCs w:val="24"/>
        </w:rPr>
        <w:t>очная.</w:t>
      </w:r>
    </w:p>
    <w:p w:rsidR="005954FD" w:rsidRPr="005954FD" w:rsidRDefault="005954FD" w:rsidP="005954FD">
      <w:pPr>
        <w:rPr>
          <w:rFonts w:ascii="Times New Roman" w:hAnsi="Times New Roman" w:cs="Times New Roman"/>
          <w:sz w:val="24"/>
          <w:szCs w:val="24"/>
        </w:rPr>
      </w:pPr>
      <w:r w:rsidRPr="005954FD">
        <w:t xml:space="preserve">   </w:t>
      </w:r>
      <w:proofErr w:type="gramStart"/>
      <w:r w:rsidRPr="005954FD">
        <w:rPr>
          <w:rFonts w:ascii="Times New Roman" w:hAnsi="Times New Roman" w:cs="Times New Roman"/>
          <w:sz w:val="24"/>
          <w:szCs w:val="24"/>
        </w:rPr>
        <w:t xml:space="preserve">Занятия в рамках программы проводятся, в форме тренировок, лекций, просмотра видеоматериала, соревнований, товарищеских встреч,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4FD">
        <w:rPr>
          <w:rFonts w:ascii="Times New Roman" w:hAnsi="Times New Roman" w:cs="Times New Roman"/>
          <w:sz w:val="24"/>
          <w:szCs w:val="24"/>
        </w:rPr>
        <w:t xml:space="preserve">сдачи </w:t>
      </w:r>
      <w:r w:rsidRPr="005954FD">
        <w:rPr>
          <w:rFonts w:ascii="Times New Roman" w:hAnsi="Times New Roman" w:cs="Times New Roman"/>
          <w:sz w:val="24"/>
          <w:szCs w:val="24"/>
        </w:rPr>
        <w:tab/>
        <w:t xml:space="preserve">контрольных </w:t>
      </w:r>
      <w:r w:rsidRPr="005954FD">
        <w:rPr>
          <w:rFonts w:ascii="Times New Roman" w:hAnsi="Times New Roman" w:cs="Times New Roman"/>
          <w:sz w:val="24"/>
          <w:szCs w:val="24"/>
        </w:rPr>
        <w:tab/>
        <w:t xml:space="preserve">нормативов, </w:t>
      </w:r>
      <w:r w:rsidRPr="005954FD">
        <w:rPr>
          <w:rFonts w:ascii="Times New Roman" w:hAnsi="Times New Roman" w:cs="Times New Roman"/>
          <w:sz w:val="24"/>
          <w:szCs w:val="24"/>
        </w:rPr>
        <w:tab/>
        <w:t xml:space="preserve">контрольного </w:t>
      </w:r>
      <w:r w:rsidRPr="005954FD">
        <w:rPr>
          <w:rFonts w:ascii="Times New Roman" w:hAnsi="Times New Roman" w:cs="Times New Roman"/>
          <w:sz w:val="24"/>
          <w:szCs w:val="24"/>
        </w:rPr>
        <w:tab/>
        <w:t xml:space="preserve">тестирования, самостоятельных подготовок, индивидуальных занятий. </w:t>
      </w:r>
      <w:proofErr w:type="gramEnd"/>
    </w:p>
    <w:p w:rsidR="005954FD" w:rsidRPr="005954FD" w:rsidRDefault="005954FD" w:rsidP="00595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4F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954FD">
        <w:rPr>
          <w:rFonts w:ascii="Times New Roman" w:hAnsi="Times New Roman" w:cs="Times New Roman"/>
          <w:b/>
          <w:sz w:val="24"/>
          <w:szCs w:val="24"/>
        </w:rPr>
        <w:t>Режим занятий, периодичность и продолжительность занятий</w:t>
      </w:r>
    </w:p>
    <w:p w:rsidR="005954FD" w:rsidRPr="005954FD" w:rsidRDefault="005954FD" w:rsidP="005954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Программа по волейболу реализуется в филиале МБОУ ТСОШ №2.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Занятия </w:t>
      </w:r>
      <w:r w:rsidRPr="005954F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проводятся </w:t>
      </w:r>
      <w:r w:rsidRPr="005954F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 спортивном зале </w:t>
      </w:r>
      <w:r w:rsidRPr="005954F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1 раз в </w:t>
      </w:r>
      <w:r w:rsidRPr="005954F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неделю по 2 </w:t>
      </w:r>
      <w:proofErr w:type="gramStart"/>
      <w:r w:rsidRPr="005954FD">
        <w:rPr>
          <w:rFonts w:ascii="Times New Roman" w:hAnsi="Times New Roman" w:cs="Times New Roman"/>
          <w:color w:val="000000"/>
          <w:spacing w:val="4"/>
          <w:sz w:val="24"/>
          <w:szCs w:val="24"/>
        </w:rPr>
        <w:t>академических</w:t>
      </w:r>
      <w:proofErr w:type="gramEnd"/>
      <w:r w:rsidRPr="005954F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часа. </w:t>
      </w:r>
      <w:r w:rsidRPr="005954FD">
        <w:rPr>
          <w:rStyle w:val="c1"/>
          <w:rFonts w:ascii="Times New Roman" w:hAnsi="Times New Roman" w:cs="Times New Roman"/>
          <w:color w:val="000000"/>
          <w:sz w:val="24"/>
          <w:szCs w:val="24"/>
        </w:rPr>
        <w:t>Режим учебно-трен</w:t>
      </w:r>
      <w:r w:rsidR="00C54DE9">
        <w:rPr>
          <w:rStyle w:val="c1"/>
          <w:rFonts w:ascii="Times New Roman" w:hAnsi="Times New Roman" w:cs="Times New Roman"/>
          <w:color w:val="000000"/>
          <w:sz w:val="24"/>
          <w:szCs w:val="24"/>
        </w:rPr>
        <w:t>ировочной работы рассчитан на 34 недели</w:t>
      </w:r>
      <w:r w:rsidRPr="005954F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занятий непосредственно в условиях школы на каждую группу.</w:t>
      </w:r>
    </w:p>
    <w:p w:rsidR="005954FD" w:rsidRPr="005954FD" w:rsidRDefault="005954FD" w:rsidP="005954FD">
      <w:pPr>
        <w:shd w:val="clear" w:color="auto" w:fill="FFFFFF"/>
        <w:spacing w:after="0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   Занятия по данной программе состоит из теоретической и практической части, причем большее количество времени занимает практика. Основой подготовки </w:t>
      </w:r>
      <w:proofErr w:type="gramStart"/>
      <w:r w:rsidRPr="005954FD">
        <w:rPr>
          <w:rFonts w:ascii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в секции волейболом является универсальность в овладении технико-тактическими приемами игры.</w:t>
      </w: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5954FD" w:rsidRPr="005954FD" w:rsidRDefault="005954FD" w:rsidP="005954FD">
      <w:pPr>
        <w:shd w:val="clear" w:color="auto" w:fill="FFFFFF"/>
        <w:spacing w:after="0"/>
        <w:ind w:firstLine="667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первом году обучения </w:t>
      </w:r>
      <w:r w:rsidRPr="005954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основное внимание уделяется 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>физической и технической подготовке</w:t>
      </w:r>
      <w:r w:rsidRPr="005954F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удельный вес отдельных видов подготовки изменяется: в начале года </w:t>
      </w:r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большее количество часов дается на физическую подготовку, примерно в </w:t>
      </w:r>
      <w:r w:rsidRPr="005954F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объеме 60—70% всего времени, во второй половине года рекомендуется </w:t>
      </w:r>
      <w:r w:rsidRPr="005954FD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увеличить количество, часов на техническую подготовку. Следует </w:t>
      </w:r>
      <w:r w:rsidRPr="005954FD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заметить, что физическая подготовка осуществляется в подготовительных и подводящих упражнениях технической подготовки.</w:t>
      </w:r>
    </w:p>
    <w:p w:rsidR="005954FD" w:rsidRPr="005954FD" w:rsidRDefault="005954FD" w:rsidP="005954FD">
      <w:pPr>
        <w:shd w:val="clear" w:color="auto" w:fill="FFFFFF"/>
        <w:spacing w:after="0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Далее</w:t>
      </w:r>
      <w:r w:rsidRPr="005954F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происходит </w:t>
      </w:r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логическое продолжение изучения технического, тактического арсенала и </w:t>
      </w:r>
      <w:r w:rsidRPr="005954F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физической подготовленности </w:t>
      </w:r>
      <w:proofErr w:type="gramStart"/>
      <w:r w:rsidRPr="005954FD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занимающихся</w:t>
      </w:r>
      <w:proofErr w:type="gramEnd"/>
      <w:r w:rsidRPr="005954FD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5954FD" w:rsidRPr="005954FD" w:rsidRDefault="005954FD" w:rsidP="005954FD">
      <w:pPr>
        <w:shd w:val="clear" w:color="auto" w:fill="FFFFFF"/>
        <w:spacing w:after="0"/>
        <w:ind w:firstLine="653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По-прежнему основное внимание уделяется физической и технической 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подготовке, но уменьшается количество часов на физическую подготовку и </w:t>
      </w:r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>увеличивается—на тактическую.</w:t>
      </w:r>
    </w:p>
    <w:p w:rsidR="005954FD" w:rsidRPr="005954FD" w:rsidRDefault="005954FD" w:rsidP="00C54DE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br/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>1.2.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>Цель программы: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 учащихся устойчивых потребностей к регулярным занятиям физической культурой и спортом. Научить играть в волейбол на достойном уровне.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5954FD" w:rsidRPr="005954FD" w:rsidRDefault="005954FD" w:rsidP="005954FD">
      <w:pPr>
        <w:keepNext/>
        <w:keepLines/>
        <w:spacing w:after="0"/>
        <w:ind w:hanging="10"/>
        <w:jc w:val="both"/>
        <w:outlineLvl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образовательные </w:t>
      </w:r>
    </w:p>
    <w:p w:rsidR="005954FD" w:rsidRPr="005954FD" w:rsidRDefault="005954FD" w:rsidP="005954FD">
      <w:pPr>
        <w:numPr>
          <w:ilvl w:val="0"/>
          <w:numId w:val="1"/>
        </w:numPr>
        <w:spacing w:after="0" w:line="240" w:lineRule="auto"/>
        <w:ind w:left="0" w:hanging="2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техническим приёмам и правилам игры; </w:t>
      </w:r>
    </w:p>
    <w:p w:rsidR="005954FD" w:rsidRPr="005954FD" w:rsidRDefault="005954FD" w:rsidP="005954FD">
      <w:pPr>
        <w:numPr>
          <w:ilvl w:val="0"/>
          <w:numId w:val="1"/>
        </w:numPr>
        <w:spacing w:after="0" w:line="240" w:lineRule="auto"/>
        <w:ind w:left="0" w:hanging="2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тактическим действиям; </w:t>
      </w:r>
    </w:p>
    <w:p w:rsidR="005954FD" w:rsidRPr="005954FD" w:rsidRDefault="005954FD" w:rsidP="005954FD">
      <w:pPr>
        <w:numPr>
          <w:ilvl w:val="0"/>
          <w:numId w:val="1"/>
        </w:numPr>
        <w:spacing w:after="0" w:line="240" w:lineRule="auto"/>
        <w:ind w:left="0" w:hanging="2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приёмам  и методам контроля физической нагрузки при самостоятельных занятиях; </w:t>
      </w:r>
    </w:p>
    <w:p w:rsidR="005954FD" w:rsidRPr="005954FD" w:rsidRDefault="005954FD" w:rsidP="005954FD">
      <w:pPr>
        <w:numPr>
          <w:ilvl w:val="0"/>
          <w:numId w:val="1"/>
        </w:numPr>
        <w:spacing w:after="0" w:line="240" w:lineRule="auto"/>
        <w:ind w:left="0" w:hanging="2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навыками регулирования психического состояния.      </w:t>
      </w:r>
    </w:p>
    <w:p w:rsidR="005954FD" w:rsidRPr="005954FD" w:rsidRDefault="005954FD" w:rsidP="005954FD">
      <w:pPr>
        <w:keepNext/>
        <w:keepLines/>
        <w:spacing w:after="0"/>
        <w:ind w:hanging="10"/>
        <w:jc w:val="both"/>
        <w:outlineLvl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воспитательные </w:t>
      </w:r>
    </w:p>
    <w:p w:rsidR="005954FD" w:rsidRPr="005954FD" w:rsidRDefault="005954FD" w:rsidP="005954FD">
      <w:pPr>
        <w:numPr>
          <w:ilvl w:val="0"/>
          <w:numId w:val="2"/>
        </w:numPr>
        <w:spacing w:after="0" w:line="240" w:lineRule="auto"/>
        <w:ind w:left="0" w:hanging="1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выработка организаторских навыков и умения действовать в коллективе; </w:t>
      </w:r>
    </w:p>
    <w:p w:rsidR="005954FD" w:rsidRPr="005954FD" w:rsidRDefault="005954FD" w:rsidP="005954FD">
      <w:pPr>
        <w:numPr>
          <w:ilvl w:val="0"/>
          <w:numId w:val="2"/>
        </w:numPr>
        <w:spacing w:after="0" w:line="240" w:lineRule="auto"/>
        <w:ind w:left="0" w:hanging="1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>воспитание чувства ответственности, дисциплинированности, взаимопомощи;</w:t>
      </w:r>
      <w:r w:rsidRPr="00595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numPr>
          <w:ilvl w:val="0"/>
          <w:numId w:val="2"/>
        </w:numPr>
        <w:spacing w:after="0" w:line="240" w:lineRule="auto"/>
        <w:ind w:left="0" w:hanging="1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привычки к самостоятельным занятиям, избранным видом спорта в свободное время; </w:t>
      </w:r>
    </w:p>
    <w:p w:rsidR="005954FD" w:rsidRPr="005954FD" w:rsidRDefault="005954FD" w:rsidP="005954FD">
      <w:pPr>
        <w:numPr>
          <w:ilvl w:val="0"/>
          <w:numId w:val="2"/>
        </w:numPr>
        <w:spacing w:after="0" w:line="240" w:lineRule="auto"/>
        <w:ind w:left="0" w:hanging="1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потребности к ведению здорового образа жизни. </w:t>
      </w:r>
    </w:p>
    <w:p w:rsidR="005954FD" w:rsidRPr="005954FD" w:rsidRDefault="005954FD" w:rsidP="005954FD">
      <w:pPr>
        <w:keepNext/>
        <w:keepLines/>
        <w:spacing w:after="0"/>
        <w:ind w:hanging="10"/>
        <w:jc w:val="both"/>
        <w:outlineLvl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954FD">
        <w:rPr>
          <w:rFonts w:ascii="Times New Roman" w:hAnsi="Times New Roman" w:cs="Times New Roman"/>
          <w:i/>
          <w:color w:val="000000"/>
          <w:sz w:val="24"/>
          <w:szCs w:val="24"/>
        </w:rPr>
        <w:t>развивающие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numPr>
          <w:ilvl w:val="0"/>
          <w:numId w:val="3"/>
        </w:numPr>
        <w:spacing w:after="0" w:line="240" w:lineRule="auto"/>
        <w:ind w:left="0" w:hanging="1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технической и тактической подготовленности в данном виде спорта; </w:t>
      </w:r>
    </w:p>
    <w:p w:rsidR="005954FD" w:rsidRPr="005954FD" w:rsidRDefault="005954FD" w:rsidP="005954FD">
      <w:pPr>
        <w:numPr>
          <w:ilvl w:val="0"/>
          <w:numId w:val="3"/>
        </w:numPr>
        <w:spacing w:after="0" w:line="240" w:lineRule="auto"/>
        <w:ind w:left="0" w:hanging="1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>совершенствование навыков и умений игры;</w:t>
      </w:r>
      <w:r w:rsidRPr="00595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numPr>
          <w:ilvl w:val="0"/>
          <w:numId w:val="3"/>
        </w:numPr>
        <w:spacing w:after="0" w:line="240" w:lineRule="auto"/>
        <w:ind w:left="0" w:hanging="1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физических качеств, укрепление здоровья, расширение функциональных возможностей организма;  </w:t>
      </w:r>
    </w:p>
    <w:p w:rsidR="005954FD" w:rsidRPr="005954FD" w:rsidRDefault="005954FD" w:rsidP="00C54D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1.3</w:t>
      </w:r>
      <w:r w:rsidRPr="005954FD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5954FD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>Содержание программы</w:t>
      </w:r>
    </w:p>
    <w:p w:rsidR="005954FD" w:rsidRPr="005954FD" w:rsidRDefault="005954FD" w:rsidP="005954F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 xml:space="preserve">                    </w:t>
      </w:r>
    </w:p>
    <w:p w:rsidR="005954FD" w:rsidRPr="005954FD" w:rsidRDefault="005954FD" w:rsidP="005954F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 образовательной программы физкультурно-спортивного направления по волейболу</w:t>
      </w:r>
      <w:r w:rsidRPr="005954F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группы начальной подготовки </w:t>
      </w:r>
      <w:r w:rsidRPr="0059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4FD" w:rsidRPr="005954FD" w:rsidRDefault="005954FD" w:rsidP="005954FD">
      <w:pPr>
        <w:keepNext/>
        <w:keepLines/>
        <w:spacing w:after="0"/>
        <w:ind w:hanging="10"/>
        <w:jc w:val="both"/>
        <w:outlineLvl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>Задачи:</w:t>
      </w:r>
      <w:r w:rsidRPr="00595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keepNext/>
        <w:keepLines/>
        <w:spacing w:after="0"/>
        <w:ind w:hanging="10"/>
        <w:jc w:val="both"/>
        <w:outlineLvl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образовательные </w:t>
      </w:r>
    </w:p>
    <w:p w:rsidR="005954FD" w:rsidRPr="005954FD" w:rsidRDefault="005954FD" w:rsidP="005954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>- обучение основам техники и тактики игры.</w:t>
      </w:r>
    </w:p>
    <w:p w:rsidR="005954FD" w:rsidRPr="005954FD" w:rsidRDefault="005954FD" w:rsidP="005954FD">
      <w:pPr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научиться простейшим тактическим </w:t>
      </w:r>
      <w:r w:rsidRPr="005954F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действиям в нападении и защите. </w:t>
      </w:r>
    </w:p>
    <w:p w:rsidR="005954FD" w:rsidRPr="005954FD" w:rsidRDefault="005954FD" w:rsidP="005954FD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954FD">
        <w:rPr>
          <w:rFonts w:ascii="Times New Roman" w:hAnsi="Times New Roman" w:cs="Times New Roman"/>
          <w:sz w:val="24"/>
          <w:szCs w:val="24"/>
        </w:rPr>
        <w:t>научиться технически правильно осуществлять</w:t>
      </w:r>
      <w:proofErr w:type="gramEnd"/>
      <w:r w:rsidRPr="005954FD">
        <w:rPr>
          <w:rFonts w:ascii="Times New Roman" w:hAnsi="Times New Roman" w:cs="Times New Roman"/>
          <w:sz w:val="24"/>
          <w:szCs w:val="24"/>
        </w:rPr>
        <w:t xml:space="preserve"> двигательные действия избранного вида спортивной специализации и использовать их в условиях соревновательной деятельности и организации собственного досуга.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5954FD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воспитательные</w:t>
      </w:r>
    </w:p>
    <w:p w:rsidR="005954FD" w:rsidRPr="005954FD" w:rsidRDefault="005954FD" w:rsidP="005954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общаться и взаимодействовать со сверстниками на принципах взаимоуважения и взаимопомощи, дружбы и толерантности;</w:t>
      </w:r>
    </w:p>
    <w:p w:rsidR="005954FD" w:rsidRPr="005954FD" w:rsidRDefault="005954FD" w:rsidP="005954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>-характеризовать явления (действия и поступки), их объективно оценивать на основе освоенных знаний и имеющегося опыта;</w:t>
      </w:r>
    </w:p>
    <w:p w:rsidR="005954FD" w:rsidRPr="005954FD" w:rsidRDefault="005954FD" w:rsidP="005954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>- укрепление здоровья и содействие правильному разностороннему физическому развитию</w:t>
      </w:r>
      <w:r w:rsidRPr="005954FD">
        <w:rPr>
          <w:rFonts w:ascii="Times New Roman" w:hAnsi="Times New Roman" w:cs="Times New Roman"/>
          <w:sz w:val="24"/>
          <w:szCs w:val="24"/>
        </w:rPr>
        <w:t xml:space="preserve"> на основе всесторонней физической подготовки.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54FD">
        <w:rPr>
          <w:rFonts w:ascii="Times New Roman" w:hAnsi="Times New Roman" w:cs="Times New Roman"/>
          <w:i/>
          <w:color w:val="000000"/>
          <w:sz w:val="24"/>
          <w:szCs w:val="24"/>
        </w:rPr>
        <w:t>развивающие</w:t>
      </w: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5954FD" w:rsidRPr="005954FD" w:rsidRDefault="005954FD" w:rsidP="005954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- укрепление опорно-двигательного аппарата; </w:t>
      </w:r>
    </w:p>
    <w:p w:rsidR="005954FD" w:rsidRPr="005954FD" w:rsidRDefault="005954FD" w:rsidP="005954FD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быстроты, гибкости, ловкости; обучение </w:t>
      </w:r>
      <w:r w:rsidRPr="005954F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основам техники перемещений и стоек, подачи мяча, приема и передачи </w:t>
      </w:r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мяча, нападающего удара; </w:t>
      </w:r>
    </w:p>
    <w:p w:rsidR="005954FD" w:rsidRPr="005954FD" w:rsidRDefault="005954FD" w:rsidP="005954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 xml:space="preserve">- выполнение контрольных нормативов по общей и </w:t>
      </w:r>
      <w:proofErr w:type="gramStart"/>
      <w:r w:rsidRPr="005954FD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</w:p>
    <w:p w:rsidR="005954FD" w:rsidRPr="005954FD" w:rsidRDefault="005954FD" w:rsidP="005954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>физической и технической подготовке.</w:t>
      </w:r>
    </w:p>
    <w:p w:rsidR="005954FD" w:rsidRPr="005954FD" w:rsidRDefault="005954FD" w:rsidP="00595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4FD" w:rsidRPr="005954FD" w:rsidRDefault="005954FD" w:rsidP="00595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1214"/>
        <w:gridCol w:w="1196"/>
        <w:gridCol w:w="1275"/>
        <w:gridCol w:w="2022"/>
      </w:tblGrid>
      <w:tr w:rsidR="005954FD" w:rsidRPr="005954FD" w:rsidTr="005954FD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5954FD" w:rsidRPr="005954FD" w:rsidTr="005954FD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54FD" w:rsidRPr="005954FD" w:rsidTr="005954F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FD" w:rsidRPr="005954FD" w:rsidRDefault="005954FD" w:rsidP="005954FD">
            <w:pPr>
              <w:spacing w:after="0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диагностика, анкетирование</w:t>
            </w:r>
          </w:p>
        </w:tc>
      </w:tr>
      <w:tr w:rsidR="005954FD" w:rsidRPr="005954FD" w:rsidTr="005954F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знаний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FD" w:rsidRPr="005954FD" w:rsidRDefault="005954FD" w:rsidP="005954FD">
            <w:pPr>
              <w:spacing w:after="0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54FD" w:rsidRPr="005954FD" w:rsidTr="005954FD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Физическая культура и спорт в России.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4FD" w:rsidRPr="005954FD" w:rsidTr="005954FD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Краткие исторические сведения о </w:t>
            </w:r>
            <w:r w:rsidRPr="005954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возникновении игры.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954FD" w:rsidRPr="005954FD" w:rsidTr="005954FD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Сведения о строении и функциях </w:t>
            </w:r>
            <w:r w:rsidRPr="005954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организма человека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5954FD" w:rsidRPr="005954FD" w:rsidTr="005954FD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Гигиена, врачебный контроль, пре</w:t>
            </w:r>
            <w:r w:rsidRPr="005954F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дупреждение травм, самоконтроль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954FD" w:rsidRPr="005954FD" w:rsidTr="005954FD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игры в волейбол.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954FD" w:rsidRPr="005954FD" w:rsidTr="005954FD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ind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Общая и специальная физическая </w:t>
            </w:r>
            <w:r w:rsidRPr="005954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954FD" w:rsidRPr="005954FD" w:rsidTr="005954FD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ind w:hanging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Техника и тактика игры.</w:t>
            </w:r>
          </w:p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C54DE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54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C54DE9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4FD" w:rsidRPr="005954FD" w:rsidTr="005954FD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ind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>ОФП.</w:t>
            </w:r>
            <w:r w:rsidRPr="005954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ind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r w:rsidRPr="00595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нормативы по ОФП</w:t>
            </w:r>
          </w:p>
        </w:tc>
      </w:tr>
      <w:tr w:rsidR="005954FD" w:rsidRPr="005954FD" w:rsidTr="005954FD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ind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Техника нападения.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по СФП</w:t>
            </w:r>
          </w:p>
        </w:tc>
      </w:tr>
      <w:tr w:rsidR="005954FD" w:rsidRPr="005954FD" w:rsidTr="005954FD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5954FD" w:rsidRPr="005954FD" w:rsidRDefault="005954FD" w:rsidP="005954FD">
            <w:pPr>
              <w:shd w:val="clear" w:color="auto" w:fill="FFFFFF"/>
              <w:spacing w:after="0"/>
              <w:ind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Техника защиты.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учебно-тренировочная игра;</w:t>
            </w:r>
          </w:p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помощь в су действе.</w:t>
            </w:r>
          </w:p>
        </w:tc>
      </w:tr>
      <w:tr w:rsidR="005954FD" w:rsidRPr="005954FD" w:rsidTr="005954FD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Тактическая подготовка. </w:t>
            </w:r>
          </w:p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C54DE9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C54DE9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учебно-тренировочная игра;</w:t>
            </w:r>
          </w:p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помощь в су действе.</w:t>
            </w:r>
          </w:p>
        </w:tc>
      </w:tr>
      <w:tr w:rsidR="005954FD" w:rsidRPr="005954FD" w:rsidTr="005954FD">
        <w:trPr>
          <w:trHeight w:val="56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Контрольные   игры    и   соревнования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C54DE9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C54DE9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5954FD" w:rsidRPr="005954FD" w:rsidTr="005954F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Итоговое занятие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нормативы        </w:t>
            </w:r>
          </w:p>
        </w:tc>
      </w:tr>
      <w:tr w:rsidR="005954FD" w:rsidRPr="005954FD" w:rsidTr="005954F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FD" w:rsidRPr="005954FD" w:rsidRDefault="005954FD" w:rsidP="005954FD">
            <w:pPr>
              <w:spacing w:after="0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>Итого: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C54DE9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C54DE9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C54DE9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5954FD" w:rsidRPr="005954FD" w:rsidRDefault="005954FD" w:rsidP="005954F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            Итоговое занятие. </w:t>
      </w:r>
      <w:r w:rsidRPr="005954F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Проводятся по общей и специальной физической и </w:t>
      </w: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технической подготовке. В группе начальной подготовки контрольные </w:t>
      </w:r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>испытания проводятся 1 раз в конце учебного года.</w:t>
      </w:r>
    </w:p>
    <w:p w:rsidR="005954FD" w:rsidRPr="005954FD" w:rsidRDefault="005954FD" w:rsidP="005954FD">
      <w:pPr>
        <w:spacing w:after="0"/>
        <w:rPr>
          <w:rStyle w:val="ad"/>
          <w:rFonts w:ascii="Times New Roman" w:hAnsi="Times New Roman" w:cs="Times New Roman"/>
          <w:sz w:val="24"/>
          <w:szCs w:val="24"/>
        </w:rPr>
      </w:pPr>
    </w:p>
    <w:p w:rsidR="005954FD" w:rsidRPr="005954FD" w:rsidRDefault="005954FD" w:rsidP="005954FD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5954FD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                     3.2.   Содержание учебного плана </w:t>
      </w:r>
    </w:p>
    <w:p w:rsidR="005954FD" w:rsidRPr="005954FD" w:rsidRDefault="005954FD" w:rsidP="005954FD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Вводное занятие</w:t>
      </w:r>
    </w:p>
    <w:p w:rsidR="005954FD" w:rsidRPr="005954FD" w:rsidRDefault="005954FD" w:rsidP="005954FD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«Введение в образовательную программу»</w:t>
      </w:r>
    </w:p>
    <w:p w:rsidR="005954FD" w:rsidRPr="005954FD" w:rsidRDefault="005954FD" w:rsidP="005954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5954FD">
        <w:rPr>
          <w:rFonts w:ascii="Times New Roman" w:hAnsi="Times New Roman" w:cs="Times New Roman"/>
          <w:sz w:val="24"/>
          <w:szCs w:val="24"/>
        </w:rPr>
        <w:t xml:space="preserve"> Знакомство. Техника безопасности и правила поведения в зале. Спортивное оборудование и инвентарь, правила обращения с ним. Спортивная форма. Цели и задачи группы. Формы предстоящей работы. Знакомство с режимом работы детского объединения. Представления о волейболе как виде спортивных игр. Специфика и правила игры. Ознакомление с основными разделами и темами программы. </w:t>
      </w:r>
    </w:p>
    <w:p w:rsidR="005954FD" w:rsidRPr="005954FD" w:rsidRDefault="005954FD" w:rsidP="005954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5954FD">
        <w:rPr>
          <w:rFonts w:ascii="Times New Roman" w:hAnsi="Times New Roman" w:cs="Times New Roman"/>
          <w:sz w:val="24"/>
          <w:szCs w:val="24"/>
        </w:rPr>
        <w:t xml:space="preserve"> Начальная диагностика.  Подвижные игры.</w:t>
      </w:r>
    </w:p>
    <w:p w:rsidR="005954FD" w:rsidRPr="005954FD" w:rsidRDefault="005954FD" w:rsidP="005954FD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54FD" w:rsidRPr="005954FD" w:rsidRDefault="005954FD" w:rsidP="005954FD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Раздел:  Основы знаний </w:t>
      </w:r>
    </w:p>
    <w:p w:rsidR="005954FD" w:rsidRPr="005954FD" w:rsidRDefault="005954FD" w:rsidP="005954FD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1.1. Физическая культура и спорт в России.</w:t>
      </w:r>
    </w:p>
    <w:p w:rsidR="005954FD" w:rsidRPr="005954FD" w:rsidRDefault="005954FD" w:rsidP="005954FD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Pr="005954F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Теория: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 Физическая культура — составная </w:t>
      </w:r>
      <w:r w:rsidRPr="005954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часть культуры, область социальной деятельности, представляющая собой </w:t>
      </w:r>
      <w:r w:rsidRPr="005954F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совокупность духовных и материальных ценностей, создаваемых и </w:t>
      </w:r>
      <w:r w:rsidRPr="005954FD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используемых обществом в целях физического развития человека, </w:t>
      </w:r>
      <w:r w:rsidRPr="005954FD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укрепления его здоровья и совершенствования его двигательной </w:t>
      </w:r>
      <w:r w:rsidRPr="005954FD">
        <w:rPr>
          <w:rFonts w:ascii="Times New Roman" w:hAnsi="Times New Roman" w:cs="Times New Roman"/>
          <w:color w:val="000000"/>
          <w:spacing w:val="3"/>
          <w:sz w:val="24"/>
          <w:szCs w:val="24"/>
        </w:rPr>
        <w:t>активности.</w:t>
      </w: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54FD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 xml:space="preserve">Практика: </w:t>
      </w:r>
      <w:proofErr w:type="gramStart"/>
      <w:r w:rsidRPr="005954FD">
        <w:rPr>
          <w:rFonts w:ascii="Times New Roman" w:hAnsi="Times New Roman" w:cs="Times New Roman"/>
          <w:color w:val="000000"/>
          <w:spacing w:val="5"/>
          <w:sz w:val="24"/>
          <w:szCs w:val="24"/>
        </w:rPr>
        <w:t>Игры</w:t>
      </w:r>
      <w:proofErr w:type="gramEnd"/>
      <w:r w:rsidRPr="005954F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подводящие к волейболу.</w:t>
      </w: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5954FD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Тема 1.2. Краткие     исторические    сведения     о     возникновении     игры</w:t>
      </w:r>
      <w:r w:rsidRPr="005954F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.</w:t>
      </w:r>
      <w:r w:rsidRPr="005954FD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  </w:t>
      </w: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5954FD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Теория:</w:t>
      </w:r>
      <w:r w:rsidRPr="005954FD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 </w:t>
      </w:r>
      <w:r w:rsidRPr="005954FD">
        <w:rPr>
          <w:rFonts w:ascii="Times New Roman" w:hAnsi="Times New Roman" w:cs="Times New Roman"/>
          <w:color w:val="000000"/>
          <w:spacing w:val="3"/>
          <w:sz w:val="24"/>
          <w:szCs w:val="24"/>
        </w:rPr>
        <w:t>Год</w:t>
      </w:r>
      <w:r w:rsidRPr="005954FD">
        <w:rPr>
          <w:rFonts w:ascii="Times New Roman" w:hAnsi="Times New Roman" w:cs="Times New Roman"/>
          <w:sz w:val="24"/>
          <w:szCs w:val="24"/>
        </w:rPr>
        <w:t xml:space="preserve"> </w:t>
      </w:r>
      <w:r w:rsidRPr="005954F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возникновения волейбола. Основатель игры в волейбол. Родина волейбола. 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Первые шаги волейбола у нас в стране. Развитие волейбола среди школьников. </w:t>
      </w:r>
      <w:r w:rsidRPr="005954FD">
        <w:rPr>
          <w:rFonts w:ascii="Times New Roman" w:hAnsi="Times New Roman" w:cs="Times New Roman"/>
          <w:color w:val="000000"/>
          <w:spacing w:val="6"/>
          <w:sz w:val="24"/>
          <w:szCs w:val="24"/>
        </w:rPr>
        <w:t>Соревнования по волейболу среди школьников. Описание игры в мини-</w:t>
      </w:r>
      <w:r w:rsidRPr="005954FD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волейбол.</w:t>
      </w:r>
      <w:r w:rsidRPr="005954FD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54FD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Практика:</w:t>
      </w:r>
      <w:r w:rsidRPr="005954F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 w:rsidRPr="005954FD">
        <w:rPr>
          <w:rFonts w:ascii="Times New Roman" w:hAnsi="Times New Roman" w:cs="Times New Roman"/>
          <w:color w:val="000000"/>
          <w:spacing w:val="5"/>
          <w:sz w:val="24"/>
          <w:szCs w:val="24"/>
        </w:rPr>
        <w:t>Игры</w:t>
      </w:r>
      <w:proofErr w:type="gramEnd"/>
      <w:r w:rsidRPr="005954F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подводящие к волейболу.</w:t>
      </w: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</w:pPr>
      <w:r w:rsidRPr="005954FD"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Тема 1.3. Сведения о строении и функциях организма человека. </w:t>
      </w: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5954FD">
        <w:rPr>
          <w:rFonts w:ascii="Times New Roman" w:hAnsi="Times New Roman" w:cs="Times New Roman"/>
          <w:bCs/>
          <w:i/>
          <w:color w:val="000000"/>
          <w:spacing w:val="17"/>
          <w:sz w:val="24"/>
          <w:szCs w:val="24"/>
        </w:rPr>
        <w:t>Теория:</w:t>
      </w:r>
      <w:r w:rsidRPr="005954FD"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 w:rsidRPr="005954FD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Краткие </w:t>
      </w:r>
      <w:r w:rsidRPr="005954F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сведения о строении и функциях организма человека. Костная система и ее </w:t>
      </w:r>
      <w:r w:rsidRPr="005954FD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развитие. Связочный аппарат и его функции.</w:t>
      </w:r>
      <w:r w:rsidRPr="005954FD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54FD">
        <w:rPr>
          <w:rFonts w:ascii="Times New Roman" w:hAnsi="Times New Roman" w:cs="Times New Roman"/>
          <w:bCs/>
          <w:i/>
          <w:color w:val="000000"/>
          <w:spacing w:val="17"/>
          <w:sz w:val="24"/>
          <w:szCs w:val="24"/>
        </w:rPr>
        <w:t>Практика:</w:t>
      </w:r>
      <w:r w:rsidRPr="005954F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 w:rsidRPr="005954FD">
        <w:rPr>
          <w:rFonts w:ascii="Times New Roman" w:hAnsi="Times New Roman" w:cs="Times New Roman"/>
          <w:color w:val="000000"/>
          <w:spacing w:val="5"/>
          <w:sz w:val="24"/>
          <w:szCs w:val="24"/>
        </w:rPr>
        <w:t>Игры</w:t>
      </w:r>
      <w:proofErr w:type="gramEnd"/>
      <w:r w:rsidRPr="005954F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подводящие к волейболу.</w:t>
      </w:r>
    </w:p>
    <w:p w:rsidR="005954FD" w:rsidRPr="005954FD" w:rsidRDefault="005954FD" w:rsidP="005954FD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5954FD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Тема 1.4. Гигиена, врачебный контроль, предупреждение травматизма, </w:t>
      </w:r>
      <w:r w:rsidRPr="005954FD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самоконтроль. </w:t>
      </w:r>
    </w:p>
    <w:p w:rsidR="005954FD" w:rsidRPr="005954FD" w:rsidRDefault="005954FD" w:rsidP="005954FD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954FD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Теория:</w:t>
      </w:r>
      <w:r w:rsidRPr="005954FD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54F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Общий режим дня. Гигиена сна, питание. Гигиена одежды, </w:t>
      </w:r>
      <w:r w:rsidRPr="005954F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обуви. Гигиенические требования к инвентарю и спортивной форме. </w:t>
      </w: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Зависимость появления травм от неправильного отношения к гигиеническим </w:t>
      </w:r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требованиям. </w:t>
      </w:r>
      <w:r w:rsidRPr="005954FD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Практика:</w:t>
      </w:r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Предупреждение травм при занятиях волейболом.</w:t>
      </w:r>
    </w:p>
    <w:p w:rsidR="005954FD" w:rsidRPr="005954FD" w:rsidRDefault="005954FD" w:rsidP="005954FD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>Ведение дневника самонаблюдения.</w:t>
      </w: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  <w:r w:rsidRPr="005954FD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Тема 1.5. Правила игры в волейбол.</w:t>
      </w: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5954FD">
        <w:rPr>
          <w:rFonts w:ascii="Times New Roman" w:hAnsi="Times New Roman" w:cs="Times New Roman"/>
          <w:bCs/>
          <w:i/>
          <w:color w:val="000000"/>
          <w:spacing w:val="11"/>
          <w:sz w:val="24"/>
          <w:szCs w:val="24"/>
        </w:rPr>
        <w:t>Теория:</w:t>
      </w:r>
      <w:r w:rsidRPr="005954FD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 </w:t>
      </w:r>
      <w:r w:rsidRPr="005954FD">
        <w:rPr>
          <w:rFonts w:ascii="Times New Roman" w:hAnsi="Times New Roman" w:cs="Times New Roman"/>
          <w:color w:val="000000"/>
          <w:spacing w:val="11"/>
          <w:sz w:val="24"/>
          <w:szCs w:val="24"/>
        </w:rPr>
        <w:t>Правила игры в мини-волейбол.</w:t>
      </w: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5954FD">
        <w:rPr>
          <w:rFonts w:ascii="Times New Roman" w:hAnsi="Times New Roman" w:cs="Times New Roman"/>
          <w:bCs/>
          <w:i/>
          <w:color w:val="000000"/>
          <w:spacing w:val="11"/>
          <w:sz w:val="24"/>
          <w:szCs w:val="24"/>
        </w:rPr>
        <w:t>Практика:</w:t>
      </w:r>
      <w:r w:rsidRPr="005954F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4FD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судейство игры.</w:t>
      </w:r>
    </w:p>
    <w:p w:rsidR="005954FD" w:rsidRPr="005954FD" w:rsidRDefault="005954FD" w:rsidP="005954FD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5954FD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Тема 1.6. Общая специальная физическая подготовка. </w:t>
      </w:r>
    </w:p>
    <w:p w:rsidR="005954FD" w:rsidRPr="005954FD" w:rsidRDefault="005954FD" w:rsidP="005954FD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954FD">
        <w:rPr>
          <w:rFonts w:ascii="Times New Roman" w:hAnsi="Times New Roman" w:cs="Times New Roman"/>
          <w:bCs/>
          <w:i/>
          <w:color w:val="000000"/>
          <w:spacing w:val="6"/>
          <w:sz w:val="24"/>
          <w:szCs w:val="24"/>
        </w:rPr>
        <w:t>Теория:</w:t>
      </w:r>
      <w:r w:rsidRPr="005954FD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5954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Значение общей и </w:t>
      </w:r>
      <w:r w:rsidRPr="005954FD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специальной физической подготовки для поднятия и укрепления функциональных возможностей организма и развития специальных </w:t>
      </w:r>
      <w:r w:rsidRPr="005954F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физических качеств — быстроты, выносливости, ловкости, силы, гибкости. Средствами физической подготовки являются упражнения из других видов </w:t>
      </w:r>
      <w:r w:rsidRPr="005954FD">
        <w:rPr>
          <w:rFonts w:ascii="Times New Roman" w:hAnsi="Times New Roman" w:cs="Times New Roman"/>
          <w:color w:val="000000"/>
          <w:spacing w:val="6"/>
          <w:sz w:val="24"/>
          <w:szCs w:val="24"/>
        </w:rPr>
        <w:t>спорта и подвижные игры.</w:t>
      </w: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54FD">
        <w:rPr>
          <w:rFonts w:ascii="Times New Roman" w:hAnsi="Times New Roman" w:cs="Times New Roman"/>
          <w:i/>
          <w:color w:val="000000"/>
          <w:spacing w:val="9"/>
          <w:sz w:val="24"/>
          <w:szCs w:val="24"/>
        </w:rPr>
        <w:t>Практика:</w:t>
      </w:r>
    </w:p>
    <w:p w:rsidR="005954FD" w:rsidRPr="005954FD" w:rsidRDefault="005954FD" w:rsidP="005954FD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Составлять и правильно выполнять комплексы утренней гимнастики и</w:t>
      </w: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>комплексы физических упражнений на развитие координации, гибкости, силы,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формирование правильной осанки;</w:t>
      </w:r>
    </w:p>
    <w:p w:rsidR="005954FD" w:rsidRPr="005954FD" w:rsidRDefault="005954FD" w:rsidP="005954FD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4FD">
        <w:rPr>
          <w:rFonts w:ascii="Times New Roman" w:hAnsi="Times New Roman" w:cs="Times New Roman"/>
          <w:b/>
          <w:sz w:val="24"/>
          <w:szCs w:val="24"/>
        </w:rPr>
        <w:t>2 Раздел</w:t>
      </w:r>
    </w:p>
    <w:p w:rsidR="005954FD" w:rsidRPr="005954FD" w:rsidRDefault="005954FD" w:rsidP="005954FD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4FD">
        <w:rPr>
          <w:rFonts w:ascii="Times New Roman" w:hAnsi="Times New Roman" w:cs="Times New Roman"/>
          <w:b/>
          <w:sz w:val="24"/>
          <w:szCs w:val="24"/>
        </w:rPr>
        <w:t xml:space="preserve"> Техника и тактика игры.</w:t>
      </w:r>
    </w:p>
    <w:p w:rsidR="005954FD" w:rsidRPr="005954FD" w:rsidRDefault="005954FD" w:rsidP="005954FD">
      <w:pPr>
        <w:shd w:val="clear" w:color="auto" w:fill="FFFFFF"/>
        <w:spacing w:after="0"/>
        <w:ind w:firstLine="302"/>
        <w:jc w:val="both"/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Тема 2.1. ОФП.</w:t>
      </w:r>
    </w:p>
    <w:p w:rsidR="005954FD" w:rsidRPr="005954FD" w:rsidRDefault="005954FD" w:rsidP="005954FD">
      <w:pPr>
        <w:shd w:val="clear" w:color="auto" w:fill="FFFFFF"/>
        <w:spacing w:after="0"/>
        <w:ind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954FD">
        <w:rPr>
          <w:rFonts w:ascii="Times New Roman" w:hAnsi="Times New Roman" w:cs="Times New Roman"/>
          <w:i/>
          <w:color w:val="000000"/>
          <w:spacing w:val="17"/>
          <w:sz w:val="24"/>
          <w:szCs w:val="24"/>
        </w:rPr>
        <w:t>Теория:</w:t>
      </w:r>
      <w:r w:rsidRPr="005954FD">
        <w:rPr>
          <w:rFonts w:ascii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 w:rsidRPr="005954FD">
        <w:rPr>
          <w:rFonts w:ascii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Основы техники и тактики игры. </w:t>
      </w:r>
      <w:r w:rsidRPr="005954FD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Техника—основа спортивного </w:t>
      </w: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мастерства. Классификация техники, тактики. Целесообразность применения отдельных технических приемов в конкретной игровой обстановке. Стойки </w:t>
      </w:r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>игрока, перемещения.</w:t>
      </w:r>
    </w:p>
    <w:p w:rsidR="005954FD" w:rsidRPr="005954FD" w:rsidRDefault="005954FD" w:rsidP="005954FD">
      <w:pPr>
        <w:shd w:val="clear" w:color="auto" w:fill="FFFFFF"/>
        <w:spacing w:after="0"/>
        <w:ind w:firstLine="322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Практика: Строевые упражнения. </w:t>
      </w:r>
    </w:p>
    <w:p w:rsidR="005954FD" w:rsidRPr="005954FD" w:rsidRDefault="005954FD" w:rsidP="005954FD">
      <w:pPr>
        <w:shd w:val="clear" w:color="auto" w:fill="FFFFFF"/>
        <w:spacing w:after="0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Подвижные игры: </w:t>
      </w:r>
      <w:r w:rsidRPr="005954F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«День и ночь», «Салки без мяча», «Караси и щука», </w:t>
      </w:r>
      <w:r w:rsidRPr="005954F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«Волк во рву», «Третий лишний», «Удочка», «Круговая эстафета», </w:t>
      </w: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комбинированные эстафеты.</w:t>
      </w:r>
    </w:p>
    <w:p w:rsidR="005954FD" w:rsidRPr="005954FD" w:rsidRDefault="005954FD" w:rsidP="005954FD">
      <w:pPr>
        <w:shd w:val="clear" w:color="auto" w:fill="FFFFFF"/>
        <w:spacing w:after="0"/>
        <w:ind w:firstLine="302"/>
        <w:jc w:val="both"/>
        <w:rPr>
          <w:rFonts w:ascii="Times New Roman" w:hAnsi="Times New Roman" w:cs="Times New Roman"/>
          <w:sz w:val="24"/>
          <w:szCs w:val="24"/>
        </w:rPr>
      </w:pPr>
    </w:p>
    <w:p w:rsidR="005954FD" w:rsidRPr="005954FD" w:rsidRDefault="005954FD" w:rsidP="005954FD">
      <w:pPr>
        <w:shd w:val="clear" w:color="auto" w:fill="FFFFFF"/>
        <w:spacing w:after="0"/>
        <w:ind w:firstLine="307"/>
        <w:jc w:val="both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Тема 2.2. </w:t>
      </w:r>
      <w:r w:rsidRPr="005954FD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Техника нападения.</w:t>
      </w:r>
    </w:p>
    <w:p w:rsidR="005954FD" w:rsidRPr="005954FD" w:rsidRDefault="005954FD" w:rsidP="005954FD">
      <w:pPr>
        <w:shd w:val="clear" w:color="auto" w:fill="FFFFFF"/>
        <w:spacing w:after="0"/>
        <w:ind w:firstLine="307"/>
        <w:jc w:val="both"/>
        <w:rPr>
          <w:rFonts w:ascii="Times New Roman" w:hAnsi="Times New Roman" w:cs="Times New Roman"/>
          <w:bCs/>
          <w:i/>
          <w:color w:val="000000"/>
          <w:spacing w:val="7"/>
          <w:sz w:val="24"/>
          <w:szCs w:val="24"/>
        </w:rPr>
      </w:pPr>
      <w:r w:rsidRPr="005954FD">
        <w:rPr>
          <w:rFonts w:ascii="Times New Roman" w:hAnsi="Times New Roman" w:cs="Times New Roman"/>
          <w:bCs/>
          <w:i/>
          <w:color w:val="000000"/>
          <w:spacing w:val="7"/>
          <w:sz w:val="24"/>
          <w:szCs w:val="24"/>
        </w:rPr>
        <w:t xml:space="preserve">Теория: </w:t>
      </w:r>
      <w:r w:rsidRPr="005954FD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Действия с мячом и без мяча.</w:t>
      </w:r>
    </w:p>
    <w:p w:rsidR="005954FD" w:rsidRPr="005954FD" w:rsidRDefault="005954FD" w:rsidP="005954FD">
      <w:pPr>
        <w:shd w:val="clear" w:color="auto" w:fill="FFFFFF"/>
        <w:spacing w:after="0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5954FD">
        <w:rPr>
          <w:rFonts w:ascii="Times New Roman" w:hAnsi="Times New Roman" w:cs="Times New Roman"/>
          <w:bCs/>
          <w:i/>
          <w:color w:val="000000"/>
          <w:spacing w:val="7"/>
          <w:sz w:val="24"/>
          <w:szCs w:val="24"/>
        </w:rPr>
        <w:t>Практика:</w:t>
      </w:r>
      <w:r w:rsidRPr="005954FD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Действия без мяча. </w:t>
      </w:r>
      <w:r w:rsidRPr="005954FD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Перемещения и стойки: </w:t>
      </w: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стартовая стоика (исходные положения) — основная. </w:t>
      </w:r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Ходьба, бег, перемещаясь лицом вперед. Перемещения приставными шагами: </w:t>
      </w:r>
      <w:r w:rsidRPr="005954F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лицом, правым, левым боком вперед. Двойной шаг вперед. Сочетание </w:t>
      </w:r>
      <w:r w:rsidRPr="005954FD">
        <w:rPr>
          <w:rFonts w:ascii="Times New Roman" w:hAnsi="Times New Roman" w:cs="Times New Roman"/>
          <w:color w:val="000000"/>
          <w:spacing w:val="6"/>
          <w:sz w:val="24"/>
          <w:szCs w:val="24"/>
        </w:rPr>
        <w:t>способов перемещений.</w:t>
      </w:r>
    </w:p>
    <w:p w:rsidR="005954FD" w:rsidRPr="005954FD" w:rsidRDefault="005954FD" w:rsidP="005954FD">
      <w:pPr>
        <w:shd w:val="clear" w:color="auto" w:fill="FFFFFF"/>
        <w:spacing w:after="0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Действия с мячом. </w:t>
      </w:r>
      <w:r w:rsidRPr="005954FD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Передачи мяча; </w:t>
      </w: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сверху двумя руками; передача мяча с </w:t>
      </w:r>
      <w:r w:rsidRPr="005954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собственного подбрасывания; с набрасывания партнера; в различных </w:t>
      </w:r>
      <w:r w:rsidRPr="005954F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направлениях на месте и после перемещения; передачи в парах; отбивание </w:t>
      </w:r>
      <w:r w:rsidRPr="005954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мяча кулаком через сетку в непосредственной близости от нее; отбивание </w:t>
      </w: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мяча с собственного подбрасывания; подброшенного партнером — с места и </w:t>
      </w:r>
      <w:r w:rsidRPr="005954FD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после приземления.</w:t>
      </w:r>
    </w:p>
    <w:p w:rsidR="005954FD" w:rsidRPr="005954FD" w:rsidRDefault="005954FD" w:rsidP="005954FD">
      <w:pPr>
        <w:shd w:val="clear" w:color="auto" w:fill="FFFFFF"/>
        <w:spacing w:after="0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Подача мяча: </w:t>
      </w:r>
      <w:r w:rsidRPr="005954F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нижняя прямая; подача в стенку, через сетку с расстояния </w:t>
      </w:r>
      <w:r w:rsidRPr="005954FD">
        <w:rPr>
          <w:rFonts w:ascii="Times New Roman" w:hAnsi="Times New Roman" w:cs="Times New Roman"/>
          <w:color w:val="000000"/>
          <w:spacing w:val="5"/>
          <w:sz w:val="24"/>
          <w:szCs w:val="24"/>
        </w:rPr>
        <w:t>6—9 м; подача через сетку из-за лицевой линии; подача нижняя боковая.</w:t>
      </w:r>
    </w:p>
    <w:p w:rsidR="005954FD" w:rsidRPr="005954FD" w:rsidRDefault="005954FD" w:rsidP="005954FD">
      <w:pPr>
        <w:shd w:val="clear" w:color="auto" w:fill="FFFFFF"/>
        <w:spacing w:after="0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Нападающие удары. </w:t>
      </w:r>
      <w:proofErr w:type="gramStart"/>
      <w:r w:rsidRPr="005954F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Прямой нападающий удар сильнейшей рукой </w:t>
      </w:r>
      <w:r w:rsidRPr="005954FD">
        <w:rPr>
          <w:rFonts w:ascii="Times New Roman" w:hAnsi="Times New Roman" w:cs="Times New Roman"/>
          <w:color w:val="000000"/>
          <w:spacing w:val="6"/>
          <w:sz w:val="24"/>
          <w:szCs w:val="24"/>
        </w:rPr>
        <w:t>(овладение режимом разбега, прыжок вверх толчком двух ног: с места, 1, 2,</w:t>
      </w:r>
      <w:proofErr w:type="gramEnd"/>
    </w:p>
    <w:p w:rsidR="005954FD" w:rsidRPr="005954FD" w:rsidRDefault="005954FD" w:rsidP="005954FD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8"/>
          <w:sz w:val="24"/>
          <w:szCs w:val="24"/>
        </w:rPr>
        <w:t>шагов разбега, удар кистью по мячу).</w:t>
      </w:r>
    </w:p>
    <w:p w:rsidR="005954FD" w:rsidRPr="005954FD" w:rsidRDefault="005954FD" w:rsidP="005954FD">
      <w:pPr>
        <w:shd w:val="clear" w:color="auto" w:fill="FFFFFF"/>
        <w:spacing w:after="0"/>
        <w:ind w:firstLine="312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5954F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Тема 2.3. </w:t>
      </w:r>
      <w:r w:rsidRPr="005954F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Техника защиты. </w:t>
      </w:r>
    </w:p>
    <w:p w:rsidR="005954FD" w:rsidRPr="005954FD" w:rsidRDefault="005954FD" w:rsidP="005954FD">
      <w:pPr>
        <w:shd w:val="clear" w:color="auto" w:fill="FFFFFF"/>
        <w:spacing w:after="0"/>
        <w:ind w:firstLine="312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5954FD"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</w:rPr>
        <w:t>Теория:</w:t>
      </w:r>
      <w:r w:rsidRPr="005954F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954F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Действия в защите без мяча и с мячом.</w:t>
      </w:r>
    </w:p>
    <w:p w:rsidR="005954FD" w:rsidRPr="005954FD" w:rsidRDefault="005954FD" w:rsidP="005954FD">
      <w:pPr>
        <w:shd w:val="clear" w:color="auto" w:fill="FFFFFF"/>
        <w:spacing w:after="0"/>
        <w:ind w:firstLine="312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5954FD"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</w:rPr>
        <w:t>Практика:</w:t>
      </w:r>
      <w:r w:rsidRPr="005954F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Действие без мяча. </w:t>
      </w:r>
      <w:r w:rsidRPr="005954F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Перемещения и стойки: </w:t>
      </w:r>
      <w:r w:rsidRPr="005954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стартовая </w:t>
      </w:r>
      <w:r w:rsidRPr="005954F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стойка (исходное положение) — основная стойка. Ходьба, бег, перемещаясь </w:t>
      </w:r>
      <w:r w:rsidRPr="005954F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лицом вперед. Перемещения приставными шагами лицом вперед, боком </w:t>
      </w:r>
      <w:r w:rsidRPr="005954FD">
        <w:rPr>
          <w:rFonts w:ascii="Times New Roman" w:hAnsi="Times New Roman" w:cs="Times New Roman"/>
          <w:color w:val="000000"/>
          <w:spacing w:val="3"/>
          <w:sz w:val="24"/>
          <w:szCs w:val="24"/>
        </w:rPr>
        <w:t>вперед. Остановка шагом.</w:t>
      </w:r>
    </w:p>
    <w:p w:rsidR="005954FD" w:rsidRPr="005954FD" w:rsidRDefault="005954FD" w:rsidP="005954FD">
      <w:pPr>
        <w:shd w:val="clear" w:color="auto" w:fill="FFFFFF"/>
        <w:spacing w:after="0"/>
        <w:ind w:firstLine="29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954FD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Действия с мячом. </w:t>
      </w:r>
      <w:r w:rsidRPr="005954FD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Прием мяча </w:t>
      </w:r>
      <w:r w:rsidRPr="005954F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сверху двумя руками: отскочившего от стены, после броска в сторону, после броска через сетку; от нижней подачи; </w:t>
      </w: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снизу двумя руками: отбивание мяча, наброшенного партнером — на месте и </w:t>
      </w:r>
      <w:r w:rsidRPr="005954FD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после перемещений.</w:t>
      </w: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4FD" w:rsidRPr="005954FD" w:rsidRDefault="005954FD" w:rsidP="005954F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</w:pPr>
      <w:r w:rsidRPr="005954F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Тема 2.4. </w:t>
      </w:r>
      <w:r w:rsidRPr="005954FD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Тактическая подготовка.</w:t>
      </w:r>
    </w:p>
    <w:p w:rsidR="005954FD" w:rsidRPr="005954FD" w:rsidRDefault="005954FD" w:rsidP="005954F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color w:val="000000"/>
          <w:spacing w:val="13"/>
          <w:sz w:val="24"/>
          <w:szCs w:val="24"/>
        </w:rPr>
      </w:pPr>
      <w:r w:rsidRPr="005954FD">
        <w:rPr>
          <w:rFonts w:ascii="Times New Roman" w:hAnsi="Times New Roman" w:cs="Times New Roman"/>
          <w:bCs/>
          <w:i/>
          <w:color w:val="000000"/>
          <w:spacing w:val="13"/>
          <w:sz w:val="24"/>
          <w:szCs w:val="24"/>
        </w:rPr>
        <w:t xml:space="preserve">Теория: </w:t>
      </w:r>
      <w:r w:rsidRPr="005954FD">
        <w:rPr>
          <w:rFonts w:ascii="Times New Roman" w:hAnsi="Times New Roman" w:cs="Times New Roman"/>
          <w:bCs/>
          <w:color w:val="000000"/>
          <w:spacing w:val="13"/>
          <w:sz w:val="24"/>
          <w:szCs w:val="24"/>
        </w:rPr>
        <w:t>Тактические действия игроков.</w:t>
      </w:r>
    </w:p>
    <w:p w:rsidR="005954FD" w:rsidRPr="005954FD" w:rsidRDefault="005954FD" w:rsidP="005954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bCs/>
          <w:i/>
          <w:color w:val="000000"/>
          <w:spacing w:val="13"/>
          <w:sz w:val="24"/>
          <w:szCs w:val="24"/>
        </w:rPr>
        <w:t>Практика:</w:t>
      </w:r>
      <w:r w:rsidRPr="005954FD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Тактика нападения. </w:t>
      </w:r>
      <w:r w:rsidRPr="005954FD"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Индивидуальные </w:t>
      </w:r>
      <w:r w:rsidRPr="005954FD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действия: </w:t>
      </w:r>
      <w:r w:rsidRPr="005954F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выбор места для выполнения нижней подачи; выбор места для </w:t>
      </w:r>
      <w:r w:rsidRPr="005954FD">
        <w:rPr>
          <w:rFonts w:ascii="Times New Roman" w:hAnsi="Times New Roman" w:cs="Times New Roman"/>
          <w:color w:val="000000"/>
          <w:spacing w:val="8"/>
          <w:sz w:val="24"/>
          <w:szCs w:val="24"/>
        </w:rPr>
        <w:t>второй передачи и в зоне 3.</w:t>
      </w: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Групповые действия. </w:t>
      </w: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>Взаимодействия игроков передней линии: игрока зоны</w:t>
      </w:r>
    </w:p>
    <w:p w:rsidR="005954FD" w:rsidRPr="005954FD" w:rsidRDefault="005954FD" w:rsidP="005954FD">
      <w:pPr>
        <w:shd w:val="clear" w:color="auto" w:fill="FFFFFF"/>
        <w:tabs>
          <w:tab w:val="left" w:pos="3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54FD">
        <w:rPr>
          <w:rFonts w:ascii="Times New Roman" w:hAnsi="Times New Roman" w:cs="Times New Roman"/>
          <w:color w:val="000000"/>
          <w:spacing w:val="6"/>
          <w:sz w:val="24"/>
          <w:szCs w:val="24"/>
        </w:rPr>
        <w:t>с игроком зоны 3, игрока зоны 2 с игроком зоны 3 (при первой передаче).</w:t>
      </w:r>
      <w:r w:rsidRPr="005954FD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>Взаимодействия игроков зон 6, 5 и 1 с игроком зоны 3.</w:t>
      </w:r>
    </w:p>
    <w:p w:rsidR="005954FD" w:rsidRPr="005954FD" w:rsidRDefault="005954FD" w:rsidP="005954FD">
      <w:pPr>
        <w:shd w:val="clear" w:color="auto" w:fill="FFFFFF"/>
        <w:spacing w:after="0"/>
        <w:ind w:firstLine="331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954FD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Командные действия. </w:t>
      </w:r>
      <w:r w:rsidRPr="005954F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Прием нижней подачи и первая передача в зону 3, </w:t>
      </w:r>
      <w:r w:rsidRPr="005954FD">
        <w:rPr>
          <w:rFonts w:ascii="Times New Roman" w:hAnsi="Times New Roman" w:cs="Times New Roman"/>
          <w:color w:val="000000"/>
          <w:spacing w:val="5"/>
          <w:sz w:val="24"/>
          <w:szCs w:val="24"/>
        </w:rPr>
        <w:t>вторая передача игроку, к которому передающий обращен лицом.</w:t>
      </w:r>
    </w:p>
    <w:p w:rsidR="005954FD" w:rsidRPr="005954FD" w:rsidRDefault="005954FD" w:rsidP="005954FD">
      <w:pPr>
        <w:shd w:val="clear" w:color="auto" w:fill="FFFFFF"/>
        <w:spacing w:after="0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954F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Тактика защиты. 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Выбор места при приеме нижней подачи. Расположение </w:t>
      </w:r>
      <w:r w:rsidRPr="005954FD">
        <w:rPr>
          <w:rFonts w:ascii="Times New Roman" w:hAnsi="Times New Roman" w:cs="Times New Roman"/>
          <w:color w:val="000000"/>
          <w:spacing w:val="6"/>
          <w:sz w:val="24"/>
          <w:szCs w:val="24"/>
        </w:rPr>
        <w:t>игроков при приеме подачи, когда вторую передачу выполняет игрок</w:t>
      </w: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>зоны 3.</w:t>
      </w:r>
    </w:p>
    <w:p w:rsidR="005954FD" w:rsidRPr="005954FD" w:rsidRDefault="005954FD" w:rsidP="005954FD">
      <w:pPr>
        <w:shd w:val="clear" w:color="auto" w:fill="FFFFFF"/>
        <w:spacing w:after="0"/>
        <w:ind w:firstLine="317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5954F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Тема 2.5. Контрольные игры и соревнования. </w:t>
      </w:r>
    </w:p>
    <w:p w:rsidR="005954FD" w:rsidRPr="005954FD" w:rsidRDefault="005954FD" w:rsidP="005954FD">
      <w:pPr>
        <w:shd w:val="clear" w:color="auto" w:fill="FFFFFF"/>
        <w:spacing w:after="0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bCs/>
          <w:i/>
          <w:color w:val="000000"/>
          <w:spacing w:val="-3"/>
          <w:sz w:val="24"/>
          <w:szCs w:val="24"/>
        </w:rPr>
        <w:t>Теория:</w:t>
      </w:r>
      <w:r w:rsidRPr="005954F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954F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Организация и проведение </w:t>
      </w:r>
      <w:r w:rsidRPr="005954FD">
        <w:rPr>
          <w:rFonts w:ascii="Times New Roman" w:hAnsi="Times New Roman" w:cs="Times New Roman"/>
          <w:color w:val="000000"/>
          <w:spacing w:val="6"/>
          <w:sz w:val="24"/>
          <w:szCs w:val="24"/>
        </w:rPr>
        <w:t>соревнований. Разбор проведенных игр. Устранение ошибок.</w:t>
      </w:r>
    </w:p>
    <w:p w:rsidR="005954FD" w:rsidRPr="005954FD" w:rsidRDefault="005954FD" w:rsidP="005954FD">
      <w:pPr>
        <w:shd w:val="clear" w:color="auto" w:fill="FFFFFF"/>
        <w:spacing w:after="0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i/>
          <w:color w:val="000000"/>
          <w:spacing w:val="23"/>
          <w:sz w:val="24"/>
          <w:szCs w:val="24"/>
        </w:rPr>
        <w:t>Практика:</w:t>
      </w:r>
      <w:r w:rsidRPr="005954FD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Соревнования по подвижным играм с </w:t>
      </w:r>
      <w:r w:rsidRPr="005954FD">
        <w:rPr>
          <w:rFonts w:ascii="Times New Roman" w:hAnsi="Times New Roman" w:cs="Times New Roman"/>
          <w:color w:val="000000"/>
          <w:spacing w:val="4"/>
          <w:sz w:val="24"/>
          <w:szCs w:val="24"/>
        </w:rPr>
        <w:t>элементами техники волейбола. «Веселые старты». Соревнования по мини-</w:t>
      </w:r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волейболу.</w:t>
      </w: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5954F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     </w:t>
      </w:r>
    </w:p>
    <w:p w:rsid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4FD" w:rsidRPr="005954FD" w:rsidRDefault="005954FD" w:rsidP="005954F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954FD">
        <w:rPr>
          <w:rFonts w:ascii="Times New Roman" w:hAnsi="Times New Roman"/>
          <w:b/>
          <w:color w:val="000000"/>
          <w:spacing w:val="25"/>
          <w:sz w:val="24"/>
          <w:szCs w:val="24"/>
        </w:rPr>
        <w:lastRenderedPageBreak/>
        <w:t xml:space="preserve">                 1.</w:t>
      </w:r>
      <w:r w:rsidRPr="005954FD">
        <w:rPr>
          <w:rFonts w:ascii="Times New Roman" w:hAnsi="Times New Roman"/>
          <w:b/>
          <w:sz w:val="24"/>
          <w:szCs w:val="24"/>
        </w:rPr>
        <w:t xml:space="preserve">4. Планируемые результаты. </w:t>
      </w:r>
    </w:p>
    <w:p w:rsidR="005954FD" w:rsidRPr="005954FD" w:rsidRDefault="005954FD" w:rsidP="005954F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954FD">
        <w:rPr>
          <w:rFonts w:ascii="Times New Roman" w:hAnsi="Times New Roman"/>
          <w:b/>
          <w:sz w:val="24"/>
          <w:szCs w:val="24"/>
        </w:rPr>
        <w:t>По освоению программы обучения: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 </w:t>
      </w:r>
      <w:r w:rsidRPr="005954FD">
        <w:rPr>
          <w:rFonts w:ascii="Times New Roman" w:hAnsi="Times New Roman" w:cs="Times New Roman"/>
          <w:b/>
          <w:sz w:val="24"/>
          <w:szCs w:val="24"/>
        </w:rPr>
        <w:t>требования к знаниям и умениям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 xml:space="preserve">       По окончании 1 года обучения учащиеся </w:t>
      </w:r>
      <w:r w:rsidRPr="005954FD">
        <w:rPr>
          <w:rFonts w:ascii="Times New Roman" w:hAnsi="Times New Roman" w:cs="Times New Roman"/>
          <w:b/>
          <w:sz w:val="24"/>
          <w:szCs w:val="24"/>
        </w:rPr>
        <w:t>будут знать: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 xml:space="preserve"> - правила техники безопасности, требования к организации рабочего места;</w:t>
      </w:r>
    </w:p>
    <w:p w:rsidR="005954FD" w:rsidRPr="005954FD" w:rsidRDefault="005954FD" w:rsidP="005954FD">
      <w:pPr>
        <w:widowControl w:val="0"/>
        <w:numPr>
          <w:ilvl w:val="0"/>
          <w:numId w:val="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 xml:space="preserve"> </w:t>
      </w:r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>об особенностях зарождения спортивной игры волейбол.</w:t>
      </w:r>
    </w:p>
    <w:p w:rsidR="005954FD" w:rsidRPr="005954FD" w:rsidRDefault="005954FD" w:rsidP="005954FD">
      <w:pPr>
        <w:widowControl w:val="0"/>
        <w:numPr>
          <w:ilvl w:val="0"/>
          <w:numId w:val="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3"/>
          <w:sz w:val="24"/>
          <w:szCs w:val="24"/>
        </w:rPr>
        <w:t>сведения о строении и функциях организма человека;</w:t>
      </w:r>
    </w:p>
    <w:p w:rsidR="005954FD" w:rsidRPr="005954FD" w:rsidRDefault="005954FD" w:rsidP="005954FD">
      <w:pPr>
        <w:widowControl w:val="0"/>
        <w:numPr>
          <w:ilvl w:val="0"/>
          <w:numId w:val="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3"/>
          <w:sz w:val="24"/>
          <w:szCs w:val="24"/>
        </w:rPr>
        <w:t>гигиена, врачебный контроль предупреждение травм, самоконтроль;</w:t>
      </w: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-</w:t>
      </w:r>
      <w:r w:rsidRPr="005954FD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правила игры в волейбол;</w:t>
      </w:r>
    </w:p>
    <w:p w:rsidR="005954FD" w:rsidRPr="005954FD" w:rsidRDefault="005954FD" w:rsidP="005954FD">
      <w:pPr>
        <w:widowControl w:val="0"/>
        <w:numPr>
          <w:ilvl w:val="0"/>
          <w:numId w:val="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>владеть тактикой нападения и тактикой защиты;</w:t>
      </w:r>
    </w:p>
    <w:p w:rsidR="005954FD" w:rsidRPr="005954FD" w:rsidRDefault="005954FD" w:rsidP="005954FD">
      <w:pPr>
        <w:widowControl w:val="0"/>
        <w:numPr>
          <w:ilvl w:val="0"/>
          <w:numId w:val="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3"/>
          <w:sz w:val="24"/>
          <w:szCs w:val="24"/>
        </w:rPr>
        <w:t>о физических качествах и общих правилах их тестирования;</w:t>
      </w: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4FD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- знать виды стоек, сочетать способы перемещений, остановки</w:t>
      </w:r>
      <w:r w:rsidRPr="005954FD">
        <w:rPr>
          <w:rFonts w:ascii="Times New Roman" w:hAnsi="Times New Roman" w:cs="Times New Roman"/>
          <w:b/>
          <w:sz w:val="24"/>
          <w:szCs w:val="24"/>
        </w:rPr>
        <w:t>;</w:t>
      </w: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>- организацию и проведение соревнований.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 xml:space="preserve"> -  знать правила игры,  понятия «Техника игры», «Тактика игры»;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4FD">
        <w:rPr>
          <w:rFonts w:ascii="Times New Roman" w:hAnsi="Times New Roman" w:cs="Times New Roman"/>
          <w:b/>
          <w:sz w:val="24"/>
          <w:szCs w:val="24"/>
        </w:rPr>
        <w:t xml:space="preserve">будут уметь:  </w:t>
      </w:r>
    </w:p>
    <w:p w:rsidR="005954FD" w:rsidRPr="005954FD" w:rsidRDefault="005954FD" w:rsidP="005954FD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 xml:space="preserve">- повысить уровень своей физической подготовленности;                         </w:t>
      </w:r>
    </w:p>
    <w:p w:rsidR="005954FD" w:rsidRPr="005954FD" w:rsidRDefault="005954FD" w:rsidP="005954FD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 xml:space="preserve"> - приобрести навыки и умения по изучаемым видам спорта;        </w:t>
      </w:r>
    </w:p>
    <w:p w:rsidR="005954FD" w:rsidRPr="005954FD" w:rsidRDefault="005954FD" w:rsidP="005954FD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 xml:space="preserve">- уметь технически правильно осуществлять двигательные действия избранного вида спортивной специализации;                          </w:t>
      </w:r>
    </w:p>
    <w:p w:rsidR="005954FD" w:rsidRPr="005954FD" w:rsidRDefault="005954FD" w:rsidP="005954FD">
      <w:pPr>
        <w:widowControl w:val="0"/>
        <w:numPr>
          <w:ilvl w:val="0"/>
          <w:numId w:val="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>вести дневник самонаблюдения за физическим развитием и физической</w:t>
      </w: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>подготовленностью, контролировать режимы нагрузок по внешним признакам</w:t>
      </w: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>самочувствию и показателям частоты сердечных сокращений;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5954FD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-самостоятельно выполнять судейство игры;</w:t>
      </w:r>
    </w:p>
    <w:p w:rsidR="005954FD" w:rsidRPr="005954FD" w:rsidRDefault="005954FD" w:rsidP="005954FD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-</w:t>
      </w: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составлять и правильно выполнять комплексы утренней гимнастики и</w:t>
      </w: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комплексы физических упражнений на развитие координации, гибкости, силы, </w:t>
      </w: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формирование правильной осанки;</w:t>
      </w: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>- принимать и передавать мяч;</w:t>
      </w:r>
    </w:p>
    <w:p w:rsidR="005954FD" w:rsidRPr="005954FD" w:rsidRDefault="005954FD" w:rsidP="005954F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>- выполнять прямой нападающий удар.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4FD" w:rsidRPr="005954FD" w:rsidRDefault="005954FD" w:rsidP="005954FD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4FD" w:rsidRPr="005954FD" w:rsidRDefault="005954FD" w:rsidP="005954F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54FD" w:rsidRPr="005954FD" w:rsidRDefault="005954FD" w:rsidP="005954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4FD">
        <w:rPr>
          <w:rFonts w:ascii="Times New Roman" w:hAnsi="Times New Roman" w:cs="Times New Roman"/>
          <w:b/>
          <w:sz w:val="24"/>
          <w:szCs w:val="24"/>
        </w:rPr>
        <w:t>Блок №2. «Комплекс организационно-педагогических условий»</w:t>
      </w:r>
    </w:p>
    <w:p w:rsidR="005954FD" w:rsidRPr="005954FD" w:rsidRDefault="005954FD" w:rsidP="005954F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54FD" w:rsidRPr="005954FD" w:rsidRDefault="005954FD" w:rsidP="005954FD">
      <w:pPr>
        <w:numPr>
          <w:ilvl w:val="1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242C2E"/>
          <w:sz w:val="24"/>
          <w:szCs w:val="24"/>
        </w:rPr>
        <w:t xml:space="preserve">Календарный учебный график </w:t>
      </w:r>
    </w:p>
    <w:p w:rsidR="005954FD" w:rsidRPr="005954FD" w:rsidRDefault="005954FD" w:rsidP="005954F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242C2E"/>
          <w:sz w:val="24"/>
          <w:szCs w:val="24"/>
        </w:rPr>
        <w:t xml:space="preserve">дополнительной общеразвивающей программы «Волейбол» </w:t>
      </w:r>
    </w:p>
    <w:p w:rsidR="005954FD" w:rsidRPr="005954FD" w:rsidRDefault="005954FD" w:rsidP="005954FD">
      <w:pPr>
        <w:overflowPunct w:val="0"/>
        <w:autoSpaceDE w:val="0"/>
        <w:autoSpaceDN w:val="0"/>
        <w:adjustRightInd w:val="0"/>
        <w:spacing w:after="0"/>
        <w:outlineLvl w:val="3"/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6973"/>
      </w:tblGrid>
      <w:tr w:rsidR="005954FD" w:rsidRPr="005954FD" w:rsidTr="005954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D" w:rsidRPr="005954FD" w:rsidRDefault="005954FD" w:rsidP="005954F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сентября уч. г.;</w:t>
            </w:r>
          </w:p>
        </w:tc>
      </w:tr>
      <w:tr w:rsidR="005954FD" w:rsidRPr="005954FD" w:rsidTr="005954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D" w:rsidRPr="005954FD" w:rsidRDefault="005954FD" w:rsidP="005954F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Продолжительность учебного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Спортивно-о</w:t>
            </w:r>
            <w:r w:rsidR="00C54D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здоровительный этап обучения -34</w:t>
            </w: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недель</w:t>
            </w:r>
            <w:r w:rsidR="00C54D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учебному плану. Окончание 26</w:t>
            </w: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мая. </w:t>
            </w:r>
          </w:p>
        </w:tc>
      </w:tr>
      <w:tr w:rsidR="005954FD" w:rsidRPr="005954FD" w:rsidTr="005954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D" w:rsidRPr="005954FD" w:rsidRDefault="005954FD" w:rsidP="005954F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Шестидневная рабочая неделя, с одним выходным днем. </w:t>
            </w:r>
          </w:p>
        </w:tc>
      </w:tr>
      <w:tr w:rsidR="005954FD" w:rsidRPr="005954FD" w:rsidTr="005954FD">
        <w:trPr>
          <w:trHeight w:val="7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D" w:rsidRPr="005954FD" w:rsidRDefault="005954FD" w:rsidP="005954F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Режим работы учебных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overflowPunct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Учебные занятия проводятся с 15.15 часов до 16.50 часов.</w:t>
            </w:r>
          </w:p>
        </w:tc>
      </w:tr>
      <w:tr w:rsidR="005954FD" w:rsidRPr="005954FD" w:rsidTr="005954FD">
        <w:trPr>
          <w:trHeight w:val="7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D" w:rsidRPr="005954FD" w:rsidRDefault="005954FD" w:rsidP="005954F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Каникулярными днями являются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overflowPunct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sz w:val="24"/>
                <w:szCs w:val="24"/>
              </w:rPr>
              <w:t>В дополнительном образовании нет каникул в течение года.</w:t>
            </w:r>
          </w:p>
        </w:tc>
      </w:tr>
      <w:tr w:rsidR="005954FD" w:rsidRPr="005954FD" w:rsidTr="005954FD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D" w:rsidRPr="005954FD" w:rsidRDefault="005954FD" w:rsidP="005954F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Праздничные дни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overflowPunct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ноября </w:t>
            </w:r>
          </w:p>
          <w:p w:rsidR="005954FD" w:rsidRPr="005954FD" w:rsidRDefault="005954FD" w:rsidP="005954FD">
            <w:pPr>
              <w:overflowPunct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февраля</w:t>
            </w:r>
          </w:p>
          <w:p w:rsidR="005954FD" w:rsidRPr="005954FD" w:rsidRDefault="005954FD" w:rsidP="005954FD">
            <w:pPr>
              <w:overflowPunct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 марта </w:t>
            </w:r>
          </w:p>
          <w:p w:rsidR="005954FD" w:rsidRPr="005954FD" w:rsidRDefault="005954FD" w:rsidP="005954FD">
            <w:pPr>
              <w:overflowPunct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1, 9 мая </w:t>
            </w:r>
          </w:p>
        </w:tc>
      </w:tr>
      <w:tr w:rsidR="005954FD" w:rsidRPr="005954FD" w:rsidTr="005954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D" w:rsidRPr="005954FD" w:rsidRDefault="005954FD" w:rsidP="005954F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Длительность учебно-тренировочного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Продолжительность занятий исчисляется в академических часах по 45 минут. Продолжительность одного занятия (в рамках основной программы) в группах СОГ не должна превышать двух академических часов в день (45 минут х 2). В группах с 2-х  часовой нагрузкой в день после 40 минут занятий </w:t>
            </w:r>
            <w:proofErr w:type="gramStart"/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организуются</w:t>
            </w:r>
            <w:proofErr w:type="gramEnd"/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перерыв длительностью 10 минут.</w:t>
            </w:r>
          </w:p>
          <w:p w:rsidR="005954FD" w:rsidRPr="005954FD" w:rsidRDefault="005954FD" w:rsidP="005954F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Режим занятий в  группах разрабатывается преподавателем и утверждается администрацией школы.</w:t>
            </w:r>
          </w:p>
        </w:tc>
      </w:tr>
      <w:tr w:rsidR="005954FD" w:rsidRPr="005954FD" w:rsidTr="005954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D" w:rsidRPr="005954FD" w:rsidRDefault="005954FD" w:rsidP="005954F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формы образовательного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Групповые учебно-тренировочные и теоретические занятия;</w:t>
            </w:r>
          </w:p>
          <w:p w:rsidR="005954FD" w:rsidRPr="005954FD" w:rsidRDefault="005954FD" w:rsidP="005954F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 и медицинский контроль;</w:t>
            </w:r>
          </w:p>
          <w:p w:rsidR="005954FD" w:rsidRPr="005954FD" w:rsidRDefault="005954FD" w:rsidP="005954F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соревнованиях, матчевых встречах, турнирах;</w:t>
            </w:r>
          </w:p>
          <w:p w:rsidR="005954FD" w:rsidRPr="005954FD" w:rsidRDefault="005954FD" w:rsidP="005954F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Тестирования, контрольные игры и другие методы современных средств обучения.</w:t>
            </w:r>
            <w:r w:rsidRPr="005954F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5954FD" w:rsidRPr="005954FD" w:rsidTr="005954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D" w:rsidRPr="005954FD" w:rsidRDefault="005954FD" w:rsidP="005954F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Периодичность контрольно-переводных испытаний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D" w:rsidRPr="005954FD" w:rsidRDefault="005954FD" w:rsidP="005954F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начальные</w:t>
            </w:r>
            <w:proofErr w:type="gramEnd"/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сентябрь; октябрь</w:t>
            </w:r>
          </w:p>
          <w:p w:rsidR="005954FD" w:rsidRPr="005954FD" w:rsidRDefault="005954FD" w:rsidP="005954FD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заключительные-апрель</w:t>
            </w:r>
            <w:proofErr w:type="gramEnd"/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/май.</w:t>
            </w:r>
          </w:p>
        </w:tc>
      </w:tr>
    </w:tbl>
    <w:p w:rsidR="005954FD" w:rsidRPr="005954FD" w:rsidRDefault="005954FD" w:rsidP="005954F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FFFF00"/>
          <w:sz w:val="24"/>
          <w:szCs w:val="24"/>
        </w:rPr>
      </w:pPr>
      <w:r w:rsidRPr="005954FD">
        <w:rPr>
          <w:rFonts w:ascii="Times New Roman" w:hAnsi="Times New Roman" w:cs="Times New Roman"/>
          <w:b/>
          <w:i/>
          <w:color w:val="FFFF00"/>
          <w:sz w:val="24"/>
          <w:szCs w:val="24"/>
        </w:rPr>
        <w:t xml:space="preserve">                             </w:t>
      </w:r>
    </w:p>
    <w:p w:rsidR="005954FD" w:rsidRPr="005954FD" w:rsidRDefault="005954FD" w:rsidP="005954F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FD"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общеразвивающая </w:t>
      </w:r>
    </w:p>
    <w:p w:rsidR="005954FD" w:rsidRPr="005954FD" w:rsidRDefault="005954FD" w:rsidP="005954FD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954FD">
        <w:rPr>
          <w:rFonts w:ascii="Times New Roman" w:hAnsi="Times New Roman" w:cs="Times New Roman"/>
          <w:b/>
          <w:sz w:val="24"/>
          <w:szCs w:val="24"/>
        </w:rPr>
        <w:t xml:space="preserve">программа «Волейбол» </w:t>
      </w:r>
    </w:p>
    <w:p w:rsidR="005954FD" w:rsidRPr="005954FD" w:rsidRDefault="005954FD" w:rsidP="005954FD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FFFF00"/>
          <w:sz w:val="24"/>
          <w:szCs w:val="24"/>
        </w:rPr>
      </w:pPr>
    </w:p>
    <w:tbl>
      <w:tblPr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90"/>
        <w:gridCol w:w="894"/>
        <w:gridCol w:w="1133"/>
        <w:gridCol w:w="992"/>
        <w:gridCol w:w="2407"/>
        <w:gridCol w:w="1559"/>
        <w:gridCol w:w="1523"/>
      </w:tblGrid>
      <w:tr w:rsidR="005954FD" w:rsidRPr="005954FD" w:rsidTr="005954F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Месяц Число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5954FD" w:rsidRPr="005954FD" w:rsidTr="005954F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филиала МБОУ Токарёвской СОШ №2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диагностика, анкетирование</w:t>
            </w:r>
          </w:p>
        </w:tc>
      </w:tr>
      <w:tr w:rsidR="005954FD" w:rsidRPr="005954FD" w:rsidTr="005954F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знаний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FD" w:rsidRPr="005954FD" w:rsidRDefault="005954FD" w:rsidP="005954FD">
            <w:pPr>
              <w:spacing w:after="0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54FD" w:rsidRPr="005954FD" w:rsidTr="005954F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Физическая культура и спорт в России.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филиала МБОУ Токарёвской СОШ №2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4FD" w:rsidRPr="005954FD" w:rsidRDefault="005954FD" w:rsidP="005954FD">
            <w:pPr>
              <w:shd w:val="clear" w:color="auto" w:fill="FFFFFF"/>
              <w:spacing w:after="0"/>
              <w:ind w:hanging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4FD" w:rsidRPr="005954FD" w:rsidTr="005954F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Краткие исторические сведения о </w:t>
            </w:r>
            <w:r w:rsidRPr="005954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возникновении игры.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филиала МБОУ Токарёвской СОШ №2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954FD" w:rsidRPr="005954FD" w:rsidTr="005954F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Сведения о строении и функциях </w:t>
            </w:r>
            <w:r w:rsidRPr="005954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организма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филиала МБОУ Токарёвской СОШ №2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ind w:hanging="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5954FD" w:rsidRPr="005954FD" w:rsidTr="005954F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Гигиена, врачебный контроль, пре</w:t>
            </w:r>
            <w:r w:rsidRPr="005954F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дупреждение травм, самоконтроль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филиала МБОУ Токарёвской СОШ №2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ind w:hanging="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954FD" w:rsidRPr="005954FD" w:rsidTr="005954F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игры в волейбол.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филиала МБОУ Токарёвской СОШ №2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ind w:hanging="6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954FD" w:rsidRPr="005954FD" w:rsidTr="005954F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Лекция, тренировочные занятия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Общая и специальная физическая </w:t>
            </w:r>
            <w:r w:rsidRPr="005954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филиала МБОУ Токарёвской СОШ №2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ind w:hanging="6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954FD" w:rsidRPr="005954FD" w:rsidTr="005954F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Техника и тактика игры.</w:t>
            </w:r>
          </w:p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филиала МБОУ Токарёвской СОШ №2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4FD" w:rsidRPr="005954FD" w:rsidRDefault="005954FD" w:rsidP="005954FD">
            <w:pPr>
              <w:shd w:val="clear" w:color="auto" w:fill="FFFFFF"/>
              <w:spacing w:after="0"/>
              <w:ind w:hanging="6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4FD" w:rsidRPr="005954FD" w:rsidTr="005954F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  <w:r w:rsidRPr="005954F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занятия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>ОФП.</w:t>
            </w:r>
            <w:r w:rsidRPr="005954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филиала МБОУ Токарёвской СОШ №2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по ОФП</w:t>
            </w:r>
          </w:p>
        </w:tc>
      </w:tr>
      <w:tr w:rsidR="005954FD" w:rsidRPr="005954FD" w:rsidTr="005954F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  <w:r w:rsidRPr="005954F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занятия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Техника нападения.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филиала МБОУ Токарёвской СОШ №2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ind w:hanging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по СФП</w:t>
            </w:r>
          </w:p>
        </w:tc>
      </w:tr>
      <w:tr w:rsidR="005954FD" w:rsidRPr="005954FD" w:rsidTr="005954F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  <w:r w:rsidRPr="005954F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занятия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Техника защиты.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филиала МБОУ Токарёвской СОШ №2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учебно-тренировочная игра;</w:t>
            </w:r>
          </w:p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помощь в су действе.</w:t>
            </w:r>
          </w:p>
        </w:tc>
      </w:tr>
      <w:tr w:rsidR="005954FD" w:rsidRPr="005954FD" w:rsidTr="005954F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  <w:r w:rsidRPr="005954F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тренировочные </w:t>
            </w:r>
            <w:r w:rsidRPr="005954F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Тактическая подготовка. </w:t>
            </w:r>
          </w:p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Спортивный зал филиала </w:t>
            </w:r>
            <w:r w:rsidRPr="00595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Токарёвской СОШ №2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контрольные </w:t>
            </w:r>
            <w:r w:rsidRPr="00595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нормативы;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учебно-тренировочная игра;</w:t>
            </w:r>
          </w:p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помощь в су действе.</w:t>
            </w:r>
          </w:p>
        </w:tc>
      </w:tr>
      <w:tr w:rsidR="005954FD" w:rsidRPr="005954FD" w:rsidTr="005954F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Контрольные   игры    и   соревнования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филиала МБОУ Токарёвской СОШ №2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5954FD" w:rsidRPr="005954FD" w:rsidTr="005954FD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Итоговое занятие.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филиала МБОУ Токарёвской СОШ №2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D" w:rsidRPr="005954FD" w:rsidRDefault="005954FD" w:rsidP="005954FD">
            <w:pPr>
              <w:spacing w:after="0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нормативы        </w:t>
            </w:r>
          </w:p>
        </w:tc>
      </w:tr>
      <w:tr w:rsidR="005954FD" w:rsidRPr="005954FD" w:rsidTr="005954FD">
        <w:trPr>
          <w:jc w:val="center"/>
        </w:trPr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  <w:hideMark/>
          </w:tcPr>
          <w:p w:rsidR="005954FD" w:rsidRPr="005954FD" w:rsidRDefault="00C54DE9" w:rsidP="005954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5954FD" w:rsidRPr="005954FD" w:rsidRDefault="005954FD" w:rsidP="005954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FD" w:rsidRPr="005954FD" w:rsidRDefault="005954FD" w:rsidP="005954FD">
            <w:pPr>
              <w:spacing w:after="0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954FD" w:rsidRPr="005954FD" w:rsidRDefault="005954FD" w:rsidP="005954F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4FD" w:rsidRPr="005954FD" w:rsidRDefault="005954FD" w:rsidP="00595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4FD">
        <w:rPr>
          <w:rFonts w:ascii="Times New Roman" w:hAnsi="Times New Roman" w:cs="Times New Roman"/>
          <w:b/>
          <w:sz w:val="24"/>
          <w:szCs w:val="24"/>
        </w:rPr>
        <w:t xml:space="preserve">2.2. Условия реализации программы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программы</w:t>
      </w:r>
    </w:p>
    <w:p w:rsidR="005954FD" w:rsidRPr="005954FD" w:rsidRDefault="005954FD" w:rsidP="005954FD">
      <w:pPr>
        <w:shd w:val="clear" w:color="auto" w:fill="FFFFFF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Для проведения занятий в кружке волейбола необходимо иметь спортивный зал и  </w:t>
      </w:r>
      <w:r w:rsidRPr="005954FD">
        <w:rPr>
          <w:rFonts w:ascii="Times New Roman" w:hAnsi="Times New Roman" w:cs="Times New Roman"/>
          <w:color w:val="000000"/>
          <w:spacing w:val="4"/>
          <w:sz w:val="24"/>
          <w:szCs w:val="24"/>
        </w:rPr>
        <w:t>следующее оборудование и инвентарь:</w:t>
      </w:r>
    </w:p>
    <w:p w:rsidR="005954FD" w:rsidRPr="005954FD" w:rsidRDefault="005954FD" w:rsidP="005954FD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3"/>
          <w:sz w:val="24"/>
          <w:szCs w:val="24"/>
        </w:rPr>
        <w:t>1.Спортивный зал</w:t>
      </w:r>
    </w:p>
    <w:p w:rsidR="005954FD" w:rsidRPr="005954FD" w:rsidRDefault="005954FD" w:rsidP="005954FD">
      <w:pPr>
        <w:shd w:val="clear" w:color="auto" w:fill="FFFFFF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3"/>
          <w:sz w:val="24"/>
          <w:szCs w:val="24"/>
        </w:rPr>
        <w:t>2. Сетка волейбольная        - 2 штуки</w:t>
      </w:r>
    </w:p>
    <w:p w:rsidR="005954FD" w:rsidRPr="005954FD" w:rsidRDefault="005954FD" w:rsidP="005954F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4"/>
          <w:sz w:val="24"/>
          <w:szCs w:val="24"/>
        </w:rPr>
        <w:t>3.Стойки волейбольные   - 2 штуки</w:t>
      </w:r>
    </w:p>
    <w:p w:rsidR="005954FD" w:rsidRPr="005954FD" w:rsidRDefault="005954FD" w:rsidP="005954F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7"/>
          <w:sz w:val="24"/>
          <w:szCs w:val="24"/>
        </w:rPr>
        <w:t>4.Гимнастическая стенка -3 пролета</w:t>
      </w:r>
    </w:p>
    <w:p w:rsidR="005954FD" w:rsidRPr="005954FD" w:rsidRDefault="005954FD" w:rsidP="005954FD">
      <w:pPr>
        <w:widowControl w:val="0"/>
        <w:numPr>
          <w:ilvl w:val="0"/>
          <w:numId w:val="1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7"/>
          <w:sz w:val="24"/>
          <w:szCs w:val="24"/>
        </w:rPr>
        <w:t>Гимнастические скамейки -2 штуки</w:t>
      </w:r>
    </w:p>
    <w:p w:rsidR="005954FD" w:rsidRPr="005954FD" w:rsidRDefault="005954FD" w:rsidP="005954FD">
      <w:pPr>
        <w:widowControl w:val="0"/>
        <w:numPr>
          <w:ilvl w:val="0"/>
          <w:numId w:val="10"/>
        </w:numPr>
        <w:shd w:val="clear" w:color="auto" w:fill="FFFFFF"/>
        <w:tabs>
          <w:tab w:val="left" w:pos="619"/>
          <w:tab w:val="left" w:pos="402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>Гимнастические маты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>- 3 штуки</w:t>
      </w:r>
    </w:p>
    <w:p w:rsidR="005954FD" w:rsidRPr="005954FD" w:rsidRDefault="005954FD" w:rsidP="005954FD">
      <w:pPr>
        <w:widowControl w:val="0"/>
        <w:numPr>
          <w:ilvl w:val="0"/>
          <w:numId w:val="10"/>
        </w:numPr>
        <w:shd w:val="clear" w:color="auto" w:fill="FFFFFF"/>
        <w:tabs>
          <w:tab w:val="left" w:pos="619"/>
          <w:tab w:val="left" w:pos="3960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>Скакалки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>-20 штук</w:t>
      </w:r>
    </w:p>
    <w:p w:rsidR="005954FD" w:rsidRPr="005954FD" w:rsidRDefault="005954FD" w:rsidP="005954FD">
      <w:pPr>
        <w:widowControl w:val="0"/>
        <w:numPr>
          <w:ilvl w:val="0"/>
          <w:numId w:val="10"/>
        </w:numPr>
        <w:shd w:val="clear" w:color="auto" w:fill="FFFFFF"/>
        <w:tabs>
          <w:tab w:val="left" w:pos="619"/>
          <w:tab w:val="left" w:pos="3931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>Мячи набивные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>- 15 штук</w:t>
      </w:r>
    </w:p>
    <w:p w:rsidR="005954FD" w:rsidRPr="005954FD" w:rsidRDefault="005954FD" w:rsidP="005954FD">
      <w:pPr>
        <w:widowControl w:val="0"/>
        <w:numPr>
          <w:ilvl w:val="0"/>
          <w:numId w:val="10"/>
        </w:numPr>
        <w:shd w:val="clear" w:color="auto" w:fill="FFFFFF"/>
        <w:tabs>
          <w:tab w:val="left" w:pos="619"/>
          <w:tab w:val="left" w:pos="3931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>Мячи волейбольные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>-12 штук</w:t>
      </w:r>
    </w:p>
    <w:p w:rsidR="005954FD" w:rsidRPr="005954FD" w:rsidRDefault="005954FD" w:rsidP="005954FD">
      <w:pPr>
        <w:widowControl w:val="0"/>
        <w:numPr>
          <w:ilvl w:val="0"/>
          <w:numId w:val="11"/>
        </w:numPr>
        <w:shd w:val="clear" w:color="auto" w:fill="FFFFFF"/>
        <w:tabs>
          <w:tab w:val="left" w:pos="619"/>
          <w:tab w:val="left" w:pos="396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1"/>
          <w:sz w:val="24"/>
          <w:szCs w:val="24"/>
        </w:rPr>
        <w:t>Рулетка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54FD">
        <w:rPr>
          <w:rFonts w:ascii="Times New Roman" w:hAnsi="Times New Roman" w:cs="Times New Roman"/>
          <w:color w:val="000000"/>
          <w:spacing w:val="2"/>
          <w:sz w:val="24"/>
          <w:szCs w:val="24"/>
        </w:rPr>
        <w:t>-1 штука</w:t>
      </w:r>
    </w:p>
    <w:p w:rsidR="005954FD" w:rsidRPr="005954FD" w:rsidRDefault="005954FD" w:rsidP="005954FD">
      <w:pPr>
        <w:widowControl w:val="0"/>
        <w:numPr>
          <w:ilvl w:val="0"/>
          <w:numId w:val="11"/>
        </w:numPr>
        <w:shd w:val="clear" w:color="auto" w:fill="FFFFFF"/>
        <w:tabs>
          <w:tab w:val="left" w:pos="768"/>
          <w:tab w:val="left" w:pos="398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-18"/>
          <w:sz w:val="24"/>
          <w:szCs w:val="24"/>
        </w:rPr>
        <w:t>Компьютеры с выходом в Интернет, программное обеспечение, экраны, проекторы, компакт-диски с учебным материалом.</w:t>
      </w:r>
    </w:p>
    <w:p w:rsidR="005954FD" w:rsidRPr="005954FD" w:rsidRDefault="005954FD" w:rsidP="005954FD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5954FD" w:rsidRPr="005954FD" w:rsidRDefault="005954FD" w:rsidP="005954FD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954F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Методическое обеспечение:</w:t>
      </w:r>
    </w:p>
    <w:p w:rsidR="005954FD" w:rsidRPr="005954FD" w:rsidRDefault="005954FD" w:rsidP="005954FD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1. 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>Картотека упражнений по волейболу (карточки).</w:t>
      </w:r>
    </w:p>
    <w:p w:rsidR="005954FD" w:rsidRPr="005954FD" w:rsidRDefault="005954FD" w:rsidP="005954FD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>2.Картотека общеразвивающих упражнений для разминки</w:t>
      </w:r>
    </w:p>
    <w:p w:rsidR="005954FD" w:rsidRPr="005954FD" w:rsidRDefault="005954FD" w:rsidP="005954FD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>3.Схемы и плакаты освоения технических приемов в волейболе.</w:t>
      </w:r>
    </w:p>
    <w:p w:rsidR="005954FD" w:rsidRPr="005954FD" w:rsidRDefault="005954FD" w:rsidP="005954FD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>4.Электронное приложение к «Энциклопедии спорта»</w:t>
      </w:r>
    </w:p>
    <w:p w:rsidR="005954FD" w:rsidRPr="005954FD" w:rsidRDefault="005954FD" w:rsidP="005954FD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>5.«Правила игры в волейбол».</w:t>
      </w:r>
    </w:p>
    <w:p w:rsidR="005954FD" w:rsidRPr="005954FD" w:rsidRDefault="005954FD" w:rsidP="005954FD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>6.Видеозаписи выступлений учащихся.</w:t>
      </w:r>
    </w:p>
    <w:p w:rsidR="005954FD" w:rsidRPr="005954FD" w:rsidRDefault="005954FD" w:rsidP="005954FD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>7.«Правила судейства в волейболе».</w:t>
      </w:r>
    </w:p>
    <w:p w:rsidR="005954FD" w:rsidRPr="005954FD" w:rsidRDefault="005954FD" w:rsidP="005954FD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>8.Регламент проведения турниров по волейболу различных уровней.</w:t>
      </w:r>
    </w:p>
    <w:p w:rsidR="005954FD" w:rsidRDefault="005954FD" w:rsidP="005954FD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</w:p>
    <w:p w:rsidR="005954FD" w:rsidRPr="005954FD" w:rsidRDefault="005954FD" w:rsidP="005954FD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pacing w:val="-18"/>
          <w:sz w:val="24"/>
          <w:szCs w:val="24"/>
        </w:rPr>
      </w:pPr>
    </w:p>
    <w:p w:rsidR="005954FD" w:rsidRPr="005954FD" w:rsidRDefault="005954FD" w:rsidP="005954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4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2.3.  Формы аттестации </w:t>
      </w:r>
    </w:p>
    <w:p w:rsidR="005954FD" w:rsidRPr="005954FD" w:rsidRDefault="005954FD" w:rsidP="005954FD">
      <w:pPr>
        <w:spacing w:after="0"/>
        <w:ind w:firstLine="709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Программа предусматривает промежуточную и итоговую аттестацию результатов обучения детей. </w:t>
      </w:r>
    </w:p>
    <w:p w:rsidR="005954FD" w:rsidRPr="005954FD" w:rsidRDefault="005954FD" w:rsidP="005954FD">
      <w:pPr>
        <w:pStyle w:val="c0"/>
        <w:shd w:val="clear" w:color="auto" w:fill="FFFFFF"/>
        <w:spacing w:before="0" w:beforeAutospacing="0" w:after="0" w:afterAutospacing="0"/>
        <w:jc w:val="both"/>
      </w:pPr>
      <w:r w:rsidRPr="005954FD">
        <w:rPr>
          <w:rStyle w:val="c1"/>
          <w:color w:val="000000"/>
        </w:rPr>
        <w:t>В начале года проводится входной контроль в форме собеседования. Промежуточная аттестация проводится в виде текущего контроля в течение всего учебного года. Она предусматривает 1 раз в полгода  зачетное занятие по общей и специальной физической подготовке при выполнении контрольных упражнений.</w:t>
      </w:r>
    </w:p>
    <w:p w:rsidR="005954FD" w:rsidRPr="005954FD" w:rsidRDefault="005954FD" w:rsidP="005954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54FD">
        <w:rPr>
          <w:rStyle w:val="c1"/>
          <w:color w:val="000000"/>
        </w:rPr>
        <w:t xml:space="preserve">Итоговая аттестация проводится в конце второго года обучения и предполагает зачет в форме контрольной игры в волейбол. Итоговый контроль проводится с целью </w:t>
      </w:r>
      <w:proofErr w:type="gramStart"/>
      <w:r w:rsidRPr="005954FD">
        <w:rPr>
          <w:rStyle w:val="c1"/>
          <w:color w:val="000000"/>
        </w:rPr>
        <w:t>определения степени достижения результатов обучения</w:t>
      </w:r>
      <w:proofErr w:type="gramEnd"/>
      <w:r w:rsidRPr="005954FD">
        <w:rPr>
          <w:rStyle w:val="c1"/>
          <w:color w:val="000000"/>
        </w:rPr>
        <w:t xml:space="preserve"> и получения сведений для совершенствования программы и методов обучения.</w:t>
      </w:r>
    </w:p>
    <w:p w:rsidR="005954FD" w:rsidRPr="005954FD" w:rsidRDefault="005954FD" w:rsidP="005954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54FD">
        <w:rPr>
          <w:rStyle w:val="c1"/>
          <w:color w:val="000000"/>
        </w:rPr>
        <w:t> В конце учебного года (в мае месяце) все учащиеся группы сдают по общей физической подготовке контрольно-переводные зачеты.  Результаты контрольных испытаний являются основой для отбора в группы следующего этапа многолетней подготовки.</w:t>
      </w:r>
    </w:p>
    <w:p w:rsidR="005954FD" w:rsidRPr="005954FD" w:rsidRDefault="005954FD" w:rsidP="005954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54FD">
        <w:rPr>
          <w:rStyle w:val="c1"/>
          <w:color w:val="000000"/>
        </w:rPr>
        <w:t> 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</w:p>
    <w:p w:rsidR="005954FD" w:rsidRPr="005954FD" w:rsidRDefault="005954FD" w:rsidP="005954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54FD">
        <w:rPr>
          <w:rStyle w:val="c1"/>
          <w:color w:val="000000"/>
        </w:rPr>
        <w:t> Календарные игры применяются с целью использования в соревновательных условиях изученных технических приемов и тактических действий.</w:t>
      </w:r>
    </w:p>
    <w:p w:rsidR="005954FD" w:rsidRPr="005954FD" w:rsidRDefault="005954FD" w:rsidP="005954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54FD">
        <w:rPr>
          <w:rStyle w:val="c1"/>
          <w:color w:val="000000"/>
        </w:rPr>
        <w:t>По итогам этих испытаний обучающиеся, выполнившие нормативные требования, переводятся в группы следующего года обучения. Не выполнившие норматив остаются в группе на повторный курс обучения.</w:t>
      </w:r>
      <w:r w:rsidRPr="005954FD">
        <w:rPr>
          <w:rStyle w:val="c1"/>
          <w:b/>
          <w:bCs/>
          <w:color w:val="000000"/>
        </w:rPr>
        <w:t> </w:t>
      </w:r>
    </w:p>
    <w:p w:rsidR="005954FD" w:rsidRDefault="005954FD" w:rsidP="005954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5954FD" w:rsidRPr="005954FD" w:rsidRDefault="005954FD" w:rsidP="005954F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54FD">
        <w:rPr>
          <w:rStyle w:val="c1"/>
          <w:b/>
          <w:bCs/>
          <w:color w:val="000000"/>
        </w:rPr>
        <w:t>МОНИТОРИНГ</w:t>
      </w:r>
    </w:p>
    <w:p w:rsidR="005954FD" w:rsidRPr="005954FD" w:rsidRDefault="005954FD" w:rsidP="005954F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54FD">
        <w:rPr>
          <w:rStyle w:val="c12"/>
          <w:color w:val="000000"/>
        </w:rPr>
        <w:t>реализации образовательной программы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112"/>
        <w:gridCol w:w="3276"/>
      </w:tblGrid>
      <w:tr w:rsidR="005954FD" w:rsidRPr="005954FD" w:rsidTr="005954F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4FD" w:rsidRPr="005954FD" w:rsidRDefault="005954FD" w:rsidP="005954FD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0" w:name="4"/>
            <w:bookmarkStart w:id="1" w:name="4e86e4be4e6e4c731e42c95ca94d15bb1925f28e"/>
            <w:bookmarkEnd w:id="0"/>
            <w:bookmarkEnd w:id="1"/>
            <w:r w:rsidRPr="005954FD">
              <w:rPr>
                <w:rStyle w:val="c1"/>
                <w:color w:val="000000"/>
              </w:rPr>
              <w:t>Вид контроля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4FD" w:rsidRPr="005954FD" w:rsidRDefault="005954FD" w:rsidP="005954FD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54FD">
              <w:rPr>
                <w:rStyle w:val="c1"/>
                <w:color w:val="000000"/>
              </w:rPr>
              <w:t>Форма и содержание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4FD" w:rsidRPr="005954FD" w:rsidRDefault="005954FD" w:rsidP="005954FD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54FD">
              <w:rPr>
                <w:rStyle w:val="c1"/>
                <w:color w:val="000000"/>
              </w:rPr>
              <w:t>Дата проведения</w:t>
            </w:r>
          </w:p>
        </w:tc>
      </w:tr>
      <w:tr w:rsidR="005954FD" w:rsidRPr="005954FD" w:rsidTr="005954F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4FD" w:rsidRPr="005954FD" w:rsidRDefault="005954FD" w:rsidP="005954FD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5954FD">
              <w:rPr>
                <w:rStyle w:val="c1"/>
                <w:color w:val="000000"/>
              </w:rPr>
              <w:t>1.Вводный контроль.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4FD" w:rsidRPr="005954FD" w:rsidRDefault="005954FD" w:rsidP="005954FD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5954FD">
              <w:rPr>
                <w:rStyle w:val="c1"/>
                <w:color w:val="000000"/>
              </w:rPr>
              <w:t>Собеседование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4FD" w:rsidRPr="005954FD" w:rsidRDefault="005954FD" w:rsidP="005954FD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5954FD">
              <w:rPr>
                <w:rStyle w:val="c1"/>
                <w:color w:val="000000"/>
              </w:rPr>
              <w:t>Сентябрь</w:t>
            </w:r>
          </w:p>
        </w:tc>
      </w:tr>
      <w:tr w:rsidR="005954FD" w:rsidRPr="005954FD" w:rsidTr="005954F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4FD" w:rsidRPr="005954FD" w:rsidRDefault="005954FD" w:rsidP="005954FD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5954FD">
              <w:rPr>
                <w:rStyle w:val="c1"/>
                <w:color w:val="000000"/>
              </w:rPr>
              <w:t>2.Текущий контроль.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4FD" w:rsidRPr="005954FD" w:rsidRDefault="005954FD" w:rsidP="005954FD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5954FD">
              <w:rPr>
                <w:rStyle w:val="c1"/>
                <w:color w:val="000000"/>
              </w:rPr>
              <w:t>Соревнования, тренировочные занятия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4FD" w:rsidRPr="005954FD" w:rsidRDefault="005954FD" w:rsidP="005954FD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5954FD">
              <w:rPr>
                <w:rStyle w:val="c1"/>
                <w:color w:val="000000"/>
              </w:rPr>
              <w:t>В течение года.</w:t>
            </w:r>
          </w:p>
        </w:tc>
      </w:tr>
      <w:tr w:rsidR="005954FD" w:rsidRPr="005954FD" w:rsidTr="005954F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4FD" w:rsidRPr="005954FD" w:rsidRDefault="005954FD" w:rsidP="005954FD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5954FD">
              <w:rPr>
                <w:rStyle w:val="c1"/>
                <w:color w:val="000000"/>
              </w:rPr>
              <w:t>3.Промежуточный контроль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4FD" w:rsidRPr="005954FD" w:rsidRDefault="005954FD" w:rsidP="005954FD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5954FD">
              <w:rPr>
                <w:rStyle w:val="c1"/>
                <w:color w:val="000000"/>
              </w:rPr>
              <w:t>Соревнования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4FD" w:rsidRPr="005954FD" w:rsidRDefault="005954FD" w:rsidP="005954FD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5954FD">
              <w:rPr>
                <w:rStyle w:val="c1"/>
                <w:color w:val="000000"/>
              </w:rPr>
              <w:t>Ноябрь, апрель</w:t>
            </w:r>
          </w:p>
        </w:tc>
      </w:tr>
      <w:tr w:rsidR="005954FD" w:rsidRPr="005954FD" w:rsidTr="005954F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4FD" w:rsidRPr="005954FD" w:rsidRDefault="005954FD" w:rsidP="005954FD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5954FD">
              <w:rPr>
                <w:rStyle w:val="c1"/>
                <w:color w:val="000000"/>
              </w:rPr>
              <w:t>4.Контрольно-оценочные и переводные испытания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4FD" w:rsidRPr="005954FD" w:rsidRDefault="005954FD" w:rsidP="005954FD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5954FD">
              <w:rPr>
                <w:rStyle w:val="c1"/>
                <w:color w:val="000000"/>
              </w:rPr>
              <w:t>Контрольные испытания.</w:t>
            </w:r>
          </w:p>
          <w:p w:rsidR="005954FD" w:rsidRPr="005954FD" w:rsidRDefault="005954FD" w:rsidP="005954FD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5954FD">
              <w:rPr>
                <w:rStyle w:val="c1"/>
                <w:color w:val="000000"/>
              </w:rPr>
              <w:t>Соревнования.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4FD" w:rsidRPr="005954FD" w:rsidRDefault="005954FD" w:rsidP="005954FD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5954FD">
              <w:rPr>
                <w:rStyle w:val="c1"/>
                <w:color w:val="000000"/>
              </w:rPr>
              <w:t>Декабрь</w:t>
            </w:r>
          </w:p>
          <w:p w:rsidR="005954FD" w:rsidRPr="005954FD" w:rsidRDefault="005954FD" w:rsidP="005954FD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5954FD">
              <w:rPr>
                <w:rStyle w:val="c1"/>
                <w:color w:val="000000"/>
              </w:rPr>
              <w:t>Май</w:t>
            </w:r>
          </w:p>
        </w:tc>
      </w:tr>
    </w:tbl>
    <w:p w:rsidR="005954FD" w:rsidRPr="005954FD" w:rsidRDefault="005954FD" w:rsidP="005954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4FD">
        <w:rPr>
          <w:rFonts w:ascii="Times New Roman" w:hAnsi="Times New Roman" w:cs="Times New Roman"/>
          <w:b/>
          <w:sz w:val="24"/>
          <w:szCs w:val="24"/>
        </w:rPr>
        <w:t xml:space="preserve"> Формы подведения итогов реализации дополнительной общеобразовательной общеразвивающей программы: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3161"/>
        <w:gridCol w:w="3170"/>
      </w:tblGrid>
      <w:tr w:rsidR="005954FD" w:rsidRPr="005954FD" w:rsidTr="005954FD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954FD">
              <w:rPr>
                <w:rFonts w:ascii="Times New Roman" w:hAnsi="Times New Roman"/>
                <w:b/>
                <w:bCs/>
                <w:color w:val="000000"/>
              </w:rPr>
              <w:t>Спектр способов и форм выявления результатов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pStyle w:val="Pa13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54FD">
              <w:rPr>
                <w:rFonts w:ascii="Times New Roman" w:hAnsi="Times New Roman"/>
                <w:b/>
                <w:bCs/>
                <w:color w:val="000000"/>
              </w:rPr>
              <w:t>Спектр способов и форм фиксации результатов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pStyle w:val="Pa13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54FD">
              <w:rPr>
                <w:rFonts w:ascii="Times New Roman" w:hAnsi="Times New Roman"/>
                <w:b/>
                <w:bCs/>
                <w:color w:val="000000"/>
              </w:rPr>
              <w:t>Спектр способов и форм предъявления результатов</w:t>
            </w:r>
          </w:p>
        </w:tc>
      </w:tr>
      <w:tr w:rsidR="005954FD" w:rsidRPr="005954FD" w:rsidTr="005954FD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участие учеников в учебных, контрольных и календарных  играх,</w:t>
            </w:r>
          </w:p>
          <w:p w:rsidR="005954FD" w:rsidRPr="005954FD" w:rsidRDefault="005954FD" w:rsidP="005954FD">
            <w:pPr>
              <w:pStyle w:val="Pa15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954FD">
              <w:rPr>
                <w:rFonts w:ascii="Times New Roman" w:hAnsi="Times New Roman"/>
                <w:color w:val="000000"/>
              </w:rPr>
              <w:t>открытые и итоговые занятия,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самооценка учащихся,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детей в соревнованиях.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грамоты, дипломы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протоколы соревнований, фото, отзывы детей и родителей, статьи в прессе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 xml:space="preserve">         Соревнования, отчеты, открытые занятия</w:t>
            </w:r>
          </w:p>
        </w:tc>
      </w:tr>
    </w:tbl>
    <w:p w:rsidR="005954FD" w:rsidRPr="005954FD" w:rsidRDefault="005954FD" w:rsidP="005954FD">
      <w:pPr>
        <w:shd w:val="clear" w:color="auto" w:fill="FFFFFF"/>
        <w:spacing w:after="0"/>
        <w:ind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4FD" w:rsidRDefault="005954FD" w:rsidP="005954FD">
      <w:pPr>
        <w:shd w:val="clear" w:color="auto" w:fill="FFFFFF"/>
        <w:spacing w:after="0"/>
        <w:ind w:firstLine="293"/>
        <w:jc w:val="both"/>
        <w:rPr>
          <w:rFonts w:ascii="Times New Roman" w:hAnsi="Times New Roman" w:cs="Times New Roman"/>
          <w:sz w:val="24"/>
          <w:szCs w:val="24"/>
        </w:rPr>
      </w:pPr>
    </w:p>
    <w:p w:rsidR="005954FD" w:rsidRDefault="005954FD" w:rsidP="005954FD">
      <w:pPr>
        <w:shd w:val="clear" w:color="auto" w:fill="FFFFFF"/>
        <w:spacing w:after="0"/>
        <w:ind w:firstLine="293"/>
        <w:jc w:val="both"/>
        <w:rPr>
          <w:rFonts w:ascii="Times New Roman" w:hAnsi="Times New Roman" w:cs="Times New Roman"/>
          <w:sz w:val="24"/>
          <w:szCs w:val="24"/>
        </w:rPr>
      </w:pPr>
    </w:p>
    <w:p w:rsidR="005954FD" w:rsidRPr="005954FD" w:rsidRDefault="005954FD" w:rsidP="005954FD">
      <w:pPr>
        <w:shd w:val="clear" w:color="auto" w:fill="FFFFFF"/>
        <w:spacing w:after="0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lastRenderedPageBreak/>
        <w:t>Контрольные игры проводятся регулярно в учебных целях. Календарные игры применяются с целью использования в соревновательных условиях изученных технических приемов и тактических действий.  Календарные игры проводятся согласно плану игр районного и областного уровня.</w:t>
      </w:r>
    </w:p>
    <w:p w:rsidR="005954FD" w:rsidRPr="005954FD" w:rsidRDefault="005954FD" w:rsidP="005954F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54FD" w:rsidRPr="005954FD" w:rsidRDefault="005954FD" w:rsidP="00595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4FD">
        <w:rPr>
          <w:rFonts w:ascii="Times New Roman" w:hAnsi="Times New Roman" w:cs="Times New Roman"/>
          <w:b/>
          <w:sz w:val="24"/>
          <w:szCs w:val="24"/>
        </w:rPr>
        <w:t>2.4 Оценочные материалы</w:t>
      </w:r>
    </w:p>
    <w:p w:rsidR="005954FD" w:rsidRPr="005954FD" w:rsidRDefault="005954FD" w:rsidP="005954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54FD">
        <w:rPr>
          <w:rStyle w:val="c1"/>
          <w:b/>
          <w:bCs/>
          <w:color w:val="000000"/>
        </w:rPr>
        <w:t>  </w:t>
      </w:r>
      <w:r w:rsidRPr="005954FD">
        <w:rPr>
          <w:rStyle w:val="c1"/>
          <w:color w:val="000000"/>
        </w:rPr>
        <w:t>Оценке подлежит уровень теоретических знаний, технической и физической подготовки. При обучении элементам результат оценивается по схеме "сделал - не сделал" ("получилось - не получилось").  Эффективность   обучения  может   определяться и количественно - "сделал столько-то раз". Оценка результатов может проводиться на контрольном или соревновательном занятии. Если оценивается минимальный достигнутый уровень физической подготовки, то устанавливается ряд контрольных упражнений, тестов, оцениваемых в соответствующих единицах (секундах, метрах, количестве раз, или в процентах от исходного уровня).     (Приложение №1)</w:t>
      </w:r>
    </w:p>
    <w:p w:rsidR="005954FD" w:rsidRPr="005954FD" w:rsidRDefault="005954FD" w:rsidP="005954FD">
      <w:pPr>
        <w:spacing w:after="0"/>
        <w:rPr>
          <w:rStyle w:val="ad"/>
          <w:rFonts w:ascii="Times New Roman" w:hAnsi="Times New Roman" w:cs="Times New Roman"/>
          <w:sz w:val="24"/>
          <w:szCs w:val="24"/>
        </w:rPr>
      </w:pPr>
    </w:p>
    <w:p w:rsidR="005954FD" w:rsidRPr="005954FD" w:rsidRDefault="005954FD" w:rsidP="005954FD">
      <w:pPr>
        <w:spacing w:after="0"/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</w:pPr>
      <w:r w:rsidRPr="005954FD">
        <w:rPr>
          <w:rStyle w:val="ad"/>
          <w:rFonts w:ascii="Times New Roman" w:hAnsi="Times New Roman" w:cs="Times New Roman"/>
          <w:sz w:val="24"/>
          <w:szCs w:val="24"/>
        </w:rPr>
        <w:t>2.5. Методические материалы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954F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Методическое обеспечение образовательной программы по волейболу </w:t>
      </w:r>
    </w:p>
    <w:p w:rsidR="005954FD" w:rsidRPr="005954FD" w:rsidRDefault="005954FD" w:rsidP="005954FD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21"/>
        <w:gridCol w:w="2132"/>
        <w:gridCol w:w="1967"/>
        <w:gridCol w:w="2108"/>
        <w:gridCol w:w="1868"/>
      </w:tblGrid>
      <w:tr w:rsidR="005954FD" w:rsidRPr="005954FD" w:rsidTr="005954FD">
        <w:trPr>
          <w:jc w:val="center"/>
        </w:trPr>
        <w:tc>
          <w:tcPr>
            <w:tcW w:w="17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</w:t>
            </w:r>
          </w:p>
        </w:tc>
        <w:tc>
          <w:tcPr>
            <w:tcW w:w="1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 xml:space="preserve">Форма подведения итогов </w:t>
            </w:r>
          </w:p>
        </w:tc>
      </w:tr>
      <w:tr w:rsidR="005954FD" w:rsidRPr="005954FD" w:rsidTr="005954FD">
        <w:trPr>
          <w:jc w:val="center"/>
        </w:trPr>
        <w:tc>
          <w:tcPr>
            <w:tcW w:w="17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1. Основы знаний</w:t>
            </w:r>
          </w:p>
        </w:tc>
        <w:tc>
          <w:tcPr>
            <w:tcW w:w="21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литература по теме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1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54FD" w:rsidRPr="005954FD" w:rsidTr="005954FD">
        <w:trPr>
          <w:jc w:val="center"/>
        </w:trPr>
        <w:tc>
          <w:tcPr>
            <w:tcW w:w="17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2. Общая физическая подготовка</w:t>
            </w:r>
          </w:p>
        </w:tc>
        <w:tc>
          <w:tcPr>
            <w:tcW w:w="21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занятие поточным методом;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круговая тренировка;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занятие фронтальным методом;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работа по станциям;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самостоятельные занятия;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тестирование.</w:t>
            </w:r>
          </w:p>
        </w:tc>
        <w:tc>
          <w:tcPr>
            <w:tcW w:w="1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литература по теме;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слайды;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карточки с заданием.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скакалки;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гимнастические скамейки;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гимнастическая стенка;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перекладины;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мячи.</w:t>
            </w:r>
          </w:p>
        </w:tc>
        <w:tc>
          <w:tcPr>
            <w:tcW w:w="1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по ОФП</w:t>
            </w:r>
          </w:p>
        </w:tc>
      </w:tr>
      <w:tr w:rsidR="005954FD" w:rsidRPr="005954FD" w:rsidTr="005954FD">
        <w:trPr>
          <w:jc w:val="center"/>
        </w:trPr>
        <w:tc>
          <w:tcPr>
            <w:tcW w:w="17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3. Специальная физическая подготовка</w:t>
            </w:r>
          </w:p>
        </w:tc>
        <w:tc>
          <w:tcPr>
            <w:tcW w:w="21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занятие поточным методом;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круговая тренировка;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занятие фронтальным методом;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работа по станциям;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самостоятельные занятия;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</w:tc>
        <w:tc>
          <w:tcPr>
            <w:tcW w:w="1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литература по теме;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слайды;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карточки с заданием.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скакалки;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гимнастические скамейки;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гимнастическая стенка;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резиновые амортизаторы;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перекладины;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мячи.</w:t>
            </w:r>
          </w:p>
        </w:tc>
        <w:tc>
          <w:tcPr>
            <w:tcW w:w="1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нормативы по СФП</w:t>
            </w:r>
          </w:p>
        </w:tc>
      </w:tr>
      <w:tr w:rsidR="005954FD" w:rsidRPr="005954FD" w:rsidTr="005954FD">
        <w:trPr>
          <w:jc w:val="center"/>
        </w:trPr>
        <w:tc>
          <w:tcPr>
            <w:tcW w:w="17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Техническая подготовка</w:t>
            </w:r>
          </w:p>
        </w:tc>
        <w:tc>
          <w:tcPr>
            <w:tcW w:w="21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занятие поточным методом;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круговая тренировка;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занятие фронтальным методом;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работа по станциям;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самостоятельные занятия;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турнир.</w:t>
            </w:r>
          </w:p>
        </w:tc>
        <w:tc>
          <w:tcPr>
            <w:tcW w:w="1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литература по теме;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слайды;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видеоматериалы;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карточки с заданием.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волейбольные мячи;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волейбольная сетка;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резиновая лента</w:t>
            </w:r>
          </w:p>
        </w:tc>
        <w:tc>
          <w:tcPr>
            <w:tcW w:w="1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контрольные нормативы;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учебно-тренировочная игра;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помощь в су действе.</w:t>
            </w:r>
          </w:p>
        </w:tc>
      </w:tr>
      <w:tr w:rsidR="005954FD" w:rsidRPr="005954FD" w:rsidTr="005954FD">
        <w:trPr>
          <w:jc w:val="center"/>
        </w:trPr>
        <w:tc>
          <w:tcPr>
            <w:tcW w:w="17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5. Тактическая подготовка</w:t>
            </w:r>
          </w:p>
        </w:tc>
        <w:tc>
          <w:tcPr>
            <w:tcW w:w="21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занятие поточным методом;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круговая тренировка;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занятие фронтальным методом;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работа по станциям;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самостоятельные занятия;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турнир.</w:t>
            </w:r>
          </w:p>
        </w:tc>
        <w:tc>
          <w:tcPr>
            <w:tcW w:w="1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литература по теме;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слайды;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видеоматериалы;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карточки с заданием.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волейбольные мячи;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волейбольная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сетка;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резиновая лента</w:t>
            </w:r>
          </w:p>
        </w:tc>
        <w:tc>
          <w:tcPr>
            <w:tcW w:w="1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контрольные нормативы;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учебно-тренировочная игра;</w:t>
            </w:r>
          </w:p>
        </w:tc>
      </w:tr>
      <w:tr w:rsidR="005954FD" w:rsidRPr="005954FD" w:rsidTr="005954FD">
        <w:trPr>
          <w:jc w:val="center"/>
        </w:trPr>
        <w:tc>
          <w:tcPr>
            <w:tcW w:w="17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6. Контрольные испытания</w:t>
            </w:r>
          </w:p>
        </w:tc>
        <w:tc>
          <w:tcPr>
            <w:tcW w:w="21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самостоятельные занятия;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</w:tc>
        <w:tc>
          <w:tcPr>
            <w:tcW w:w="1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карточки с заданием.</w:t>
            </w:r>
          </w:p>
        </w:tc>
        <w:tc>
          <w:tcPr>
            <w:tcW w:w="2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скакалки;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гимнастическая стенка;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перекладины;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мячи;</w:t>
            </w:r>
          </w:p>
        </w:tc>
        <w:tc>
          <w:tcPr>
            <w:tcW w:w="1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контрольные нормативы;</w:t>
            </w:r>
          </w:p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sz w:val="24"/>
                <w:szCs w:val="24"/>
              </w:rPr>
              <w:t>- помощь в су действе.</w:t>
            </w:r>
          </w:p>
        </w:tc>
      </w:tr>
    </w:tbl>
    <w:p w:rsidR="005954FD" w:rsidRPr="005954FD" w:rsidRDefault="005954FD" w:rsidP="005954FD">
      <w:pPr>
        <w:spacing w:after="0"/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</w:pPr>
    </w:p>
    <w:p w:rsidR="00391C89" w:rsidRDefault="00391C89" w:rsidP="00391C89">
      <w:pPr>
        <w:pStyle w:val="ab"/>
        <w:spacing w:line="240" w:lineRule="auto"/>
        <w:ind w:left="1080"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/>
          <w:b/>
          <w:bCs/>
          <w:sz w:val="24"/>
          <w:szCs w:val="24"/>
        </w:rPr>
        <w:t>Воспитательный компонент</w:t>
      </w:r>
    </w:p>
    <w:p w:rsidR="00391C89" w:rsidRDefault="00391C89" w:rsidP="00391C8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Приоритетной задачей Российской Федерации в настоящее время является формирование новых поколений, обладающих знаниями и умениями, которые отвечают требованиям XXI века, разделяющие традиционные нравственные ценности, готовые к мирному созиданию и защите Родины. Ключевым инструментом решения этой задачи является воспитание детей. </w:t>
      </w:r>
    </w:p>
    <w:p w:rsidR="00391C89" w:rsidRDefault="00391C89" w:rsidP="00391C8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В нашем образовательном  учреждении воспитание неразделимо с</w:t>
      </w:r>
      <w:r>
        <w:rPr>
          <w:rFonts w:ascii="Times New Roman" w:hAnsi="Times New Roman"/>
          <w:sz w:val="24"/>
          <w:szCs w:val="24"/>
        </w:rPr>
        <w:t xml:space="preserve"> образовательным процессом.  Воспитательный процесс направлен на решение проблемы гармоничного вхождения учащихся в социальный мир, выстраивания ответственных отношений с окружающими их людьми, реализацию воспитательного потенциала совместной деятельности педагогических работников и детей.</w:t>
      </w:r>
    </w:p>
    <w:p w:rsidR="00391C89" w:rsidRDefault="00391C89" w:rsidP="00391C8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Разработана и реализуется программа воспитания, которая охватывает всех учащихся, занимающихся в творческих объединениях по разным направленностям. В течение года по всем направлениям воспитательной работы организуются мероприятия различного характера: культурно-досуговые, тематические, мероприятия в рамках ранней профориентации и т.д. </w:t>
      </w:r>
    </w:p>
    <w:p w:rsidR="00391C89" w:rsidRDefault="00391C89" w:rsidP="00391C89">
      <w:pPr>
        <w:pStyle w:val="TableParagraph"/>
        <w:spacing w:before="2"/>
        <w:ind w:right="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воспитательных мероприятий</w:t>
      </w:r>
    </w:p>
    <w:p w:rsidR="00391C89" w:rsidRDefault="00391C89" w:rsidP="00391C8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  <w:sectPr w:rsidR="00391C89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vertAnchor="page" w:horzAnchor="page" w:tblpX="1294" w:tblpY="556"/>
        <w:tblW w:w="14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2"/>
        <w:gridCol w:w="2127"/>
        <w:gridCol w:w="1561"/>
        <w:gridCol w:w="1417"/>
        <w:gridCol w:w="1742"/>
        <w:gridCol w:w="2260"/>
        <w:gridCol w:w="1816"/>
      </w:tblGrid>
      <w:tr w:rsidR="00391C89" w:rsidTr="00391C89">
        <w:trPr>
          <w:trHeight w:val="128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 « Зарница»</w:t>
            </w:r>
          </w:p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80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местности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.09.2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5--8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учителя физкультуры.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89" w:rsidRDefault="00391C89" w:rsidP="00391C89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91C89" w:rsidTr="00391C89">
        <w:trPr>
          <w:trHeight w:val="128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 Победа»</w:t>
            </w:r>
          </w:p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80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местности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.09.2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9-11 </w:t>
            </w:r>
            <w:proofErr w:type="spellStart"/>
            <w:r>
              <w:rPr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учителя физкультуры.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89" w:rsidRDefault="00391C89" w:rsidP="00391C89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91C89" w:rsidTr="00391C89">
        <w:trPr>
          <w:trHeight w:val="176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 </w:t>
            </w:r>
            <w:proofErr w:type="spellStart"/>
            <w:r>
              <w:rPr>
                <w:sz w:val="24"/>
                <w:szCs w:val="24"/>
              </w:rPr>
              <w:t>Зарничка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80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местности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1-4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 xml:space="preserve"> учителя физкультуры.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89" w:rsidRDefault="00391C89" w:rsidP="00391C89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91C89" w:rsidTr="00391C89">
        <w:trPr>
          <w:trHeight w:val="817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бегуна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89" w:rsidRDefault="00391C89" w:rsidP="00391C89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91C89" w:rsidTr="00391C89">
        <w:trPr>
          <w:trHeight w:val="148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Мама, </w:t>
            </w:r>
            <w:proofErr w:type="spellStart"/>
            <w:r>
              <w:rPr>
                <w:sz w:val="24"/>
                <w:szCs w:val="24"/>
              </w:rPr>
              <w:t>папа</w:t>
            </w:r>
            <w:proofErr w:type="gramStart"/>
            <w:r>
              <w:rPr>
                <w:sz w:val="24"/>
                <w:szCs w:val="24"/>
              </w:rPr>
              <w:t>,я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-спортивная семья»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культуры,</w:t>
            </w:r>
          </w:p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89" w:rsidRDefault="00391C89" w:rsidP="00391C89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91C89" w:rsidTr="00391C89">
        <w:trPr>
          <w:trHeight w:val="554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89" w:rsidRDefault="00391C89" w:rsidP="00391C89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91C89" w:rsidTr="00391C89">
        <w:trPr>
          <w:trHeight w:val="597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защите Родины готов»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9-11кл.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89" w:rsidRDefault="00391C89" w:rsidP="00391C89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91C89" w:rsidTr="00391C89">
        <w:trPr>
          <w:trHeight w:val="783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Турнир по волейболу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</w:t>
            </w:r>
          </w:p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89" w:rsidRDefault="00391C89" w:rsidP="00391C89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91C89" w:rsidTr="00391C89">
        <w:trPr>
          <w:trHeight w:val="96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89" w:rsidRDefault="00391C89" w:rsidP="00391C89">
            <w:pPr>
              <w:pStyle w:val="TableParagraph"/>
              <w:tabs>
                <w:tab w:val="left" w:pos="1325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футболу</w:t>
            </w:r>
          </w:p>
          <w:p w:rsidR="00391C89" w:rsidRDefault="00391C89" w:rsidP="00391C89">
            <w:pPr>
              <w:pStyle w:val="TableParagraph"/>
              <w:tabs>
                <w:tab w:val="left" w:pos="1325"/>
              </w:tabs>
              <w:spacing w:line="24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турнир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391C89" w:rsidRDefault="00391C89" w:rsidP="00391C89">
            <w:pPr>
              <w:pStyle w:val="TableParagraph"/>
              <w:spacing w:line="240" w:lineRule="atLeast"/>
              <w:ind w:firstLine="709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:rsidR="00391C89" w:rsidRDefault="00391C89" w:rsidP="00391C89">
            <w:pPr>
              <w:pStyle w:val="TableParagraph"/>
              <w:spacing w:line="240" w:lineRule="atLeast"/>
              <w:ind w:firstLine="709"/>
              <w:rPr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 класс</w:t>
            </w:r>
          </w:p>
          <w:p w:rsidR="00391C89" w:rsidRDefault="00391C89" w:rsidP="00391C89">
            <w:pPr>
              <w:pStyle w:val="TableParagraph"/>
              <w:spacing w:line="240" w:lineRule="atLeast"/>
              <w:ind w:firstLine="709"/>
              <w:rPr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89" w:rsidRDefault="00391C89" w:rsidP="00391C89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91C89" w:rsidTr="00391C89">
        <w:trPr>
          <w:trHeight w:val="1405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tabs>
                <w:tab w:val="left" w:pos="1325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Туристический поход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Пичаевский</w:t>
            </w:r>
            <w:proofErr w:type="spellEnd"/>
            <w:r>
              <w:rPr>
                <w:sz w:val="24"/>
                <w:szCs w:val="24"/>
              </w:rPr>
              <w:t xml:space="preserve">  муниципальный округ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89" w:rsidRDefault="00391C89" w:rsidP="00391C8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89" w:rsidRDefault="00391C89" w:rsidP="00391C89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C54DE9" w:rsidRDefault="00C54DE9" w:rsidP="005954FD">
      <w:pPr>
        <w:pStyle w:val="Pa2"/>
        <w:spacing w:line="240" w:lineRule="auto"/>
        <w:jc w:val="both"/>
        <w:rPr>
          <w:rFonts w:ascii="Times New Roman" w:hAnsi="Times New Roman"/>
          <w:b/>
          <w:color w:val="000000"/>
        </w:rPr>
      </w:pPr>
    </w:p>
    <w:p w:rsidR="00391C89" w:rsidRDefault="00391C89" w:rsidP="005954FD">
      <w:pPr>
        <w:pStyle w:val="Pa2"/>
        <w:spacing w:line="240" w:lineRule="auto"/>
        <w:jc w:val="both"/>
        <w:rPr>
          <w:rFonts w:ascii="Times New Roman" w:hAnsi="Times New Roman"/>
          <w:b/>
          <w:color w:val="000000"/>
        </w:rPr>
      </w:pPr>
    </w:p>
    <w:p w:rsidR="00391C89" w:rsidRDefault="00391C89" w:rsidP="005954FD">
      <w:pPr>
        <w:pStyle w:val="Pa2"/>
        <w:spacing w:line="240" w:lineRule="auto"/>
        <w:jc w:val="both"/>
        <w:rPr>
          <w:rFonts w:ascii="Times New Roman" w:hAnsi="Times New Roman"/>
          <w:b/>
          <w:color w:val="000000"/>
        </w:rPr>
      </w:pPr>
    </w:p>
    <w:p w:rsidR="00391C89" w:rsidRDefault="00391C89" w:rsidP="005954FD">
      <w:pPr>
        <w:pStyle w:val="Pa2"/>
        <w:spacing w:line="240" w:lineRule="auto"/>
        <w:jc w:val="both"/>
        <w:rPr>
          <w:rFonts w:ascii="Times New Roman" w:hAnsi="Times New Roman"/>
          <w:b/>
          <w:color w:val="000000"/>
        </w:rPr>
      </w:pPr>
    </w:p>
    <w:p w:rsidR="00391C89" w:rsidRDefault="00391C89" w:rsidP="005954FD">
      <w:pPr>
        <w:pStyle w:val="Pa2"/>
        <w:spacing w:line="240" w:lineRule="auto"/>
        <w:jc w:val="both"/>
        <w:rPr>
          <w:rFonts w:ascii="Times New Roman" w:hAnsi="Times New Roman"/>
          <w:b/>
          <w:color w:val="000000"/>
        </w:rPr>
      </w:pPr>
    </w:p>
    <w:p w:rsidR="00391C89" w:rsidRDefault="00391C89" w:rsidP="005954FD">
      <w:pPr>
        <w:pStyle w:val="Pa2"/>
        <w:spacing w:line="240" w:lineRule="auto"/>
        <w:jc w:val="both"/>
        <w:rPr>
          <w:rFonts w:ascii="Times New Roman" w:hAnsi="Times New Roman"/>
          <w:b/>
          <w:color w:val="000000"/>
        </w:rPr>
      </w:pPr>
    </w:p>
    <w:p w:rsidR="00391C89" w:rsidRDefault="00391C89" w:rsidP="005954FD">
      <w:pPr>
        <w:pStyle w:val="Pa2"/>
        <w:spacing w:line="240" w:lineRule="auto"/>
        <w:jc w:val="both"/>
        <w:rPr>
          <w:rFonts w:ascii="Times New Roman" w:hAnsi="Times New Roman"/>
          <w:b/>
          <w:color w:val="000000"/>
        </w:rPr>
      </w:pPr>
    </w:p>
    <w:p w:rsidR="00391C89" w:rsidRDefault="00391C89" w:rsidP="005954FD">
      <w:pPr>
        <w:pStyle w:val="Pa2"/>
        <w:spacing w:line="240" w:lineRule="auto"/>
        <w:jc w:val="both"/>
        <w:rPr>
          <w:rFonts w:ascii="Times New Roman" w:hAnsi="Times New Roman"/>
          <w:b/>
          <w:color w:val="000000"/>
        </w:rPr>
      </w:pPr>
    </w:p>
    <w:p w:rsidR="00391C89" w:rsidRDefault="00391C89" w:rsidP="005954FD">
      <w:pPr>
        <w:pStyle w:val="Pa2"/>
        <w:spacing w:line="240" w:lineRule="auto"/>
        <w:jc w:val="both"/>
        <w:rPr>
          <w:rFonts w:ascii="Times New Roman" w:hAnsi="Times New Roman"/>
          <w:b/>
          <w:color w:val="000000"/>
        </w:rPr>
      </w:pPr>
    </w:p>
    <w:p w:rsidR="00391C89" w:rsidRDefault="00391C89" w:rsidP="005954FD">
      <w:pPr>
        <w:pStyle w:val="Pa2"/>
        <w:spacing w:line="240" w:lineRule="auto"/>
        <w:jc w:val="both"/>
        <w:rPr>
          <w:rFonts w:ascii="Times New Roman" w:hAnsi="Times New Roman"/>
          <w:b/>
          <w:color w:val="000000"/>
        </w:rPr>
      </w:pPr>
    </w:p>
    <w:p w:rsidR="00391C89" w:rsidRDefault="00391C89" w:rsidP="005954FD">
      <w:pPr>
        <w:pStyle w:val="Pa2"/>
        <w:spacing w:line="240" w:lineRule="auto"/>
        <w:jc w:val="both"/>
        <w:rPr>
          <w:rFonts w:ascii="Times New Roman" w:hAnsi="Times New Roman"/>
          <w:b/>
          <w:color w:val="000000"/>
        </w:rPr>
      </w:pPr>
    </w:p>
    <w:p w:rsidR="00391C89" w:rsidRDefault="00391C89" w:rsidP="005954FD">
      <w:pPr>
        <w:pStyle w:val="Pa2"/>
        <w:spacing w:line="240" w:lineRule="auto"/>
        <w:jc w:val="both"/>
        <w:rPr>
          <w:rFonts w:ascii="Times New Roman" w:hAnsi="Times New Roman"/>
          <w:b/>
          <w:color w:val="000000"/>
        </w:rPr>
      </w:pPr>
    </w:p>
    <w:p w:rsidR="00391C89" w:rsidRDefault="00391C89" w:rsidP="005954FD">
      <w:pPr>
        <w:pStyle w:val="Pa2"/>
        <w:spacing w:line="240" w:lineRule="auto"/>
        <w:jc w:val="both"/>
        <w:rPr>
          <w:rFonts w:ascii="Times New Roman" w:hAnsi="Times New Roman"/>
          <w:b/>
          <w:color w:val="000000"/>
        </w:rPr>
      </w:pPr>
    </w:p>
    <w:p w:rsidR="00391C89" w:rsidRDefault="00391C89" w:rsidP="005954FD">
      <w:pPr>
        <w:pStyle w:val="Pa2"/>
        <w:spacing w:line="240" w:lineRule="auto"/>
        <w:jc w:val="both"/>
        <w:rPr>
          <w:rFonts w:ascii="Times New Roman" w:hAnsi="Times New Roman"/>
          <w:b/>
          <w:color w:val="000000"/>
        </w:rPr>
      </w:pPr>
    </w:p>
    <w:p w:rsidR="005954FD" w:rsidRPr="005954FD" w:rsidRDefault="005954FD" w:rsidP="005954FD">
      <w:pPr>
        <w:pStyle w:val="Pa2"/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5954FD">
        <w:rPr>
          <w:rFonts w:ascii="Times New Roman" w:hAnsi="Times New Roman"/>
          <w:b/>
          <w:color w:val="000000"/>
        </w:rPr>
        <w:t xml:space="preserve"> Список литературы </w:t>
      </w:r>
    </w:p>
    <w:p w:rsidR="005954FD" w:rsidRPr="005954FD" w:rsidRDefault="005954FD" w:rsidP="005954FD">
      <w:pPr>
        <w:spacing w:after="0"/>
        <w:ind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5954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Для педагога: </w:t>
      </w:r>
    </w:p>
    <w:p w:rsidR="005954FD" w:rsidRPr="005954FD" w:rsidRDefault="005954FD" w:rsidP="005954FD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>Волейбол для всех; ТВТ Дивизион - Москва, 2012. - </w:t>
      </w:r>
      <w:r w:rsidRPr="005954FD">
        <w:rPr>
          <w:rFonts w:ascii="Times New Roman" w:hAnsi="Times New Roman" w:cs="Times New Roman"/>
          <w:bCs/>
          <w:sz w:val="24"/>
          <w:szCs w:val="24"/>
        </w:rPr>
        <w:t>889</w:t>
      </w:r>
      <w:r w:rsidRPr="005954FD">
        <w:rPr>
          <w:rFonts w:ascii="Times New Roman" w:hAnsi="Times New Roman" w:cs="Times New Roman"/>
          <w:sz w:val="24"/>
          <w:szCs w:val="24"/>
        </w:rPr>
        <w:t> c.</w:t>
      </w:r>
      <w:r w:rsidRPr="005954FD">
        <w:rPr>
          <w:rFonts w:ascii="Times New Roman" w:hAnsi="Times New Roman" w:cs="Times New Roman"/>
          <w:sz w:val="24"/>
          <w:szCs w:val="24"/>
        </w:rPr>
        <w:br/>
        <w:t>2. Методика обучения игре в волейбол; Человек - Москва, 2009. - </w:t>
      </w:r>
      <w:r w:rsidRPr="005954FD">
        <w:rPr>
          <w:rFonts w:ascii="Times New Roman" w:hAnsi="Times New Roman" w:cs="Times New Roman"/>
          <w:bCs/>
          <w:sz w:val="24"/>
          <w:szCs w:val="24"/>
        </w:rPr>
        <w:t>271</w:t>
      </w:r>
      <w:r w:rsidRPr="005954FD">
        <w:rPr>
          <w:rFonts w:ascii="Times New Roman" w:hAnsi="Times New Roman" w:cs="Times New Roman"/>
          <w:sz w:val="24"/>
          <w:szCs w:val="24"/>
        </w:rPr>
        <w:t> c.</w:t>
      </w:r>
      <w:r w:rsidRPr="005954FD">
        <w:rPr>
          <w:rFonts w:ascii="Times New Roman" w:hAnsi="Times New Roman" w:cs="Times New Roman"/>
          <w:sz w:val="24"/>
          <w:szCs w:val="24"/>
        </w:rPr>
        <w:br/>
        <w:t>3. ред. Галаев, Ю.С. Волейбол. Спортивные термины на 5 языках; М.: Русский язык - Москва, </w:t>
      </w:r>
      <w:r w:rsidRPr="005954FD">
        <w:rPr>
          <w:rFonts w:ascii="Times New Roman" w:hAnsi="Times New Roman" w:cs="Times New Roman"/>
          <w:bCs/>
          <w:sz w:val="24"/>
          <w:szCs w:val="24"/>
        </w:rPr>
        <w:t>2009</w:t>
      </w:r>
      <w:r w:rsidRPr="005954FD">
        <w:rPr>
          <w:rFonts w:ascii="Times New Roman" w:hAnsi="Times New Roman" w:cs="Times New Roman"/>
          <w:sz w:val="24"/>
          <w:szCs w:val="24"/>
        </w:rPr>
        <w:t>. - </w:t>
      </w:r>
      <w:r w:rsidRPr="005954FD">
        <w:rPr>
          <w:rFonts w:ascii="Times New Roman" w:hAnsi="Times New Roman" w:cs="Times New Roman"/>
          <w:bCs/>
          <w:sz w:val="24"/>
          <w:szCs w:val="24"/>
        </w:rPr>
        <w:t>133</w:t>
      </w:r>
      <w:r w:rsidRPr="005954FD">
        <w:rPr>
          <w:rFonts w:ascii="Times New Roman" w:hAnsi="Times New Roman" w:cs="Times New Roman"/>
          <w:sz w:val="24"/>
          <w:szCs w:val="24"/>
        </w:rPr>
        <w:t> c.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954FD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5954FD">
        <w:rPr>
          <w:rFonts w:ascii="Times New Roman" w:hAnsi="Times New Roman" w:cs="Times New Roman"/>
          <w:sz w:val="24"/>
          <w:szCs w:val="24"/>
        </w:rPr>
        <w:t xml:space="preserve"> Г. А., Кузнецов В. С., Маслов М. В. Внеурочная деятельность учащихся. Волейбол; Просвещение - Москва, 2012. - </w:t>
      </w:r>
      <w:r w:rsidRPr="005954FD">
        <w:rPr>
          <w:rFonts w:ascii="Times New Roman" w:hAnsi="Times New Roman" w:cs="Times New Roman"/>
          <w:bCs/>
          <w:sz w:val="24"/>
          <w:szCs w:val="24"/>
        </w:rPr>
        <w:t>649</w:t>
      </w:r>
      <w:r w:rsidRPr="005954FD">
        <w:rPr>
          <w:rFonts w:ascii="Times New Roman" w:hAnsi="Times New Roman" w:cs="Times New Roman"/>
          <w:sz w:val="24"/>
          <w:szCs w:val="24"/>
        </w:rPr>
        <w:t> c.</w:t>
      </w:r>
    </w:p>
    <w:p w:rsidR="005954FD" w:rsidRPr="005954FD" w:rsidRDefault="005954FD" w:rsidP="005954FD">
      <w:pPr>
        <w:spacing w:after="0"/>
        <w:ind w:hanging="1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Для детей: </w:t>
      </w:r>
    </w:p>
    <w:p w:rsidR="005954FD" w:rsidRPr="005954FD" w:rsidRDefault="005954FD" w:rsidP="005954FD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Волейбол. Правила соревнований. Москва. «Физкультура и спорт» 2011.    Железняк Ю. Д. К мастерству в волейболе. Москва. «Физкультура и спорт» 2012 .-127с. </w:t>
      </w:r>
    </w:p>
    <w:p w:rsidR="005954FD" w:rsidRPr="005954FD" w:rsidRDefault="005954FD" w:rsidP="005954F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>Эйнгорн А. Н.. 500 упражнений для волейболистов. Москва. «Физкультура и спорт» 2007. -263</w:t>
      </w:r>
    </w:p>
    <w:p w:rsidR="005954FD" w:rsidRPr="005954FD" w:rsidRDefault="005954FD" w:rsidP="005954FD">
      <w:pPr>
        <w:spacing w:after="0"/>
        <w:ind w:hanging="10"/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CFCFC"/>
        </w:rPr>
      </w:pPr>
      <w:r w:rsidRPr="005954FD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CFCFC"/>
        </w:rPr>
        <w:t>Ресурсы сети Интернет:</w:t>
      </w:r>
    </w:p>
    <w:p w:rsidR="005954FD" w:rsidRPr="005954FD" w:rsidRDefault="00C54DE9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history="1">
        <w:r w:rsidR="005954FD" w:rsidRPr="005954FD">
          <w:rPr>
            <w:rStyle w:val="a3"/>
            <w:rFonts w:ascii="Times New Roman" w:hAnsi="Times New Roman" w:cs="Times New Roman"/>
            <w:color w:val="0A7FBB"/>
            <w:sz w:val="24"/>
            <w:szCs w:val="24"/>
            <w:shd w:val="clear" w:color="auto" w:fill="FFFFFF"/>
          </w:rPr>
          <w:t>http://videouroki.net/filecom.php?fileid=98674098</w:t>
        </w:r>
      </w:hyperlink>
      <w:r w:rsidR="005954FD" w:rsidRPr="005954F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="005954FD" w:rsidRPr="0059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(видео уроки)</w:t>
      </w:r>
    </w:p>
    <w:p w:rsidR="005954FD" w:rsidRPr="005954FD" w:rsidRDefault="00C54DE9" w:rsidP="005954FD">
      <w:pPr>
        <w:spacing w:after="0"/>
        <w:ind w:hanging="10"/>
        <w:rPr>
          <w:rFonts w:ascii="Times New Roman" w:hAnsi="Times New Roman" w:cs="Times New Roman"/>
          <w:i/>
          <w:color w:val="000000"/>
          <w:sz w:val="24"/>
          <w:szCs w:val="24"/>
        </w:rPr>
      </w:pPr>
      <w:hyperlink r:id="rId7" w:history="1">
        <w:r w:rsidR="005954FD" w:rsidRPr="005954FD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https://www.youtube.com/playlist?list=UUYjYnS-OJvEvY1AqdmaZ-jQ</w:t>
        </w:r>
      </w:hyperlink>
    </w:p>
    <w:p w:rsidR="005954FD" w:rsidRPr="005954FD" w:rsidRDefault="00C54DE9" w:rsidP="005954FD">
      <w:pPr>
        <w:spacing w:after="0"/>
        <w:ind w:hanging="10"/>
        <w:rPr>
          <w:rFonts w:ascii="Times New Roman" w:hAnsi="Times New Roman" w:cs="Times New Roman"/>
          <w:i/>
          <w:color w:val="000000"/>
          <w:sz w:val="24"/>
          <w:szCs w:val="24"/>
        </w:rPr>
      </w:pPr>
      <w:hyperlink r:id="rId8" w:history="1">
        <w:r w:rsidR="005954FD" w:rsidRPr="005954FD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https://urok.1sept.ru/articles/310186</w:t>
        </w:r>
      </w:hyperlink>
    </w:p>
    <w:p w:rsidR="005954FD" w:rsidRPr="005954FD" w:rsidRDefault="00C54DE9" w:rsidP="005954F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954FD" w:rsidRPr="005954FD">
          <w:rPr>
            <w:rStyle w:val="a3"/>
            <w:rFonts w:ascii="Times New Roman" w:hAnsi="Times New Roman" w:cs="Times New Roman"/>
            <w:sz w:val="24"/>
            <w:szCs w:val="24"/>
          </w:rPr>
          <w:t>http://voleybol-ksendzov.ru/obuchenie-volejbolu/</w:t>
        </w:r>
      </w:hyperlink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4FD">
        <w:rPr>
          <w:rFonts w:ascii="Times New Roman" w:hAnsi="Times New Roman" w:cs="Times New Roman"/>
          <w:b/>
          <w:sz w:val="24"/>
          <w:szCs w:val="24"/>
        </w:rPr>
        <w:t>2 год обучения:</w:t>
      </w:r>
    </w:p>
    <w:p w:rsidR="005954FD" w:rsidRPr="005954FD" w:rsidRDefault="005954FD" w:rsidP="005954FD">
      <w:pPr>
        <w:spacing w:after="0"/>
        <w:ind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5954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Для педагога: </w:t>
      </w:r>
    </w:p>
    <w:p w:rsidR="005954FD" w:rsidRPr="005954FD" w:rsidRDefault="005954FD" w:rsidP="005954FD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>Волейбол; ТВТ Дивизион - Москва, 2009. - 360 c.</w:t>
      </w:r>
    </w:p>
    <w:p w:rsidR="005954FD" w:rsidRPr="005954FD" w:rsidRDefault="005954FD" w:rsidP="005954FD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954FD">
        <w:rPr>
          <w:rFonts w:ascii="Times New Roman" w:hAnsi="Times New Roman" w:cs="Times New Roman"/>
          <w:sz w:val="24"/>
          <w:szCs w:val="24"/>
        </w:rPr>
        <w:lastRenderedPageBreak/>
        <w:t>Кунянский</w:t>
      </w:r>
      <w:proofErr w:type="spellEnd"/>
      <w:r w:rsidRPr="005954FD">
        <w:rPr>
          <w:rFonts w:ascii="Times New Roman" w:hAnsi="Times New Roman" w:cs="Times New Roman"/>
          <w:sz w:val="24"/>
          <w:szCs w:val="24"/>
        </w:rPr>
        <w:t xml:space="preserve"> В. А. Волейбол. О некоторых аспектах игры и судейства; ТВТ Дивизион - Москва, 2009. - </w:t>
      </w:r>
      <w:r w:rsidRPr="005954FD">
        <w:rPr>
          <w:rFonts w:ascii="Times New Roman" w:hAnsi="Times New Roman" w:cs="Times New Roman"/>
          <w:bCs/>
          <w:sz w:val="24"/>
          <w:szCs w:val="24"/>
        </w:rPr>
        <w:t>476</w:t>
      </w:r>
      <w:r w:rsidRPr="005954FD">
        <w:rPr>
          <w:rFonts w:ascii="Times New Roman" w:hAnsi="Times New Roman" w:cs="Times New Roman"/>
          <w:sz w:val="24"/>
          <w:szCs w:val="24"/>
        </w:rPr>
        <w:t> c.</w:t>
      </w:r>
    </w:p>
    <w:p w:rsidR="005954FD" w:rsidRPr="005954FD" w:rsidRDefault="005954FD" w:rsidP="005954FD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 xml:space="preserve">Беляев А. В., </w:t>
      </w:r>
      <w:proofErr w:type="spellStart"/>
      <w:r w:rsidRPr="005954FD">
        <w:rPr>
          <w:rFonts w:ascii="Times New Roman" w:hAnsi="Times New Roman" w:cs="Times New Roman"/>
          <w:sz w:val="24"/>
          <w:szCs w:val="24"/>
        </w:rPr>
        <w:t>Булыкина</w:t>
      </w:r>
      <w:proofErr w:type="spellEnd"/>
      <w:r w:rsidRPr="005954FD">
        <w:rPr>
          <w:rFonts w:ascii="Times New Roman" w:hAnsi="Times New Roman" w:cs="Times New Roman"/>
          <w:sz w:val="24"/>
          <w:szCs w:val="24"/>
        </w:rPr>
        <w:t xml:space="preserve"> Л. В. Волейбол: теория и методика тренировки; ТВТ Дивизион - Москва, 2011. - 176 c.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Для детей: </w:t>
      </w:r>
    </w:p>
    <w:p w:rsidR="005954FD" w:rsidRPr="005954FD" w:rsidRDefault="005954FD" w:rsidP="005954F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>Эйнгорн А. Н.. 500 упражнений для волейболистов. Москва. «Физкультура и спорт» 2007. -263</w:t>
      </w:r>
    </w:p>
    <w:p w:rsidR="005954FD" w:rsidRPr="005954FD" w:rsidRDefault="005954FD" w:rsidP="005954FD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59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Железняк Ю.Д. Юный волейболист, Учебное пособие для тренеров. - М.: Физкультура и спорт, 1998. - 422 </w:t>
      </w:r>
      <w:proofErr w:type="gramStart"/>
      <w:r w:rsidRPr="0059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CFCFC"/>
        </w:rPr>
      </w:pPr>
      <w:r w:rsidRPr="005954FD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CFCFC"/>
        </w:rPr>
        <w:t>Ресурсы сети Интернет:</w:t>
      </w:r>
    </w:p>
    <w:p w:rsidR="005954FD" w:rsidRPr="005954FD" w:rsidRDefault="00C54DE9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0" w:history="1">
        <w:r w:rsidR="005954FD" w:rsidRPr="005954FD">
          <w:rPr>
            <w:rStyle w:val="a3"/>
            <w:rFonts w:ascii="Times New Roman" w:hAnsi="Times New Roman" w:cs="Times New Roman"/>
            <w:color w:val="0A7FBB"/>
            <w:sz w:val="24"/>
            <w:szCs w:val="24"/>
            <w:shd w:val="clear" w:color="auto" w:fill="FFFFFF"/>
          </w:rPr>
          <w:t>http://videouroki.net/filecom.php?fileid=98674098</w:t>
        </w:r>
      </w:hyperlink>
      <w:r w:rsidR="005954FD" w:rsidRPr="005954F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="005954FD" w:rsidRPr="0059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(видео уроки)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4FD">
        <w:rPr>
          <w:rFonts w:ascii="Times New Roman" w:hAnsi="Times New Roman" w:cs="Times New Roman"/>
          <w:sz w:val="24"/>
          <w:szCs w:val="24"/>
        </w:rPr>
        <w:t>https://www.youtube.com/playlist?list=UUYjYnS-OJvEvY1AqdmaZ-jQ</w:t>
      </w:r>
    </w:p>
    <w:p w:rsidR="005954FD" w:rsidRPr="005954FD" w:rsidRDefault="00C54DE9" w:rsidP="005954F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954FD" w:rsidRPr="005954FD">
          <w:rPr>
            <w:rStyle w:val="a3"/>
            <w:rFonts w:ascii="Times New Roman" w:hAnsi="Times New Roman" w:cs="Times New Roman"/>
            <w:sz w:val="24"/>
            <w:szCs w:val="24"/>
          </w:rPr>
          <w:t>http://klassikaknigi.info/video-uroki-po-volejbolu/</w:t>
        </w:r>
      </w:hyperlink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4FD">
        <w:rPr>
          <w:rFonts w:ascii="Times New Roman" w:hAnsi="Times New Roman" w:cs="Times New Roman"/>
          <w:b/>
          <w:sz w:val="24"/>
          <w:szCs w:val="24"/>
        </w:rPr>
        <w:t>3 год обучения:</w:t>
      </w:r>
    </w:p>
    <w:p w:rsidR="005954FD" w:rsidRPr="005954FD" w:rsidRDefault="005954FD" w:rsidP="005954FD">
      <w:pPr>
        <w:spacing w:after="0"/>
        <w:ind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5954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Для педагога: </w:t>
      </w:r>
      <w:r w:rsidRPr="005954FD">
        <w:rPr>
          <w:rFonts w:ascii="Times New Roman" w:hAnsi="Times New Roman" w:cs="Times New Roman"/>
          <w:sz w:val="24"/>
          <w:szCs w:val="24"/>
        </w:rPr>
        <w:br/>
        <w:t xml:space="preserve">      1. Волейбол; АСТ, </w:t>
      </w:r>
      <w:proofErr w:type="spellStart"/>
      <w:r w:rsidRPr="005954F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95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54FD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5954FD">
        <w:rPr>
          <w:rFonts w:ascii="Times New Roman" w:hAnsi="Times New Roman" w:cs="Times New Roman"/>
          <w:sz w:val="24"/>
          <w:szCs w:val="24"/>
        </w:rPr>
        <w:t xml:space="preserve"> - Москва, 2010. - </w:t>
      </w:r>
      <w:r w:rsidRPr="005954FD">
        <w:rPr>
          <w:rFonts w:ascii="Times New Roman" w:hAnsi="Times New Roman" w:cs="Times New Roman"/>
          <w:bCs/>
          <w:sz w:val="24"/>
          <w:szCs w:val="24"/>
        </w:rPr>
        <w:t>141</w:t>
      </w:r>
      <w:r w:rsidRPr="005954FD">
        <w:rPr>
          <w:rFonts w:ascii="Times New Roman" w:hAnsi="Times New Roman" w:cs="Times New Roman"/>
          <w:sz w:val="24"/>
          <w:szCs w:val="24"/>
        </w:rPr>
        <w:t> c.</w:t>
      </w:r>
    </w:p>
    <w:p w:rsidR="005954FD" w:rsidRPr="005954FD" w:rsidRDefault="005954FD" w:rsidP="005954FD">
      <w:pPr>
        <w:pStyle w:val="Pa2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</w:rPr>
      </w:pPr>
      <w:proofErr w:type="spellStart"/>
      <w:r w:rsidRPr="005954FD">
        <w:rPr>
          <w:rFonts w:ascii="Times New Roman" w:hAnsi="Times New Roman"/>
        </w:rPr>
        <w:t>Клещев</w:t>
      </w:r>
      <w:proofErr w:type="spellEnd"/>
      <w:r w:rsidRPr="005954FD">
        <w:rPr>
          <w:rFonts w:ascii="Times New Roman" w:hAnsi="Times New Roman"/>
        </w:rPr>
        <w:t xml:space="preserve"> Ю. Н. Волейбол. Подготовка команды к соревнованиям; ТВТ Дивизион - Москва, 2009. - 208 c.</w:t>
      </w:r>
    </w:p>
    <w:p w:rsidR="005954FD" w:rsidRPr="005954FD" w:rsidRDefault="005954FD" w:rsidP="005954FD">
      <w:pPr>
        <w:pStyle w:val="Pa2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</w:rPr>
      </w:pPr>
      <w:r w:rsidRPr="005954FD">
        <w:rPr>
          <w:rFonts w:ascii="Times New Roman" w:hAnsi="Times New Roman"/>
        </w:rPr>
        <w:t xml:space="preserve">. </w:t>
      </w:r>
      <w:proofErr w:type="spellStart"/>
      <w:r w:rsidRPr="005954FD">
        <w:rPr>
          <w:rFonts w:ascii="Times New Roman" w:hAnsi="Times New Roman"/>
        </w:rPr>
        <w:t>Кунянский</w:t>
      </w:r>
      <w:proofErr w:type="spellEnd"/>
      <w:r w:rsidRPr="005954FD">
        <w:rPr>
          <w:rFonts w:ascii="Times New Roman" w:hAnsi="Times New Roman"/>
        </w:rPr>
        <w:t xml:space="preserve"> В. А. Волейбол. О судьях и судействе; </w:t>
      </w:r>
      <w:proofErr w:type="spellStart"/>
      <w:r w:rsidRPr="005954FD">
        <w:rPr>
          <w:rFonts w:ascii="Times New Roman" w:hAnsi="Times New Roman"/>
        </w:rPr>
        <w:t>СпортАкадемПресс</w:t>
      </w:r>
      <w:proofErr w:type="spellEnd"/>
      <w:r w:rsidRPr="005954FD">
        <w:rPr>
          <w:rFonts w:ascii="Times New Roman" w:hAnsi="Times New Roman"/>
        </w:rPr>
        <w:t xml:space="preserve"> - Москва, </w:t>
      </w:r>
      <w:r w:rsidRPr="005954FD">
        <w:rPr>
          <w:rFonts w:ascii="Times New Roman" w:hAnsi="Times New Roman"/>
          <w:bCs/>
        </w:rPr>
        <w:t>2013</w:t>
      </w:r>
      <w:r w:rsidRPr="005954FD">
        <w:rPr>
          <w:rFonts w:ascii="Times New Roman" w:hAnsi="Times New Roman"/>
        </w:rPr>
        <w:t>. - 184 c.</w:t>
      </w:r>
    </w:p>
    <w:p w:rsidR="005954FD" w:rsidRPr="005954FD" w:rsidRDefault="005954FD" w:rsidP="005954FD">
      <w:pPr>
        <w:pStyle w:val="Pa2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</w:rPr>
      </w:pPr>
      <w:r w:rsidRPr="005954FD">
        <w:rPr>
          <w:rFonts w:ascii="Times New Roman" w:hAnsi="Times New Roman"/>
        </w:rPr>
        <w:t xml:space="preserve">. </w:t>
      </w:r>
      <w:proofErr w:type="spellStart"/>
      <w:r w:rsidRPr="005954FD">
        <w:rPr>
          <w:rFonts w:ascii="Times New Roman" w:hAnsi="Times New Roman"/>
        </w:rPr>
        <w:t>Кунянский</w:t>
      </w:r>
      <w:proofErr w:type="spellEnd"/>
      <w:r w:rsidRPr="005954FD">
        <w:rPr>
          <w:rFonts w:ascii="Times New Roman" w:hAnsi="Times New Roman"/>
        </w:rPr>
        <w:t xml:space="preserve"> В. А. Волейбол. Профессиональная подготовка судей; ТВТ Дивизион - Москва, </w:t>
      </w:r>
      <w:r w:rsidRPr="005954FD">
        <w:rPr>
          <w:rFonts w:ascii="Times New Roman" w:hAnsi="Times New Roman"/>
          <w:bCs/>
        </w:rPr>
        <w:t>2009</w:t>
      </w:r>
      <w:r w:rsidRPr="005954FD">
        <w:rPr>
          <w:rFonts w:ascii="Times New Roman" w:hAnsi="Times New Roman"/>
        </w:rPr>
        <w:t>. - 176 c.</w:t>
      </w:r>
      <w:r w:rsidRPr="005954FD">
        <w:rPr>
          <w:rFonts w:ascii="Times New Roman" w:hAnsi="Times New Roman"/>
        </w:rPr>
        <w:br/>
      </w:r>
    </w:p>
    <w:p w:rsidR="005954FD" w:rsidRPr="005954FD" w:rsidRDefault="005954FD" w:rsidP="005954FD">
      <w:pPr>
        <w:spacing w:after="0"/>
        <w:ind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Для детей: </w:t>
      </w:r>
    </w:p>
    <w:p w:rsidR="005954FD" w:rsidRPr="005954FD" w:rsidRDefault="005954FD" w:rsidP="005954F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  Эйнгорн А. Н.. 500 упражнений для волейболистов. Москва. «Физкультура и спорт» 2007. -263</w:t>
      </w:r>
    </w:p>
    <w:p w:rsidR="005954FD" w:rsidRPr="005954FD" w:rsidRDefault="005954FD" w:rsidP="005954F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Волейбол</w:t>
      </w:r>
      <w:proofErr w:type="gramStart"/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5954FD">
        <w:rPr>
          <w:rFonts w:ascii="Times New Roman" w:hAnsi="Times New Roman" w:cs="Times New Roman"/>
          <w:color w:val="000000"/>
          <w:sz w:val="24"/>
          <w:szCs w:val="24"/>
        </w:rPr>
        <w:t>од редакцией А.Б. Беляева, М.В. Савина. - М.: Физкультура, образование и наука, 2000.- 368 с.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</w:pPr>
      <w:r w:rsidRPr="005954FD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CFCFC"/>
        </w:rPr>
        <w:t>Ресурсы сети Интернет: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54FD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 xml:space="preserve"> </w:t>
      </w:r>
      <w:hyperlink r:id="rId12" w:history="1">
        <w:r w:rsidRPr="005954FD">
          <w:rPr>
            <w:rStyle w:val="a3"/>
            <w:rFonts w:ascii="Times New Roman" w:hAnsi="Times New Roman" w:cs="Times New Roman"/>
            <w:color w:val="0A7FBB"/>
            <w:sz w:val="24"/>
            <w:szCs w:val="24"/>
            <w:shd w:val="clear" w:color="auto" w:fill="FFFFFF"/>
          </w:rPr>
          <w:t>http://videouroki.net/filecom.php?fileid=98674098</w:t>
        </w:r>
      </w:hyperlink>
      <w:r w:rsidRPr="005954F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Pr="0059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(видео уроки)</w:t>
      </w:r>
    </w:p>
    <w:p w:rsidR="005954FD" w:rsidRPr="005954FD" w:rsidRDefault="00C54DE9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5954FD" w:rsidRPr="005954F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http://assiduity.1gb.ru/teorema/voprosi-po-olimpiade-po-fizkulture-5-6-klass.html</w:t>
        </w:r>
      </w:hyperlink>
      <w:r w:rsidR="005954FD"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hd w:val="clear" w:color="auto" w:fill="FFFFFF"/>
        <w:spacing w:after="0"/>
        <w:ind w:firstLine="2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5954FD" w:rsidRDefault="005954FD" w:rsidP="005954FD">
      <w:pPr>
        <w:shd w:val="clear" w:color="auto" w:fill="FFFFFF"/>
        <w:spacing w:after="0"/>
        <w:ind w:firstLine="2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5954FD" w:rsidRDefault="005954FD" w:rsidP="005954FD">
      <w:pPr>
        <w:shd w:val="clear" w:color="auto" w:fill="FFFFFF"/>
        <w:spacing w:after="0"/>
        <w:ind w:firstLine="2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C89" w:rsidRDefault="00391C89" w:rsidP="005954FD">
      <w:pPr>
        <w:shd w:val="clear" w:color="auto" w:fill="FFFFFF"/>
        <w:spacing w:after="0"/>
        <w:ind w:firstLine="29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C89" w:rsidRDefault="00391C89" w:rsidP="005954FD">
      <w:pPr>
        <w:shd w:val="clear" w:color="auto" w:fill="FFFFFF"/>
        <w:spacing w:after="0"/>
        <w:ind w:firstLine="29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C89" w:rsidRDefault="00391C89" w:rsidP="005954FD">
      <w:pPr>
        <w:shd w:val="clear" w:color="auto" w:fill="FFFFFF"/>
        <w:spacing w:after="0"/>
        <w:ind w:firstLine="29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C89" w:rsidRDefault="00391C89" w:rsidP="005954FD">
      <w:pPr>
        <w:shd w:val="clear" w:color="auto" w:fill="FFFFFF"/>
        <w:spacing w:after="0"/>
        <w:ind w:firstLine="29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1C89" w:rsidRDefault="00391C89" w:rsidP="005954FD">
      <w:pPr>
        <w:shd w:val="clear" w:color="auto" w:fill="FFFFFF"/>
        <w:spacing w:after="0"/>
        <w:ind w:firstLine="29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954FD" w:rsidRPr="005954FD" w:rsidRDefault="005954FD" w:rsidP="005954FD">
      <w:pPr>
        <w:shd w:val="clear" w:color="auto" w:fill="FFFFFF"/>
        <w:spacing w:after="0"/>
        <w:ind w:firstLine="293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954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(Приложение №1)</w:t>
      </w:r>
    </w:p>
    <w:p w:rsidR="005954FD" w:rsidRPr="005954FD" w:rsidRDefault="005954FD" w:rsidP="005954FD">
      <w:pPr>
        <w:numPr>
          <w:ilvl w:val="0"/>
          <w:numId w:val="17"/>
        </w:numPr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Контрольные упражнения </w:t>
      </w:r>
    </w:p>
    <w:p w:rsidR="005954FD" w:rsidRPr="005954FD" w:rsidRDefault="005954FD" w:rsidP="005954F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Общефизическая и специальная физическая подготовка. </w:t>
      </w:r>
    </w:p>
    <w:p w:rsidR="005954FD" w:rsidRPr="005954FD" w:rsidRDefault="005954FD" w:rsidP="005954F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573" w:type="dxa"/>
        <w:tblInd w:w="-108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617"/>
        <w:gridCol w:w="5252"/>
        <w:gridCol w:w="1868"/>
        <w:gridCol w:w="1836"/>
      </w:tblGrid>
      <w:tr w:rsidR="005954FD" w:rsidRPr="005954FD" w:rsidTr="005954FD">
        <w:trPr>
          <w:trHeight w:val="6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5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95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Мальчики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Девочки </w:t>
            </w:r>
          </w:p>
        </w:tc>
      </w:tr>
      <w:tr w:rsidR="005954FD" w:rsidRPr="005954FD" w:rsidTr="005954FD">
        <w:trPr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Челночный бег 5х6 м, </w:t>
            </w:r>
            <w:proofErr w:type="gramStart"/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12,9 – 14,1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12,8 – 14,3 </w:t>
            </w:r>
          </w:p>
        </w:tc>
      </w:tr>
      <w:tr w:rsidR="005954FD" w:rsidRPr="005954FD" w:rsidTr="005954FD">
        <w:trPr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92 м "ёлочка" с изменением направления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29,9-32,3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32,6-31,5</w:t>
            </w:r>
          </w:p>
        </w:tc>
      </w:tr>
      <w:tr w:rsidR="005954FD" w:rsidRPr="005954FD" w:rsidTr="005954FD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набивного мяча стоя (метров)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5,5-1</w:t>
            </w:r>
          </w:p>
        </w:tc>
      </w:tr>
      <w:tr w:rsidR="005954FD" w:rsidRPr="005954FD" w:rsidTr="005954FD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вверх с места толчком двух ног, </w:t>
            </w:r>
            <w:proofErr w:type="gramStart"/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40-24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34-21 </w:t>
            </w:r>
          </w:p>
        </w:tc>
      </w:tr>
    </w:tbl>
    <w:p w:rsidR="005954FD" w:rsidRPr="005954FD" w:rsidRDefault="005954FD" w:rsidP="005954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Технико-тактическая подготовка. </w:t>
      </w:r>
    </w:p>
    <w:p w:rsidR="005954FD" w:rsidRPr="005954FD" w:rsidRDefault="005954FD" w:rsidP="005954F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573" w:type="dxa"/>
        <w:tblInd w:w="-108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617"/>
        <w:gridCol w:w="5252"/>
        <w:gridCol w:w="1868"/>
        <w:gridCol w:w="1836"/>
      </w:tblGrid>
      <w:tr w:rsidR="005954FD" w:rsidRPr="005954FD" w:rsidTr="005954FD">
        <w:trPr>
          <w:trHeight w:val="6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5954FD" w:rsidRPr="005954FD" w:rsidRDefault="005954FD" w:rsidP="005954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5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95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Мальчики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Девочки </w:t>
            </w:r>
          </w:p>
        </w:tc>
      </w:tr>
      <w:tr w:rsidR="005954FD" w:rsidRPr="005954FD" w:rsidTr="005954FD">
        <w:trPr>
          <w:trHeight w:val="65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Нижняя прямая подача с расстояния 5 м от сетки (кол-во удачных попыток из 5)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3-2 </w:t>
            </w:r>
          </w:p>
        </w:tc>
      </w:tr>
      <w:tr w:rsidR="005954FD" w:rsidRPr="005954FD" w:rsidTr="005954FD">
        <w:trPr>
          <w:trHeight w:val="65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Верхняя прямая подача с расстояния 5 м от сетки (кол-во удачных попыток из 5)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3-2</w:t>
            </w:r>
          </w:p>
        </w:tc>
      </w:tr>
      <w:tr w:rsidR="005954FD" w:rsidRPr="005954FD" w:rsidTr="005954FD">
        <w:trPr>
          <w:trHeight w:val="6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сверху двумя руками над собой (кол-во раз)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3-1 </w:t>
            </w:r>
          </w:p>
        </w:tc>
      </w:tr>
      <w:tr w:rsidR="005954FD" w:rsidRPr="005954FD" w:rsidTr="005954FD">
        <w:trPr>
          <w:trHeight w:val="6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сверху двумя руками  в парах (кол-во раз)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3-2 </w:t>
            </w:r>
          </w:p>
        </w:tc>
      </w:tr>
      <w:tr w:rsidR="005954FD" w:rsidRPr="005954FD" w:rsidTr="005954FD">
        <w:trPr>
          <w:trHeight w:val="12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снизу двумя руками над собой (кол-во раз)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3-1 </w:t>
            </w:r>
          </w:p>
        </w:tc>
      </w:tr>
      <w:tr w:rsidR="005954FD" w:rsidRPr="005954FD" w:rsidTr="005954FD">
        <w:trPr>
          <w:trHeight w:val="97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снизу двумя руками в парах (кол-во раз)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ind w:firstLine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4FD" w:rsidRPr="005954FD" w:rsidRDefault="005954FD" w:rsidP="005954FD">
            <w:pPr>
              <w:spacing w:after="0"/>
              <w:ind w:firstLine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3-1 </w:t>
            </w:r>
          </w:p>
        </w:tc>
      </w:tr>
    </w:tbl>
    <w:p w:rsidR="005954FD" w:rsidRPr="005954FD" w:rsidRDefault="005954FD" w:rsidP="005954FD">
      <w:pPr>
        <w:spacing w:after="0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Оценка выполнения основных двигательных действий в волейболе. </w:t>
      </w:r>
    </w:p>
    <w:p w:rsidR="005954FD" w:rsidRPr="005954FD" w:rsidRDefault="005954FD" w:rsidP="005954F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Стойки и перемещения.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  Перемещения приставными шагами лицом вперёд, правым, левым боком вперёд и спиной вперёд.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  Ошибки: большой отрыв ступней от поверхности площадки; сильное вертикальное качание; большие шаги, прыжки, «скованность движений».    Техника перемещений оценивается в пределах границ площадки (9х9 м). От лицевой линии по направлению к сетке перемещаются приставными шагами, левая нога впереди (4.5 м). Вдоль сетки перемещаются приставными шагами левым боком вперёд (лицом к сетке), к лицевой линии - правым боком вперёд, вдоль лицевой линии – приставными шагами спиной вперёд, левая нога впереди (4.5 м), затем правая.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Передачи.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  Верхняя передача мяча двумя руками в стену (расстояние до стены 1 м). Учитывается количество правильно выполненных передач подряд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(допускается одна остановка). Норматив 4 передачи.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  Передача мяча над собой непрерывно (разрешается две остановки). Норматив 3-4 передачи.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  Передача мяча над собой (не выходя за пределы зоны нападения, разрешается две остановки). Норматив 5 передач. 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  Передача мяча в стену (расстояние от стены 1.5 м, высота-3м). Норматив 8 передач.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  Передачи мяча над собой в пределах зоны нападения. Норматив 4 передачи.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Подачи.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  Нижняя прямая подача. Оценивается подача мяча в пределах площадки из-за лицевой линии. Норматив 4 попадания.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  Верхняя прямая подача. Оценивается подача в пределы площадки из-за лицевой линии (10 попыток). Норматив 4 попадания.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Нападающий удар.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  Нападающий удар из зоны 4 в площадь, которую образуют зоны 4,5,3 и 6. Передача на удар производится из зоны 3, стоя лицом к нападающему (10 попыток). Высота сетки 2 м 10 см. Норматив 5 попаданий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Блокирование.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  Блокирование нападающего удара из зоны 4 по мячу, установленному над сеткой в держателе высота сетки 2 м 25 см (5 попыток). Норматив 3 задержания </w:t>
      </w:r>
    </w:p>
    <w:p w:rsidR="005954FD" w:rsidRPr="005954FD" w:rsidRDefault="005954FD" w:rsidP="005954FD">
      <w:pPr>
        <w:pStyle w:val="a5"/>
        <w:spacing w:before="0" w:beforeAutospacing="0" w:after="0" w:afterAutospacing="0"/>
        <w:rPr>
          <w:color w:val="000000"/>
        </w:rPr>
      </w:pP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2.Вопросы для определения теоретической подготовленности учащихся по правилам соревнований. </w:t>
      </w:r>
    </w:p>
    <w:p w:rsidR="005954FD" w:rsidRPr="005954FD" w:rsidRDefault="005954FD" w:rsidP="005954F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Площадка и её разметка.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Какую форму имеет волейбольная площадка?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Какие требования предъявляются к площадке?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 называются линии, ограничивающие площадку?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средняя линия?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линии нападения?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Для чего нужна линия нападения?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площадь нападения?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Какова ширина линий разметки?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Входит ли ширина линий в размер площадки?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Сетка.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Какой должна быть сетка и каковы её размеры?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На какой высоте укрепляется сетка?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Какова высота стоек?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Когда должна проверяться высота сетки? Чем проверяется высота сетки?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Мяч.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Каким должен быть мяч для игры? Кто решает вопрос о пригодности мяча?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Правила и обязанности игроков.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Что должны знать участники соревнований?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Имеет ли право игрок обращаться непосредственно к судье во время соревнований?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В чём заключается основное различие между предупреждением и персональным замечанием?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Может ли судья сделать персональное замечание игроку, не получившему до этого предупреждение?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В каких случаях применяется удаление игрока?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Разрешается ли включать в состав команды игрока, не имеющего разрешения врача о допуске к соревнованиям?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Костюм игроков.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Каким должен быть костюм игрока?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Разрешается ли игрокам выступать без обуви?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Разрешается ли игрокам выступать в головных уборах?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Какие предметы должны быть исключены из костюма игрока?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В какой форме должны выступать команды? </w:t>
      </w:r>
    </w:p>
    <w:p w:rsidR="005954FD" w:rsidRPr="005954FD" w:rsidRDefault="005954FD" w:rsidP="005954FD">
      <w:pPr>
        <w:spacing w:after="0"/>
        <w:ind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Разрешается ли игрокам выступать в тренировочных костюмах? Должна ли спортивная форма одной команды отличаться по цвету от спортивной формы другой команды? </w:t>
      </w:r>
    </w:p>
    <w:p w:rsidR="005954FD" w:rsidRPr="005954FD" w:rsidRDefault="005954FD" w:rsidP="005954FD">
      <w:pPr>
        <w:spacing w:after="0"/>
        <w:ind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Разрешается ли игроку изменять свой личный номер во время соревнования? В </w:t>
      </w:r>
      <w:proofErr w:type="gramStart"/>
      <w:r w:rsidRPr="005954FD">
        <w:rPr>
          <w:rFonts w:ascii="Times New Roman" w:hAnsi="Times New Roman" w:cs="Times New Roman"/>
          <w:color w:val="000000"/>
          <w:sz w:val="24"/>
          <w:szCs w:val="24"/>
        </w:rPr>
        <w:t>каком</w:t>
      </w:r>
      <w:proofErr w:type="gramEnd"/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прядке присваиваются номера основным и запасным игрокам каждой команды?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Какой отличительный знак должен иметь капитан команды?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 команды и расстановка игроков.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Каково число игроков в команде?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Какие </w:t>
      </w:r>
      <w:proofErr w:type="gramStart"/>
      <w:r w:rsidRPr="005954FD">
        <w:rPr>
          <w:rFonts w:ascii="Times New Roman" w:hAnsi="Times New Roman" w:cs="Times New Roman"/>
          <w:color w:val="000000"/>
          <w:sz w:val="24"/>
          <w:szCs w:val="24"/>
        </w:rPr>
        <w:t>игроки</w:t>
      </w:r>
      <w:proofErr w:type="gramEnd"/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считаются основными и </w:t>
      </w:r>
      <w:proofErr w:type="gramStart"/>
      <w:r w:rsidRPr="005954FD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proofErr w:type="gramEnd"/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запасными?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Разрешается ли изменять состав основных и запасных игроков  в следующей партии?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Разрешается ли допускать к соревнованиям игроков, не занесённых в протокол до начала соревнований?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Существует ли обязательная расстановка игроков?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 называются игроки каждой линии?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взаимная расстановка игроков?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Какое положение по кругу занимают игроки?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Разрешается ли игрокам выходить за пределы границ площадки в момент подачи?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Каким должно быть взаимное расположение игроков каждой линии в момент выполнения подачи?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Должна ли сохраняться взаимная расстановка в течение всего соревнования? Разрешается ли изменять взаимную расстановку?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Счёт и результат игры.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каких случаях команда проигрывает очко?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Сколько очков должна набрать команда для выигрыша одной партии?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Из скольких партий состоит соревнование?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Когда соревнование считается законченным?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proofErr w:type="spellStart"/>
      <w:r w:rsidRPr="005954FD">
        <w:rPr>
          <w:rFonts w:ascii="Times New Roman" w:hAnsi="Times New Roman" w:cs="Times New Roman"/>
          <w:color w:val="000000"/>
          <w:sz w:val="24"/>
          <w:szCs w:val="24"/>
        </w:rPr>
        <w:t>защитать</w:t>
      </w:r>
      <w:proofErr w:type="spellEnd"/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встречу, если команда не явилась на соревнование?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Продолжительность игры и выбор сторон.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Какой команде предоставляется право выбирать стороны и подачи?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 возобновляется игра после окончания первой партии?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 возобновляется соревнование перед решающей партией?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Чем отличается решающая партия от остальных партий? Как должны расположиться игроки после смены сторон?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Подача и смена мест.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подача?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 производится подача?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Когда подача считается произведённой?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Ограничивается ли время на подачу?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Что служит сигналом на право подачи?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Когда даётся свисток на подачу?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Разрешается ли игроку производить подачу с руки?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До коих пор должен подавать один и тот же игрок?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ли смена мест при подаче одним и те же игроком?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Приём и передача мяча.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Каким способом можно ударять по мячу?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В каких случаях передача считается не правильной?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Разрешается ли игроку ударять по мячу головой или касаться мяча телом? </w:t>
      </w:r>
    </w:p>
    <w:p w:rsidR="005954FD" w:rsidRPr="005954FD" w:rsidRDefault="005954FD" w:rsidP="005954FD">
      <w:pPr>
        <w:spacing w:after="0"/>
        <w:ind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Разрешается ли одному игроку ударять по мячу два раза подряд? Сколько ударов даётся команде, чтобы переправить мяч на сторону соперника?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Игра двоих.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Разрешается ли двум игрокам одной команды ударять по мячу одновременно? </w:t>
      </w:r>
    </w:p>
    <w:p w:rsidR="005954FD" w:rsidRPr="005954FD" w:rsidRDefault="005954FD" w:rsidP="005954F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Можно ли поддерживать игрока во время нападающего удара или блокирования?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 рассматривается случай, когда по мячу, находящемуся над сеткой, ударят одновременно 2 игрока разных команд?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Разрешается ли игроку, участвовавшему в одновременном касании мяча, вновь ударить по мячу?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Перенос рук над сеткой и блокирование.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ли перенос рук над сеткой с касанием мяча на стороне противника ошибкой?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ли перенос рук над сеткой без касания мяча ошибкой?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ли ошибкой, если игрок коснётся мяча на своей стороне, а после удара перенесёт руки через сетку?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блокирование?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Кто имеет право участвовать в блокировании?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Когда блокирование считается состоявшимся?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групповое блокирование?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Сколько всего касаний мяча может сделать команда при состоявшемся блокировании?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Можно ли блокировать подачу?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Игра от сетки.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ли ошибкой, если мяч коснётся сетки?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 рассматривается касание мячом ограничительных лент на сетке? Считается ли ошибкой, если игрок прикоснётся к сетке?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Переход средней линии.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Какие ограничения существуют для игроков задней линии? </w:t>
      </w:r>
    </w:p>
    <w:p w:rsidR="005954FD" w:rsidRPr="005954FD" w:rsidRDefault="005954FD" w:rsidP="005954FD">
      <w:pPr>
        <w:spacing w:after="0"/>
        <w:ind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Разрешается ли игроку задней линии, находящемуся за линией нападения, произвести удар в прыжке и после удара приземлится в площадь нападения? Можно ли игроку задней зоны наступать на линию нападения?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Выход мяча из игры.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Когда мяч выходит из игры?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Какая команда считается проигравшей после приземления мяча?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Замены игроков.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Разрешается ли замена игрока в процессе соревнования?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Когда может быть произведена замена игрока?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Даётся ли команде время на замену игрока? Какое место должен занять запасной </w:t>
      </w:r>
      <w:proofErr w:type="gramStart"/>
      <w:r w:rsidRPr="005954FD">
        <w:rPr>
          <w:rFonts w:ascii="Times New Roman" w:hAnsi="Times New Roman" w:cs="Times New Roman"/>
          <w:color w:val="000000"/>
          <w:sz w:val="24"/>
          <w:szCs w:val="24"/>
        </w:rPr>
        <w:t>игрок</w:t>
      </w:r>
      <w:proofErr w:type="gramEnd"/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входящий в игру?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Перерывы. </w:t>
      </w:r>
    </w:p>
    <w:p w:rsidR="005954FD" w:rsidRPr="005954FD" w:rsidRDefault="005954FD" w:rsidP="005954F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Какие установлены перерывы между партиями?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Какой перерыв установлен перед решающей партией?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Даётся время на смену в решающей партии? </w:t>
      </w:r>
    </w:p>
    <w:p w:rsidR="005954FD" w:rsidRPr="005954FD" w:rsidRDefault="005954FD" w:rsidP="005954FD">
      <w:pPr>
        <w:spacing w:after="0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hAnsi="Times New Roman" w:cs="Times New Roman"/>
          <w:color w:val="000000"/>
          <w:sz w:val="24"/>
          <w:szCs w:val="24"/>
        </w:rPr>
        <w:t xml:space="preserve">Когда команда может потребовать перерыв для отдыха?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54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954FD" w:rsidRPr="005954FD" w:rsidRDefault="005954FD" w:rsidP="005954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87405" w:rsidRPr="005954FD" w:rsidRDefault="00B87405" w:rsidP="005954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7405" w:rsidRPr="005954FD" w:rsidSect="00391C89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E438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A91DDA"/>
    <w:multiLevelType w:val="singleLevel"/>
    <w:tmpl w:val="B134BB2A"/>
    <w:lvl w:ilvl="0">
      <w:start w:val="10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49736D0"/>
    <w:multiLevelType w:val="hybridMultilevel"/>
    <w:tmpl w:val="6FB04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64E2"/>
    <w:multiLevelType w:val="hybridMultilevel"/>
    <w:tmpl w:val="084A3CF4"/>
    <w:lvl w:ilvl="0" w:tplc="AF3C403C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C2717C">
      <w:start w:val="1"/>
      <w:numFmt w:val="bullet"/>
      <w:lvlText w:val="o"/>
      <w:lvlJc w:val="left"/>
      <w:pPr>
        <w:ind w:left="12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6065E96">
      <w:start w:val="1"/>
      <w:numFmt w:val="bullet"/>
      <w:lvlText w:val="▪"/>
      <w:lvlJc w:val="left"/>
      <w:pPr>
        <w:ind w:left="20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EF644DE">
      <w:start w:val="1"/>
      <w:numFmt w:val="bullet"/>
      <w:lvlText w:val="•"/>
      <w:lvlJc w:val="left"/>
      <w:pPr>
        <w:ind w:left="27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6CC6692">
      <w:start w:val="1"/>
      <w:numFmt w:val="bullet"/>
      <w:lvlText w:val="o"/>
      <w:lvlJc w:val="left"/>
      <w:pPr>
        <w:ind w:left="34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482EB9C">
      <w:start w:val="1"/>
      <w:numFmt w:val="bullet"/>
      <w:lvlText w:val="▪"/>
      <w:lvlJc w:val="left"/>
      <w:pPr>
        <w:ind w:left="4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640430">
      <w:start w:val="1"/>
      <w:numFmt w:val="bullet"/>
      <w:lvlText w:val="•"/>
      <w:lvlJc w:val="left"/>
      <w:pPr>
        <w:ind w:left="4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0A041E">
      <w:start w:val="1"/>
      <w:numFmt w:val="bullet"/>
      <w:lvlText w:val="o"/>
      <w:lvlJc w:val="left"/>
      <w:pPr>
        <w:ind w:left="5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1B8B998">
      <w:start w:val="1"/>
      <w:numFmt w:val="bullet"/>
      <w:lvlText w:val="▪"/>
      <w:lvlJc w:val="left"/>
      <w:pPr>
        <w:ind w:left="6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F462024"/>
    <w:multiLevelType w:val="hybridMultilevel"/>
    <w:tmpl w:val="0874982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D4AD9"/>
    <w:multiLevelType w:val="hybridMultilevel"/>
    <w:tmpl w:val="6FDE0992"/>
    <w:lvl w:ilvl="0" w:tplc="596616E4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D155F"/>
    <w:multiLevelType w:val="hybridMultilevel"/>
    <w:tmpl w:val="6FDE0992"/>
    <w:lvl w:ilvl="0" w:tplc="596616E4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A7F35"/>
    <w:multiLevelType w:val="hybridMultilevel"/>
    <w:tmpl w:val="AD7C0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C6B93"/>
    <w:multiLevelType w:val="hybridMultilevel"/>
    <w:tmpl w:val="E4CAA74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E466D"/>
    <w:multiLevelType w:val="multilevel"/>
    <w:tmpl w:val="296A3C16"/>
    <w:lvl w:ilvl="0">
      <w:start w:val="2"/>
      <w:numFmt w:val="decimal"/>
      <w:lvlText w:val="%1."/>
      <w:lvlJc w:val="left"/>
      <w:pPr>
        <w:ind w:left="450" w:hanging="450"/>
      </w:pPr>
      <w:rPr>
        <w:b/>
        <w:color w:val="242C2E"/>
      </w:rPr>
    </w:lvl>
    <w:lvl w:ilvl="1">
      <w:start w:val="1"/>
      <w:numFmt w:val="decimal"/>
      <w:lvlText w:val="%1.%2."/>
      <w:lvlJc w:val="left"/>
      <w:pPr>
        <w:ind w:left="3630" w:hanging="720"/>
      </w:pPr>
      <w:rPr>
        <w:b/>
        <w:color w:val="242C2E"/>
      </w:rPr>
    </w:lvl>
    <w:lvl w:ilvl="2">
      <w:start w:val="1"/>
      <w:numFmt w:val="decimal"/>
      <w:lvlText w:val="%1.%2.%3."/>
      <w:lvlJc w:val="left"/>
      <w:pPr>
        <w:ind w:left="6540" w:hanging="720"/>
      </w:pPr>
      <w:rPr>
        <w:b/>
        <w:color w:val="242C2E"/>
      </w:rPr>
    </w:lvl>
    <w:lvl w:ilvl="3">
      <w:start w:val="1"/>
      <w:numFmt w:val="decimal"/>
      <w:lvlText w:val="%1.%2.%3.%4."/>
      <w:lvlJc w:val="left"/>
      <w:pPr>
        <w:ind w:left="9810" w:hanging="1080"/>
      </w:pPr>
      <w:rPr>
        <w:b/>
        <w:color w:val="242C2E"/>
      </w:rPr>
    </w:lvl>
    <w:lvl w:ilvl="4">
      <w:start w:val="1"/>
      <w:numFmt w:val="decimal"/>
      <w:lvlText w:val="%1.%2.%3.%4.%5."/>
      <w:lvlJc w:val="left"/>
      <w:pPr>
        <w:ind w:left="12720" w:hanging="1080"/>
      </w:pPr>
      <w:rPr>
        <w:b/>
        <w:color w:val="242C2E"/>
      </w:rPr>
    </w:lvl>
    <w:lvl w:ilvl="5">
      <w:start w:val="1"/>
      <w:numFmt w:val="decimal"/>
      <w:lvlText w:val="%1.%2.%3.%4.%5.%6."/>
      <w:lvlJc w:val="left"/>
      <w:pPr>
        <w:ind w:left="15990" w:hanging="1440"/>
      </w:pPr>
      <w:rPr>
        <w:b/>
        <w:color w:val="242C2E"/>
      </w:rPr>
    </w:lvl>
    <w:lvl w:ilvl="6">
      <w:start w:val="1"/>
      <w:numFmt w:val="decimal"/>
      <w:lvlText w:val="%1.%2.%3.%4.%5.%6.%7."/>
      <w:lvlJc w:val="left"/>
      <w:pPr>
        <w:ind w:left="19260" w:hanging="1800"/>
      </w:pPr>
      <w:rPr>
        <w:b/>
        <w:color w:val="242C2E"/>
      </w:rPr>
    </w:lvl>
    <w:lvl w:ilvl="7">
      <w:start w:val="1"/>
      <w:numFmt w:val="decimal"/>
      <w:lvlText w:val="%1.%2.%3.%4.%5.%6.%7.%8."/>
      <w:lvlJc w:val="left"/>
      <w:pPr>
        <w:ind w:left="22170" w:hanging="1800"/>
      </w:pPr>
      <w:rPr>
        <w:b/>
        <w:color w:val="242C2E"/>
      </w:rPr>
    </w:lvl>
    <w:lvl w:ilvl="8">
      <w:start w:val="1"/>
      <w:numFmt w:val="decimal"/>
      <w:lvlText w:val="%1.%2.%3.%4.%5.%6.%7.%8.%9."/>
      <w:lvlJc w:val="left"/>
      <w:pPr>
        <w:ind w:left="25440" w:hanging="2160"/>
      </w:pPr>
      <w:rPr>
        <w:b/>
        <w:color w:val="242C2E"/>
      </w:rPr>
    </w:lvl>
  </w:abstractNum>
  <w:abstractNum w:abstractNumId="10">
    <w:nsid w:val="2A2E523F"/>
    <w:multiLevelType w:val="hybridMultilevel"/>
    <w:tmpl w:val="02BE6F86"/>
    <w:lvl w:ilvl="0" w:tplc="076ACB9A">
      <w:start w:val="1"/>
      <w:numFmt w:val="bullet"/>
      <w:lvlText w:val="-"/>
      <w:lvlJc w:val="left"/>
      <w:pPr>
        <w:ind w:left="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1E48C82">
      <w:start w:val="1"/>
      <w:numFmt w:val="bullet"/>
      <w:lvlText w:val="o"/>
      <w:lvlJc w:val="left"/>
      <w:pPr>
        <w:ind w:left="12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1A697A">
      <w:start w:val="1"/>
      <w:numFmt w:val="bullet"/>
      <w:lvlText w:val="▪"/>
      <w:lvlJc w:val="left"/>
      <w:pPr>
        <w:ind w:left="20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C6431C">
      <w:start w:val="1"/>
      <w:numFmt w:val="bullet"/>
      <w:lvlText w:val="•"/>
      <w:lvlJc w:val="left"/>
      <w:pPr>
        <w:ind w:left="27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6C6C9DC">
      <w:start w:val="1"/>
      <w:numFmt w:val="bullet"/>
      <w:lvlText w:val="o"/>
      <w:lvlJc w:val="left"/>
      <w:pPr>
        <w:ind w:left="34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EC3BAA">
      <w:start w:val="1"/>
      <w:numFmt w:val="bullet"/>
      <w:lvlText w:val="▪"/>
      <w:lvlJc w:val="left"/>
      <w:pPr>
        <w:ind w:left="4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2FCECE0">
      <w:start w:val="1"/>
      <w:numFmt w:val="bullet"/>
      <w:lvlText w:val="•"/>
      <w:lvlJc w:val="left"/>
      <w:pPr>
        <w:ind w:left="4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DB8A108">
      <w:start w:val="1"/>
      <w:numFmt w:val="bullet"/>
      <w:lvlText w:val="o"/>
      <w:lvlJc w:val="left"/>
      <w:pPr>
        <w:ind w:left="5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320799A">
      <w:start w:val="1"/>
      <w:numFmt w:val="bullet"/>
      <w:lvlText w:val="▪"/>
      <w:lvlJc w:val="left"/>
      <w:pPr>
        <w:ind w:left="6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E564999"/>
    <w:multiLevelType w:val="hybridMultilevel"/>
    <w:tmpl w:val="C3F06F64"/>
    <w:lvl w:ilvl="0" w:tplc="D9CCF6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4335F4"/>
    <w:multiLevelType w:val="hybridMultilevel"/>
    <w:tmpl w:val="6FDE0992"/>
    <w:lvl w:ilvl="0" w:tplc="596616E4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05D13"/>
    <w:multiLevelType w:val="hybridMultilevel"/>
    <w:tmpl w:val="9272B50C"/>
    <w:lvl w:ilvl="0" w:tplc="B398704C">
      <w:start w:val="3"/>
      <w:numFmt w:val="decimal"/>
      <w:lvlText w:val="%1"/>
      <w:lvlJc w:val="left"/>
      <w:pPr>
        <w:tabs>
          <w:tab w:val="num" w:pos="461"/>
        </w:tabs>
        <w:ind w:left="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B256B"/>
    <w:multiLevelType w:val="hybridMultilevel"/>
    <w:tmpl w:val="6C789198"/>
    <w:lvl w:ilvl="0" w:tplc="F85A1A1E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73A9FD8">
      <w:start w:val="1"/>
      <w:numFmt w:val="bullet"/>
      <w:lvlText w:val="o"/>
      <w:lvlJc w:val="left"/>
      <w:pPr>
        <w:ind w:left="12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76CF38C">
      <w:start w:val="1"/>
      <w:numFmt w:val="bullet"/>
      <w:lvlText w:val="▪"/>
      <w:lvlJc w:val="left"/>
      <w:pPr>
        <w:ind w:left="19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0340F36">
      <w:start w:val="1"/>
      <w:numFmt w:val="bullet"/>
      <w:lvlText w:val="•"/>
      <w:lvlJc w:val="left"/>
      <w:pPr>
        <w:ind w:left="26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D106372">
      <w:start w:val="1"/>
      <w:numFmt w:val="bullet"/>
      <w:lvlText w:val="o"/>
      <w:lvlJc w:val="left"/>
      <w:pPr>
        <w:ind w:left="33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68A446">
      <w:start w:val="1"/>
      <w:numFmt w:val="bullet"/>
      <w:lvlText w:val="▪"/>
      <w:lvlJc w:val="left"/>
      <w:pPr>
        <w:ind w:left="41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BC4F88C">
      <w:start w:val="1"/>
      <w:numFmt w:val="bullet"/>
      <w:lvlText w:val="•"/>
      <w:lvlJc w:val="left"/>
      <w:pPr>
        <w:ind w:left="48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3B25380">
      <w:start w:val="1"/>
      <w:numFmt w:val="bullet"/>
      <w:lvlText w:val="o"/>
      <w:lvlJc w:val="left"/>
      <w:pPr>
        <w:ind w:left="55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6BC8574">
      <w:start w:val="1"/>
      <w:numFmt w:val="bullet"/>
      <w:lvlText w:val="▪"/>
      <w:lvlJc w:val="left"/>
      <w:pPr>
        <w:ind w:left="62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D840368"/>
    <w:multiLevelType w:val="hybridMultilevel"/>
    <w:tmpl w:val="3C92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253A15"/>
    <w:multiLevelType w:val="hybridMultilevel"/>
    <w:tmpl w:val="44F6EF2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0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54FD"/>
    <w:rsid w:val="00391C89"/>
    <w:rsid w:val="005954FD"/>
    <w:rsid w:val="00B87405"/>
    <w:rsid w:val="00BC4695"/>
    <w:rsid w:val="00C5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4F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4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4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954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54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5954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54F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9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95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954F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basedOn w:val="a0"/>
    <w:link w:val="a9"/>
    <w:uiPriority w:val="99"/>
    <w:semiHidden/>
    <w:rsid w:val="005954FD"/>
    <w:rPr>
      <w:rFonts w:ascii="Segoe UI" w:eastAsia="Times New Roman" w:hAnsi="Segoe UI" w:cs="Times New Roman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5954F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a">
    <w:name w:val="No Spacing"/>
    <w:uiPriority w:val="99"/>
    <w:qFormat/>
    <w:rsid w:val="005954FD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5954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13">
    <w:name w:val="Pa13"/>
    <w:basedOn w:val="a"/>
    <w:next w:val="a"/>
    <w:uiPriority w:val="99"/>
    <w:rsid w:val="005954FD"/>
    <w:pPr>
      <w:autoSpaceDE w:val="0"/>
      <w:autoSpaceDN w:val="0"/>
      <w:adjustRightInd w:val="0"/>
      <w:spacing w:after="0" w:line="201" w:lineRule="atLeast"/>
    </w:pPr>
    <w:rPr>
      <w:rFonts w:ascii="BannikovaAP" w:eastAsia="Calibri" w:hAnsi="BannikovaAP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5954FD"/>
    <w:pPr>
      <w:autoSpaceDE w:val="0"/>
      <w:autoSpaceDN w:val="0"/>
      <w:adjustRightInd w:val="0"/>
      <w:spacing w:after="0" w:line="221" w:lineRule="atLeast"/>
    </w:pPr>
    <w:rPr>
      <w:rFonts w:ascii="BannikovaAP" w:eastAsia="Calibri" w:hAnsi="BannikovaAP" w:cs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5954FD"/>
    <w:pPr>
      <w:autoSpaceDE w:val="0"/>
      <w:autoSpaceDN w:val="0"/>
      <w:adjustRightInd w:val="0"/>
      <w:spacing w:after="0" w:line="201" w:lineRule="atLeast"/>
    </w:pPr>
    <w:rPr>
      <w:rFonts w:ascii="BannikovaAP" w:eastAsia="Calibri" w:hAnsi="BannikovaAP" w:cs="Times New Roman"/>
      <w:sz w:val="24"/>
      <w:szCs w:val="24"/>
    </w:rPr>
  </w:style>
  <w:style w:type="paragraph" w:customStyle="1" w:styleId="c0">
    <w:name w:val="c0"/>
    <w:basedOn w:val="a"/>
    <w:uiPriority w:val="99"/>
    <w:rsid w:val="0059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95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8Num11z0">
    <w:name w:val="WW8Num11z0"/>
    <w:rsid w:val="005954FD"/>
    <w:rPr>
      <w:rFonts w:ascii="Times New Roman" w:hAnsi="Times New Roman" w:cs="Times New Roman" w:hint="default"/>
      <w:b w:val="0"/>
      <w:bCs w:val="0"/>
    </w:rPr>
  </w:style>
  <w:style w:type="character" w:customStyle="1" w:styleId="c1">
    <w:name w:val="c1"/>
    <w:rsid w:val="005954FD"/>
  </w:style>
  <w:style w:type="character" w:customStyle="1" w:styleId="c12">
    <w:name w:val="c12"/>
    <w:rsid w:val="005954FD"/>
  </w:style>
  <w:style w:type="character" w:customStyle="1" w:styleId="entry-category">
    <w:name w:val="entry-category"/>
    <w:basedOn w:val="a0"/>
    <w:rsid w:val="005954FD"/>
  </w:style>
  <w:style w:type="character" w:customStyle="1" w:styleId="hidden-xs">
    <w:name w:val="hidden-xs"/>
    <w:basedOn w:val="a0"/>
    <w:rsid w:val="005954FD"/>
  </w:style>
  <w:style w:type="character" w:customStyle="1" w:styleId="b-share">
    <w:name w:val="b-share"/>
    <w:basedOn w:val="a0"/>
    <w:rsid w:val="005954FD"/>
  </w:style>
  <w:style w:type="table" w:styleId="ac">
    <w:name w:val="Table Grid"/>
    <w:basedOn w:val="a1"/>
    <w:uiPriority w:val="39"/>
    <w:rsid w:val="005954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qFormat/>
    <w:rsid w:val="005954FD"/>
    <w:rPr>
      <w:b/>
      <w:bCs/>
    </w:rPr>
  </w:style>
  <w:style w:type="paragraph" w:customStyle="1" w:styleId="TableParagraph">
    <w:name w:val="Table Paragraph"/>
    <w:basedOn w:val="a"/>
    <w:uiPriority w:val="99"/>
    <w:rsid w:val="00391C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310186" TargetMode="External"/><Relationship Id="rId13" Type="http://schemas.openxmlformats.org/officeDocument/2006/relationships/hyperlink" Target="http://www.metod-kopilka.ru/go.html?href=http%3A%2F%2Fassiduity.1gb.ru%2Fteorema%2Fvoprosi-po-olimpiade-po-fizkulture-5-6-klas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playlist?list=UUYjYnS-OJvEvY1AqdmaZ-jQ" TargetMode="External"/><Relationship Id="rId12" Type="http://schemas.openxmlformats.org/officeDocument/2006/relationships/hyperlink" Target="http://www.metod-kopilka.ru/go.html?href=http%3A%2F%2Fvideouroki.net%2Ffilecom.php%3Ffileid%3D986740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-kopilka.ru/go.html?href=http%3A%2F%2Fvideouroki.net%2Ffilecom.php%3Ffileid%3D98674098" TargetMode="External"/><Relationship Id="rId11" Type="http://schemas.openxmlformats.org/officeDocument/2006/relationships/hyperlink" Target="http://klassikaknigi.info/video-uroki-po-volejbol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tod-kopilka.ru/go.html?href=http%3A%2F%2Fvideouroki.net%2Ffilecom.php%3Ffileid%3D986740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leybol-ksendzov.ru/obuchenie-volejbol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27</Pages>
  <Words>6591</Words>
  <Characters>37572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2024-09-02T18:42:00Z</dcterms:created>
  <dcterms:modified xsi:type="dcterms:W3CDTF">2024-09-12T07:13:00Z</dcterms:modified>
</cp:coreProperties>
</file>