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DB" w:rsidRDefault="006215DB" w:rsidP="006215D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15DB" w:rsidRDefault="006215DB" w:rsidP="006215D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15DB" w:rsidRDefault="006215DB" w:rsidP="006215D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Пичаевского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6215DB" w:rsidRDefault="006215DB" w:rsidP="006215D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Пичаевская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</w:t>
      </w:r>
    </w:p>
    <w:p w:rsidR="00D563A5" w:rsidRPr="008153A4" w:rsidRDefault="00D563A5" w:rsidP="00D563A5">
      <w:pPr>
        <w:spacing w:after="0"/>
        <w:ind w:left="120"/>
        <w:rPr>
          <w:lang w:val="ru-RU"/>
        </w:rPr>
      </w:pPr>
    </w:p>
    <w:p w:rsidR="00D563A5" w:rsidRPr="008153A4" w:rsidRDefault="00D563A5" w:rsidP="00D563A5">
      <w:pPr>
        <w:spacing w:after="0"/>
        <w:ind w:left="120"/>
        <w:rPr>
          <w:lang w:val="ru-RU"/>
        </w:rPr>
      </w:pPr>
    </w:p>
    <w:p w:rsidR="00D563A5" w:rsidRPr="008153A4" w:rsidRDefault="00D563A5" w:rsidP="00D563A5">
      <w:pPr>
        <w:spacing w:after="0"/>
        <w:ind w:left="120"/>
        <w:rPr>
          <w:lang w:val="ru-RU"/>
        </w:rPr>
      </w:pPr>
    </w:p>
    <w:p w:rsidR="00D563A5" w:rsidRPr="008153A4" w:rsidRDefault="00D563A5" w:rsidP="00D563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099"/>
        <w:gridCol w:w="3115"/>
        <w:gridCol w:w="3216"/>
      </w:tblGrid>
      <w:tr w:rsidR="00D563A5" w:rsidRPr="00872536" w:rsidTr="003D1B08">
        <w:tc>
          <w:tcPr>
            <w:tcW w:w="3114" w:type="dxa"/>
          </w:tcPr>
          <w:p w:rsidR="00D563A5" w:rsidRPr="0040209D" w:rsidRDefault="00D563A5" w:rsidP="003D1B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63A5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центра русской и зарубежной филологии  </w:t>
            </w:r>
          </w:p>
          <w:p w:rsidR="00D563A5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D563A5" w:rsidRPr="008944ED" w:rsidRDefault="00D563A5" w:rsidP="003D1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Поторыкина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Т.Е.</w:t>
            </w:r>
          </w:p>
          <w:p w:rsidR="00D563A5" w:rsidRDefault="00D563A5" w:rsidP="003D1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29.08.</w:t>
            </w:r>
            <w:r w:rsidRPr="00815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63A5" w:rsidRPr="0040209D" w:rsidRDefault="00D563A5" w:rsidP="003D1B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63A5" w:rsidRPr="0040209D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63A5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563A5" w:rsidRPr="008944ED" w:rsidRDefault="00D563A5" w:rsidP="003D1B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Чупахина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563A5" w:rsidRDefault="00D563A5" w:rsidP="003D1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63A5" w:rsidRPr="0040209D" w:rsidRDefault="00D563A5" w:rsidP="003D1B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63A5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63A5" w:rsidRDefault="00D563A5" w:rsidP="003D1B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Пичаевская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63A5" w:rsidRDefault="00D563A5" w:rsidP="003D1B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D563A5" w:rsidRPr="008944ED" w:rsidRDefault="00D563A5" w:rsidP="003D1B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:rsidR="00D563A5" w:rsidRDefault="00D563A5" w:rsidP="003D1B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№131-о/д от 31.08.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63A5" w:rsidRPr="0040209D" w:rsidRDefault="00D563A5" w:rsidP="003D1B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63A5" w:rsidRPr="008153A4" w:rsidRDefault="00D563A5" w:rsidP="00D563A5">
      <w:pPr>
        <w:spacing w:after="0"/>
        <w:ind w:left="120"/>
        <w:rPr>
          <w:lang w:val="ru-RU"/>
        </w:rPr>
      </w:pPr>
    </w:p>
    <w:p w:rsidR="00D563A5" w:rsidRPr="008153A4" w:rsidRDefault="00D563A5" w:rsidP="00D563A5">
      <w:pPr>
        <w:spacing w:after="0"/>
        <w:ind w:left="120"/>
        <w:rPr>
          <w:lang w:val="ru-RU"/>
        </w:rPr>
      </w:pPr>
      <w:r w:rsidRPr="008153A4">
        <w:rPr>
          <w:rFonts w:ascii="Times New Roman" w:hAnsi="Times New Roman"/>
          <w:color w:val="000000"/>
          <w:sz w:val="28"/>
          <w:lang w:val="ru-RU"/>
        </w:rPr>
        <w:t>‌</w:t>
      </w:r>
    </w:p>
    <w:p w:rsidR="00D563A5" w:rsidRPr="008153A4" w:rsidRDefault="00D563A5" w:rsidP="00D563A5">
      <w:pPr>
        <w:spacing w:after="0"/>
        <w:ind w:left="120"/>
        <w:rPr>
          <w:lang w:val="ru-RU"/>
        </w:rPr>
      </w:pPr>
    </w:p>
    <w:p w:rsidR="006215DB" w:rsidRPr="006215DB" w:rsidRDefault="00D563A5" w:rsidP="006215D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153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63A5" w:rsidRPr="000256DE" w:rsidRDefault="00D563A5" w:rsidP="00D563A5">
      <w:pPr>
        <w:spacing w:after="0"/>
        <w:ind w:left="120"/>
        <w:jc w:val="center"/>
        <w:rPr>
          <w:b/>
          <w:lang w:val="ru-RU"/>
        </w:rPr>
      </w:pPr>
    </w:p>
    <w:p w:rsidR="00D563A5" w:rsidRPr="000256DE" w:rsidRDefault="00D563A5" w:rsidP="00D563A5">
      <w:pPr>
        <w:spacing w:after="0" w:line="408" w:lineRule="auto"/>
        <w:ind w:left="120"/>
        <w:jc w:val="center"/>
        <w:rPr>
          <w:b/>
          <w:lang w:val="ru-RU"/>
        </w:rPr>
      </w:pPr>
      <w:r w:rsidRPr="000256DE">
        <w:rPr>
          <w:rFonts w:ascii="Times New Roman" w:hAnsi="Times New Roman"/>
          <w:b/>
          <w:color w:val="000000"/>
          <w:sz w:val="28"/>
          <w:lang w:val="ru-RU"/>
        </w:rPr>
        <w:t>учебного п</w:t>
      </w:r>
      <w:r w:rsidR="000302C2">
        <w:rPr>
          <w:rFonts w:ascii="Times New Roman" w:hAnsi="Times New Roman"/>
          <w:b/>
          <w:color w:val="000000"/>
          <w:sz w:val="28"/>
          <w:lang w:val="ru-RU"/>
        </w:rPr>
        <w:t>редмета «Иностранный (немецкий</w:t>
      </w:r>
      <w:proofErr w:type="gramStart"/>
      <w:r w:rsidR="00030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6DE">
        <w:rPr>
          <w:rFonts w:ascii="Times New Roman" w:hAnsi="Times New Roman"/>
          <w:b/>
          <w:color w:val="000000"/>
          <w:sz w:val="28"/>
          <w:lang w:val="ru-RU"/>
        </w:rPr>
        <w:t>)</w:t>
      </w:r>
      <w:proofErr w:type="gramEnd"/>
      <w:r w:rsidRPr="000256DE">
        <w:rPr>
          <w:rFonts w:ascii="Times New Roman" w:hAnsi="Times New Roman"/>
          <w:b/>
          <w:color w:val="000000"/>
          <w:sz w:val="28"/>
          <w:lang w:val="ru-RU"/>
        </w:rPr>
        <w:t xml:space="preserve"> язык»</w:t>
      </w:r>
    </w:p>
    <w:p w:rsidR="00D563A5" w:rsidRPr="00A86DC3" w:rsidRDefault="00D563A5" w:rsidP="00D563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86DC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86DC3">
        <w:rPr>
          <w:rFonts w:ascii="Calibri" w:hAnsi="Calibri"/>
          <w:color w:val="000000"/>
          <w:sz w:val="28"/>
          <w:lang w:val="ru-RU"/>
        </w:rPr>
        <w:t xml:space="preserve">– </w:t>
      </w:r>
      <w:r w:rsidRPr="00A86DC3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D563A5" w:rsidRPr="00A86DC3" w:rsidRDefault="00D563A5" w:rsidP="00D563A5">
      <w:pPr>
        <w:spacing w:after="0" w:line="408" w:lineRule="auto"/>
        <w:ind w:left="120"/>
        <w:jc w:val="center"/>
        <w:rPr>
          <w:lang w:val="ru-RU"/>
        </w:rPr>
      </w:pPr>
      <w:r w:rsidRPr="00A86DC3">
        <w:rPr>
          <w:rFonts w:ascii="Times New Roman" w:hAnsi="Times New Roman"/>
          <w:color w:val="000000"/>
          <w:sz w:val="28"/>
          <w:lang w:val="ru-RU"/>
        </w:rPr>
        <w:t xml:space="preserve">(базовый уровень) </w:t>
      </w:r>
    </w:p>
    <w:p w:rsidR="00D563A5" w:rsidRPr="000256DE" w:rsidRDefault="00D563A5" w:rsidP="00D563A5">
      <w:pPr>
        <w:spacing w:after="0"/>
        <w:ind w:left="120"/>
        <w:jc w:val="center"/>
        <w:rPr>
          <w:b/>
          <w:lang w:val="ru-RU"/>
        </w:rPr>
      </w:pPr>
    </w:p>
    <w:p w:rsidR="00D563A5" w:rsidRDefault="00D563A5" w:rsidP="00D563A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15DB" w:rsidRPr="000256DE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D563A5" w:rsidRDefault="00D563A5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6215DB" w:rsidRPr="000256DE" w:rsidRDefault="006215DB" w:rsidP="00D563A5">
      <w:pPr>
        <w:spacing w:after="0"/>
        <w:ind w:left="120"/>
        <w:jc w:val="center"/>
        <w:rPr>
          <w:b/>
          <w:lang w:val="ru-RU"/>
        </w:rPr>
      </w:pPr>
    </w:p>
    <w:p w:rsidR="00822B6B" w:rsidRDefault="00822B6B" w:rsidP="00D563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09d4a8bd-a740-4b68-9a91-e6e2a21f2842"/>
    </w:p>
    <w:p w:rsidR="00822B6B" w:rsidRDefault="00822B6B" w:rsidP="00D563A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563A5" w:rsidRPr="008153A4" w:rsidRDefault="00D563A5" w:rsidP="00D563A5">
      <w:pPr>
        <w:spacing w:after="0"/>
        <w:ind w:left="120"/>
        <w:jc w:val="center"/>
        <w:rPr>
          <w:lang w:val="ru-RU"/>
        </w:rPr>
      </w:pPr>
      <w:r w:rsidRPr="008153A4">
        <w:rPr>
          <w:rFonts w:ascii="Times New Roman" w:hAnsi="Times New Roman"/>
          <w:b/>
          <w:color w:val="000000"/>
          <w:sz w:val="28"/>
          <w:lang w:val="ru-RU"/>
        </w:rPr>
        <w:t>Пичаево</w:t>
      </w:r>
      <w:bookmarkEnd w:id="2"/>
      <w:r w:rsidRPr="008153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7cc5032-9da0-44ec-8377-34a5a5a9939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53A4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8153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53A4">
        <w:rPr>
          <w:rFonts w:ascii="Times New Roman" w:hAnsi="Times New Roman"/>
          <w:color w:val="000000"/>
          <w:sz w:val="28"/>
          <w:lang w:val="ru-RU"/>
        </w:rPr>
        <w:t>​</w:t>
      </w:r>
    </w:p>
    <w:p w:rsidR="00D563A5" w:rsidRDefault="00D563A5">
      <w:pPr>
        <w:rPr>
          <w:lang w:val="ru-RU"/>
        </w:rPr>
      </w:pPr>
    </w:p>
    <w:p w:rsidR="002145BD" w:rsidRDefault="002145BD" w:rsidP="00D563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15DB" w:rsidRDefault="006215DB" w:rsidP="00D563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15DB" w:rsidRDefault="006215DB" w:rsidP="00D563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D3D" w:rsidRDefault="00F65D3D" w:rsidP="002145B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563A5" w:rsidRPr="002145BD" w:rsidRDefault="00D563A5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563A5" w:rsidRPr="002145BD" w:rsidRDefault="00D563A5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Программа по немецкому  языку (базовый уровень) на уровне среднего общего образования разработана на основе ФГОС СОО.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</w:t>
      </w:r>
      <w:r w:rsidR="006E466F" w:rsidRPr="002145BD">
        <w:rPr>
          <w:rFonts w:ascii="Times New Roman" w:hAnsi="Times New Roman"/>
          <w:color w:val="000000"/>
          <w:sz w:val="24"/>
          <w:szCs w:val="24"/>
          <w:lang w:val="ru-RU"/>
        </w:rPr>
        <w:t>редмета «Иностранный (немецкий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) язык», определяет инвариантную (обязательную) часть содержания учебного курса по немецкому  языку как учебному предмету, за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пределами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немецкому 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немецкому 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 представлены в программе по немецкому  языку с учётом особенностей преподавания немецкого  языка на уровне среднего общего образования на базовом уровне на основе отечественных методических традиций построения школьного курса немецкого языка и в соответствии с новыми реалиями и тенденциями развития общего образования.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Учебному п</w:t>
      </w:r>
      <w:r w:rsidR="006E466F" w:rsidRPr="002145BD">
        <w:rPr>
          <w:rFonts w:ascii="Times New Roman" w:hAnsi="Times New Roman"/>
          <w:color w:val="000000"/>
          <w:sz w:val="24"/>
          <w:szCs w:val="24"/>
          <w:lang w:val="ru-RU"/>
        </w:rPr>
        <w:t>редмету «Иностранный (немецкий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, так и личностных результатов обучения.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успешной профессиональной деятельности выпускника общеобразовательной организации.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</w:t>
      </w:r>
      <w:proofErr w:type="gramStart"/>
      <w:r w:rsidRPr="002145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языками</w:t>
      </w:r>
      <w:proofErr w:type="gramEnd"/>
      <w:r w:rsidRPr="002145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145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2145BD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ств гр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речевая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, языковая,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компенсаторная и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компетенции: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аудировании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, чтении, письменной речи); 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="000B48DA" w:rsidRPr="002145BD">
        <w:rPr>
          <w:rFonts w:ascii="Times New Roman" w:hAnsi="Times New Roman"/>
          <w:color w:val="000000"/>
          <w:sz w:val="24"/>
          <w:szCs w:val="24"/>
          <w:lang w:val="ru-RU"/>
        </w:rPr>
        <w:t>х немецкого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языка, разных способах выраж</w:t>
      </w:r>
      <w:r w:rsidR="000B48DA" w:rsidRPr="002145BD">
        <w:rPr>
          <w:rFonts w:ascii="Times New Roman" w:hAnsi="Times New Roman"/>
          <w:color w:val="000000"/>
          <w:sz w:val="24"/>
          <w:szCs w:val="24"/>
          <w:lang w:val="ru-RU"/>
        </w:rPr>
        <w:t>ения мысли в родном и немецком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языках;</w:t>
      </w:r>
      <w:proofErr w:type="gramEnd"/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</w:t>
      </w:r>
      <w:r w:rsidR="000B48DA"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льтуре, традициям 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="000B48DA" w:rsidRPr="002145BD">
        <w:rPr>
          <w:rFonts w:ascii="Times New Roman" w:hAnsi="Times New Roman"/>
          <w:color w:val="000000"/>
          <w:sz w:val="24"/>
          <w:szCs w:val="24"/>
          <w:lang w:val="ru-RU"/>
        </w:rPr>
        <w:t>дств немецкого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 при получении и передаче информации;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метапредметная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sz w:val="24"/>
          <w:szCs w:val="24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2145BD">
        <w:rPr>
          <w:rFonts w:ascii="Times New Roman" w:hAnsi="Times New Roman"/>
          <w:sz w:val="24"/>
          <w:szCs w:val="24"/>
          <w:lang w:val="ru-RU"/>
        </w:rPr>
        <w:t>компетентностный</w:t>
      </w:r>
      <w:proofErr w:type="spellEnd"/>
      <w:r w:rsidRPr="002145B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145BD">
        <w:rPr>
          <w:rFonts w:ascii="Times New Roman" w:hAnsi="Times New Roman"/>
          <w:sz w:val="24"/>
          <w:szCs w:val="24"/>
          <w:lang w:val="ru-RU"/>
        </w:rPr>
        <w:t>системно-деятельностный</w:t>
      </w:r>
      <w:proofErr w:type="spellEnd"/>
      <w:r w:rsidRPr="002145B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2145BD">
        <w:rPr>
          <w:rFonts w:ascii="Times New Roman" w:hAnsi="Times New Roman"/>
          <w:sz w:val="24"/>
          <w:szCs w:val="24"/>
          <w:lang w:val="ru-RU"/>
        </w:rPr>
        <w:t>межкультурный</w:t>
      </w:r>
      <w:proofErr w:type="gramEnd"/>
      <w:r w:rsidRPr="002145BD">
        <w:rPr>
          <w:rFonts w:ascii="Times New Roman" w:hAnsi="Times New Roman"/>
          <w:sz w:val="24"/>
          <w:szCs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</w:t>
      </w:r>
      <w:r w:rsidRPr="002145BD">
        <w:rPr>
          <w:rFonts w:ascii="Times New Roman" w:hAnsi="Times New Roman"/>
          <w:sz w:val="24"/>
          <w:szCs w:val="24"/>
          <w:lang w:val="ru-RU"/>
        </w:rPr>
        <w:lastRenderedPageBreak/>
        <w:t>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proofErr w:type="gramStart"/>
      <w:r w:rsidRPr="002145BD">
        <w:rPr>
          <w:rFonts w:ascii="Times New Roman" w:hAnsi="Times New Roman"/>
          <w:sz w:val="24"/>
          <w:szCs w:val="24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D563A5" w:rsidRPr="002145BD" w:rsidRDefault="00D563A5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sz w:val="24"/>
          <w:szCs w:val="24"/>
          <w:lang w:val="ru-RU"/>
        </w:rPr>
        <w:t>‌</w:t>
      </w:r>
      <w:bookmarkStart w:id="4" w:name="b1cb9ba3-8936-440c-ac0f-95944fbe2f65"/>
      <w:r w:rsidRPr="002145BD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</w:t>
      </w:r>
      <w:r w:rsidR="000B48DA" w:rsidRPr="002145BD">
        <w:rPr>
          <w:rFonts w:ascii="Times New Roman" w:hAnsi="Times New Roman"/>
          <w:sz w:val="24"/>
          <w:szCs w:val="24"/>
          <w:lang w:val="ru-RU"/>
        </w:rPr>
        <w:t>учения иностранного (немецкого</w:t>
      </w:r>
      <w:r w:rsidRPr="002145BD">
        <w:rPr>
          <w:rFonts w:ascii="Times New Roman" w:hAnsi="Times New Roman"/>
          <w:sz w:val="24"/>
          <w:szCs w:val="24"/>
          <w:lang w:val="ru-RU"/>
        </w:rPr>
        <w:t>) языка – 204 часа: в 10 классе – 102 часа (3 часа в неделю), в 11 классе – 102 часа (3 часа в неделю).</w:t>
      </w:r>
      <w:bookmarkEnd w:id="4"/>
      <w:r w:rsidRPr="002145BD">
        <w:rPr>
          <w:rFonts w:ascii="Times New Roman" w:hAnsi="Times New Roman"/>
          <w:sz w:val="24"/>
          <w:szCs w:val="24"/>
          <w:lang w:val="ru-RU"/>
        </w:rPr>
        <w:t>‌‌</w:t>
      </w:r>
    </w:p>
    <w:p w:rsidR="00D563A5" w:rsidRPr="002145BD" w:rsidRDefault="00D563A5" w:rsidP="002145BD">
      <w:pPr>
        <w:spacing w:line="240" w:lineRule="auto"/>
        <w:jc w:val="both"/>
        <w:rPr>
          <w:sz w:val="24"/>
          <w:szCs w:val="24"/>
          <w:lang w:val="ru-RU"/>
        </w:rPr>
      </w:pPr>
    </w:p>
    <w:p w:rsidR="000B48DA" w:rsidRPr="002145BD" w:rsidRDefault="000B48DA" w:rsidP="002145BD">
      <w:pPr>
        <w:spacing w:line="240" w:lineRule="auto"/>
        <w:jc w:val="both"/>
        <w:rPr>
          <w:sz w:val="24"/>
          <w:szCs w:val="24"/>
          <w:lang w:val="ru-RU"/>
        </w:rPr>
      </w:pPr>
    </w:p>
    <w:p w:rsidR="000B48DA" w:rsidRPr="002145BD" w:rsidRDefault="000B48DA" w:rsidP="002145BD">
      <w:pPr>
        <w:spacing w:line="240" w:lineRule="auto"/>
        <w:jc w:val="both"/>
        <w:rPr>
          <w:sz w:val="24"/>
          <w:szCs w:val="24"/>
          <w:lang w:val="ru-RU"/>
        </w:rPr>
      </w:pPr>
    </w:p>
    <w:p w:rsidR="000B48DA" w:rsidRPr="002145BD" w:rsidRDefault="000B48DA" w:rsidP="002145BD">
      <w:pPr>
        <w:spacing w:line="240" w:lineRule="auto"/>
        <w:jc w:val="both"/>
        <w:rPr>
          <w:color w:val="FF0000"/>
          <w:sz w:val="24"/>
          <w:szCs w:val="24"/>
          <w:lang w:val="ru-RU"/>
        </w:rPr>
      </w:pPr>
    </w:p>
    <w:p w:rsidR="000B48DA" w:rsidRPr="002145BD" w:rsidRDefault="000B48DA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sz w:val="24"/>
          <w:szCs w:val="24"/>
          <w:lang w:val="ru-RU"/>
        </w:rPr>
        <w:t>СОДЕРЖАНИЕ ОБУЧЕНИЯ</w:t>
      </w:r>
    </w:p>
    <w:p w:rsidR="000B48DA" w:rsidRPr="002145BD" w:rsidRDefault="000B48DA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B48DA" w:rsidRPr="002145BD" w:rsidRDefault="000B48DA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sz w:val="24"/>
          <w:szCs w:val="24"/>
          <w:lang w:val="ru-RU"/>
        </w:rPr>
        <w:t>10 КЛАСС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44"/>
          <w:bCs/>
          <w:iCs/>
        </w:rPr>
        <w:t>Основные содержательные линии: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 xml:space="preserve">• коммуникативные умения в основных видах речевой деятельности: </w:t>
      </w:r>
      <w:proofErr w:type="spellStart"/>
      <w:r w:rsidRPr="002145BD">
        <w:rPr>
          <w:rStyle w:val="c0"/>
        </w:rPr>
        <w:t>аудировании</w:t>
      </w:r>
      <w:proofErr w:type="spellEnd"/>
      <w:r w:rsidRPr="002145BD">
        <w:rPr>
          <w:rStyle w:val="c0"/>
        </w:rPr>
        <w:t>, говорении, чтении и письме;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• языковые навыки пользования лексическими, грамматическими, фонетическими и орфографическими средствами языка;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• социокультурная осведомлённость и умения межкультурного общения;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 xml:space="preserve">• </w:t>
      </w:r>
      <w:proofErr w:type="spellStart"/>
      <w:r w:rsidRPr="002145BD">
        <w:rPr>
          <w:rStyle w:val="c0"/>
        </w:rPr>
        <w:t>общеучебные</w:t>
      </w:r>
      <w:proofErr w:type="spellEnd"/>
      <w:r w:rsidRPr="002145BD">
        <w:rPr>
          <w:rStyle w:val="c0"/>
        </w:rPr>
        <w:t xml:space="preserve"> и специальные учебные умения, универсальные учебные действия. 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44"/>
          <w:bCs/>
          <w:iCs/>
        </w:rPr>
        <w:t>Предметное содержание речи</w:t>
      </w:r>
      <w:r w:rsidRPr="002145BD">
        <w:rPr>
          <w:rStyle w:val="c44"/>
          <w:b/>
          <w:bCs/>
          <w:i/>
          <w:iCs/>
        </w:rPr>
        <w:t>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2. Общение в семье и в школе. Образование и профессии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3. Общение в семье и в школе. Семейные традиции. Домашние обязанности. Связь с предыдущими поколениями. Отношения поколений в семье. Семейные истории. Переписка с друзьями. Система ценностей.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4. Развитие языка. Диалекты. Молодёжный сленг. Выдающиеся личности, повлиявшие на развитие культуры и науки России и стран изучаемого языка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5. Прогресс в науке. Современные профессии. Образование и профессии. Новые информационные технологии. Робототехника.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6. Энергосбережение. Последствия изменения климата. Деятельность различных организаций по защите окружающей среды. Общество потребления. Природные ресурсы. Возобновляемые источники энергии. Изменение климата и глобальное потепление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7. Географическое положение, климат, население, крупные города, достопримечательности. Политические и экономические системы. Выдающиеся личности в истории стран изучаемого языка.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lastRenderedPageBreak/>
        <w:t>8. Новые информационные технологии. Изучение иностранных языков. Общество потребления. Здоровый образ жизни. Дистанционное образование. Развитие языка.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53"/>
        </w:rPr>
        <w:t>9. Здоровый образ жизни. Увлечения и интересы. Активный отдых. Экстремальные виды спорта</w:t>
      </w:r>
    </w:p>
    <w:p w:rsidR="000B48DA" w:rsidRPr="002145BD" w:rsidRDefault="000B48DA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38"/>
          <w:bCs/>
          <w:iCs/>
        </w:rPr>
        <w:t>Отпуск и каникулы</w:t>
      </w:r>
      <w:r w:rsidRPr="002145BD">
        <w:rPr>
          <w:rStyle w:val="c0"/>
        </w:rPr>
        <w:t> 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0"/>
        </w:rPr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53"/>
        </w:rPr>
        <w:t> </w:t>
      </w:r>
      <w:r w:rsidRPr="002145BD">
        <w:rPr>
          <w:rStyle w:val="c38"/>
          <w:bCs/>
          <w:iCs/>
        </w:rPr>
        <w:t>Школа и школьная жизнь</w:t>
      </w:r>
      <w:r w:rsidRPr="002145BD">
        <w:rPr>
          <w:rStyle w:val="c0"/>
        </w:rPr>
        <w:t> 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</w:rPr>
        <w:t xml:space="preserve"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</w:t>
      </w:r>
      <w:r w:rsidRPr="002145BD">
        <w:rPr>
          <w:rStyle w:val="c0"/>
          <w:color w:val="000000"/>
        </w:rPr>
        <w:t>образом можно 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Подготовка к итоговому государственному экзамену 1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Выполнение заданий раздела «</w:t>
      </w:r>
      <w:proofErr w:type="spellStart"/>
      <w:r w:rsidRPr="002145BD">
        <w:rPr>
          <w:rStyle w:val="c0"/>
          <w:color w:val="000000"/>
        </w:rPr>
        <w:t>Аудирование</w:t>
      </w:r>
      <w:proofErr w:type="spellEnd"/>
      <w:r w:rsidRPr="002145BD">
        <w:rPr>
          <w:rStyle w:val="c0"/>
          <w:color w:val="000000"/>
        </w:rPr>
        <w:t>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Моя семья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</w:t>
      </w:r>
      <w:proofErr w:type="gramStart"/>
      <w:r w:rsidRPr="002145BD">
        <w:rPr>
          <w:rStyle w:val="c0"/>
          <w:color w:val="000000"/>
        </w:rPr>
        <w:t>для</w:t>
      </w:r>
      <w:proofErr w:type="gramEnd"/>
      <w:r w:rsidRPr="002145BD">
        <w:rPr>
          <w:rStyle w:val="c0"/>
          <w:color w:val="000000"/>
        </w:rPr>
        <w:t xml:space="preserve">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</w:t>
      </w:r>
      <w:proofErr w:type="spellStart"/>
      <w:r w:rsidRPr="002145BD">
        <w:rPr>
          <w:rStyle w:val="c0"/>
          <w:color w:val="000000"/>
        </w:rPr>
        <w:t>взаимопониманию</w:t>
      </w:r>
      <w:proofErr w:type="gramStart"/>
      <w:r w:rsidRPr="002145BD">
        <w:rPr>
          <w:rStyle w:val="c0"/>
          <w:color w:val="000000"/>
        </w:rPr>
        <w:t>?К</w:t>
      </w:r>
      <w:proofErr w:type="gramEnd"/>
      <w:r w:rsidRPr="002145BD">
        <w:rPr>
          <w:rStyle w:val="c0"/>
          <w:color w:val="000000"/>
        </w:rPr>
        <w:t>акой</w:t>
      </w:r>
      <w:proofErr w:type="spellEnd"/>
      <w:r w:rsidRPr="002145BD">
        <w:rPr>
          <w:rStyle w:val="c0"/>
          <w:color w:val="000000"/>
        </w:rPr>
        <w:t xml:space="preserve"> ты видишь свою собственную семью? Представители известных семейств. Повторение по теме «Моя семья».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53"/>
          <w:color w:val="000000"/>
        </w:rPr>
        <w:t> </w:t>
      </w:r>
      <w:r w:rsidRPr="002145BD">
        <w:rPr>
          <w:rStyle w:val="c44"/>
          <w:bCs/>
          <w:iCs/>
          <w:color w:val="000000"/>
        </w:rPr>
        <w:t>Контрольная работа по темам 2-3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Мир книг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Почему чтение важно для развития личности? По каким причинам молодежь (не</w:t>
      </w:r>
      <w:proofErr w:type="gramStart"/>
      <w:r w:rsidRPr="002145BD">
        <w:rPr>
          <w:rStyle w:val="c0"/>
          <w:color w:val="000000"/>
        </w:rPr>
        <w:t>)ч</w:t>
      </w:r>
      <w:proofErr w:type="gramEnd"/>
      <w:r w:rsidRPr="002145BD">
        <w:rPr>
          <w:rStyle w:val="c0"/>
          <w:color w:val="000000"/>
        </w:rPr>
        <w:t>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Подготовка к итоговому государственному экзамену 2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2145BD">
        <w:rPr>
          <w:rStyle w:val="c0"/>
          <w:color w:val="000000"/>
        </w:rPr>
        <w:t>Аудирование</w:t>
      </w:r>
      <w:proofErr w:type="spellEnd"/>
      <w:r w:rsidRPr="002145BD">
        <w:rPr>
          <w:rStyle w:val="c0"/>
          <w:color w:val="000000"/>
        </w:rPr>
        <w:t>» (подготовка к ЕГЭ). Выполнение заданий раздела «Письмо» (подготовка к ЕГЭ).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Научно-технический прогресс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</w:t>
      </w:r>
      <w:proofErr w:type="gramStart"/>
      <w:r w:rsidRPr="002145BD">
        <w:rPr>
          <w:rStyle w:val="c0"/>
          <w:color w:val="000000"/>
        </w:rPr>
        <w:t>мнениями</w:t>
      </w:r>
      <w:proofErr w:type="gramEnd"/>
      <w:r w:rsidRPr="002145BD">
        <w:rPr>
          <w:rStyle w:val="c0"/>
          <w:color w:val="000000"/>
        </w:rPr>
        <w:t xml:space="preserve">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</w:t>
      </w:r>
      <w:proofErr w:type="gramStart"/>
      <w:r w:rsidRPr="002145BD">
        <w:rPr>
          <w:rStyle w:val="c0"/>
          <w:color w:val="000000"/>
        </w:rPr>
        <w:t xml:space="preserve">Проект: постеры, посвященные российским и </w:t>
      </w:r>
      <w:r w:rsidRPr="002145BD">
        <w:rPr>
          <w:rStyle w:val="c0"/>
          <w:color w:val="000000"/>
        </w:rPr>
        <w:lastRenderedPageBreak/>
        <w:t>немецким лауреатам Нобелевской премии.</w:t>
      </w:r>
      <w:proofErr w:type="gramEnd"/>
      <w:r w:rsidRPr="002145BD">
        <w:rPr>
          <w:rStyle w:val="c0"/>
          <w:color w:val="000000"/>
        </w:rPr>
        <w:t xml:space="preserve"> Повторение по теме «Научно-технический прогресс».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u w:val="single"/>
        </w:rPr>
      </w:pPr>
      <w:r w:rsidRPr="002145BD">
        <w:rPr>
          <w:rStyle w:val="c53"/>
          <w:color w:val="000000"/>
          <w:u w:val="single"/>
        </w:rPr>
        <w:t> </w:t>
      </w:r>
      <w:r w:rsidRPr="002145BD">
        <w:rPr>
          <w:rStyle w:val="c38"/>
          <w:bCs/>
          <w:iCs/>
          <w:color w:val="000000"/>
          <w:u w:val="single"/>
        </w:rPr>
        <w:t>Контрольная работа по темам 4-5</w:t>
      </w:r>
      <w:r w:rsidRPr="002145BD">
        <w:rPr>
          <w:rStyle w:val="c0"/>
          <w:color w:val="000000"/>
          <w:u w:val="single"/>
        </w:rPr>
        <w:t>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u w:val="single"/>
        </w:rPr>
      </w:pPr>
      <w:r w:rsidRPr="002145BD">
        <w:rPr>
          <w:rStyle w:val="c44"/>
          <w:bCs/>
          <w:iCs/>
          <w:color w:val="000000"/>
          <w:u w:val="single"/>
        </w:rPr>
        <w:t>Изменения климата и его последствия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 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Подготовка к итоговому государственному экзамену 3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Выполнение заданий раздела «Чтение» (подготовка к ЕГЭ). Выполнение заданий «</w:t>
      </w:r>
      <w:proofErr w:type="spellStart"/>
      <w:r w:rsidRPr="002145BD">
        <w:rPr>
          <w:rStyle w:val="c0"/>
          <w:color w:val="000000"/>
        </w:rPr>
        <w:t>Аудирование</w:t>
      </w:r>
      <w:proofErr w:type="spellEnd"/>
      <w:r w:rsidRPr="002145BD">
        <w:rPr>
          <w:rStyle w:val="c0"/>
          <w:color w:val="000000"/>
        </w:rPr>
        <w:t>» (подготовка к ЕГЭ). Выполнение заданий раздела «Говорение» (подготовка к ЕГЭ)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Германия тогда и сейчас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Основные события Второй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Цифровые средства информации</w:t>
      </w:r>
      <w:r w:rsidR="00622D14" w:rsidRPr="002145BD">
        <w:rPr>
          <w:rStyle w:val="c44"/>
          <w:bCs/>
          <w:iCs/>
          <w:color w:val="000000"/>
        </w:rPr>
        <w:t>: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 xml:space="preserve">Подготовка к итоговому государственному экзамену 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</w:t>
      </w:r>
      <w:proofErr w:type="spellStart"/>
      <w:r w:rsidRPr="002145BD">
        <w:rPr>
          <w:rStyle w:val="c0"/>
          <w:color w:val="000000"/>
        </w:rPr>
        <w:t>Аудирование</w:t>
      </w:r>
      <w:proofErr w:type="spellEnd"/>
      <w:r w:rsidRPr="002145BD">
        <w:rPr>
          <w:rStyle w:val="c0"/>
          <w:color w:val="000000"/>
        </w:rPr>
        <w:t>» (подготовка к ЕГЭ). Выполнение заданий раздела «Письмо» (подготовка к ЕГЭ).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Свободное время с пользой</w:t>
      </w:r>
      <w:r w:rsidR="006D552B" w:rsidRPr="002145BD">
        <w:rPr>
          <w:rStyle w:val="c44"/>
          <w:bCs/>
          <w:iCs/>
          <w:color w:val="000000"/>
        </w:rPr>
        <w:t>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</w:t>
      </w:r>
    </w:p>
    <w:p w:rsidR="000B48DA" w:rsidRPr="002145BD" w:rsidRDefault="000B48DA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Выполнение заданий раздела «</w:t>
      </w:r>
      <w:proofErr w:type="spellStart"/>
      <w:r w:rsidRPr="002145BD">
        <w:rPr>
          <w:rStyle w:val="c0"/>
          <w:color w:val="000000"/>
        </w:rPr>
        <w:t>Аудирование</w:t>
      </w:r>
      <w:proofErr w:type="spellEnd"/>
      <w:r w:rsidRPr="002145BD">
        <w:rPr>
          <w:rStyle w:val="c0"/>
          <w:color w:val="000000"/>
        </w:rPr>
        <w:t>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Личностные результаты</w:t>
      </w:r>
      <w:r w:rsidRPr="002145BD">
        <w:rPr>
          <w:rStyle w:val="c54"/>
          <w:color w:val="000000"/>
          <w:u w:val="single"/>
        </w:rPr>
        <w:t> </w:t>
      </w:r>
      <w:r w:rsidRPr="002145BD">
        <w:rPr>
          <w:rStyle w:val="c0"/>
          <w:color w:val="000000"/>
        </w:rPr>
        <w:t>должны отражать: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российскую  гражданскую  идентичность, патриотизм,  уважение  к  своему  народу, чувства  ответственности  перед  Родиной,  гордости  за  свой  край,  свою  Родину; прошлое   и   настоящее   многонационального   народа   России,   уважение государственных символов (герб, флаг, гимн);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gramStart"/>
      <w:r w:rsidRPr="002145BD">
        <w:rPr>
          <w:rStyle w:val="c0"/>
          <w:color w:val="000000"/>
        </w:rPr>
        <w:lastRenderedPageBreak/>
        <w:t>гражданскую позицию как активного и ответственного члена российского общества, осознающего  свои  конституционные  права  и  обязанности,  уважающего  закон  и правопорядок,  обладающего  чувством  собственного  достоинства,  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готовность к служению Отечеству, его защите;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0"/>
          <w:color w:val="000000"/>
        </w:rPr>
        <w:t>сформированность</w:t>
      </w:r>
      <w:proofErr w:type="spellEnd"/>
      <w:r w:rsidRPr="002145BD">
        <w:rPr>
          <w:rStyle w:val="c0"/>
          <w:color w:val="000000"/>
        </w:rPr>
        <w:t xml:space="preserve">  мировоззрения,  соответствующего  современному  уровню развития науки и общественной практики, основанного на диалоге культур, а также различных  форм  общественного сознания,  осознание  своего  места  в поликультурном мире;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0"/>
          <w:color w:val="000000"/>
        </w:rPr>
        <w:t>сформированность</w:t>
      </w:r>
      <w:proofErr w:type="spellEnd"/>
      <w:r w:rsidRPr="002145BD">
        <w:rPr>
          <w:rStyle w:val="c0"/>
          <w:color w:val="000000"/>
        </w:rPr>
        <w:t xml:space="preserve">  основ  саморазвития  и  самовоспитания  в  соответствии  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толерантное    сознание  и  поведение  в  поликультурном  мире,  готовность  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навыки сотрудничества со сверстниками, детьми младшего возраста, взрослыми в образовательной,  общественно  полезной,  учебно-исследовательской,  проектной  и других видах деятельности;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нравственное  сознание  и  поведение  на  основе  усвоения  общечеловеческих ценностей;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готовность  и  способность  к  образованию,  в  том  числе  самообразованию,  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принятие  и  реализация  ценностей  здорового  и  безопасного  образа  жизни, потребности  в  физическом  самосовершенствовании,  занятиях  спортивно-оздоровительной  деятельностью,  неприятия  вредных  привычек:  курения, употребления алкоголя, наркотиков;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бережное,  ответственное  и  компетентное  отношение  к  физическому  и психологическому  здоровью,  как  собственному,  так  и  других  людей,  умение оказывать первую помощь;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осознанный  выбор  будущей  профессии  и  возможностей  реализации  собственных жизненных  планов;  отношение  к  профессиональной  деятельности  как  к возможности  участия  в  решении  личных,  общественных,  государственных, общенациональных проблем;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0"/>
          <w:color w:val="000000"/>
        </w:rPr>
        <w:t>сформированность</w:t>
      </w:r>
      <w:proofErr w:type="spellEnd"/>
      <w:r w:rsidRPr="002145BD">
        <w:rPr>
          <w:rStyle w:val="c0"/>
          <w:color w:val="000000"/>
        </w:rPr>
        <w:t xml:space="preserve">  экологического  мышления,  понимания  влияния  социально-экономических  процессов  на  состояние  природной  и  социальной  среды; приобретение опыта эколого-ориентированной деятельности;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ответственное  отношение  к  созданию  семьи  на  основе  осознанного  принятия ценностей семейной жизни.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38"/>
          <w:bCs/>
          <w:iCs/>
          <w:color w:val="000000"/>
        </w:rPr>
        <w:t>Метапредметные</w:t>
      </w:r>
      <w:proofErr w:type="spellEnd"/>
      <w:r w:rsidRPr="002145BD">
        <w:rPr>
          <w:rStyle w:val="c38"/>
          <w:bCs/>
          <w:iCs/>
          <w:color w:val="000000"/>
        </w:rPr>
        <w:t xml:space="preserve"> результаты</w:t>
      </w:r>
      <w:r w:rsidRPr="002145BD">
        <w:rPr>
          <w:rStyle w:val="c0"/>
          <w:color w:val="000000"/>
        </w:rPr>
        <w:t> должны отражать: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умение  самостоятельно  определять  цели  деятельности  и  составлять  планы деятельности,  самостоятельно  осуществлять,  контролировать  и  корректировать деятельность; использовать все возможные ресурсы для достижения </w:t>
      </w:r>
      <w:proofErr w:type="gramStart"/>
      <w:r w:rsidRPr="002145BD">
        <w:rPr>
          <w:rStyle w:val="c0"/>
          <w:color w:val="000000"/>
        </w:rPr>
        <w:t>поставленных</w:t>
      </w:r>
      <w:proofErr w:type="gramEnd"/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целей  и  реализации  планов  деятельности;  выбирать  успешные  стратегии  в различных ситуациях;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умение  продуктивно  общаться  и  взаимодействовать  в  процессе  совместной деятельности,  учитывать  позиции  других участников  деятельности,  эффективно разрешать конфликты;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владение  навыками  познавательной,  учебно-исследовательской  и  проектной деятельности,  навыками  разрешения  проблем;  способность  и  готовность  к самостоятельному  поиску  методов  решения  практических  задач,  применению различных методов познания;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lastRenderedPageBreak/>
        <w:t>готовность  и  способность  к  самостоятельной  информационно-познавательной деятельности,  включая  умение  ориентироваться  в  различных  источниках информации, критически оценивать и интерпретировать информацию, получаемую из различных источников;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 эргономики,  техники  безопасности,  гигиены,  ресурсосбережения, правовых и этических норм, норм информационной безопасности;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умение определять назначение и функции различных социальных институтов;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8)владение  языковыми  средствами </w:t>
      </w:r>
      <w:proofErr w:type="gramStart"/>
      <w:r w:rsidRPr="002145BD">
        <w:rPr>
          <w:rStyle w:val="c0"/>
          <w:color w:val="000000"/>
        </w:rPr>
        <w:t>–у</w:t>
      </w:r>
      <w:proofErr w:type="gramEnd"/>
      <w:r w:rsidRPr="002145BD">
        <w:rPr>
          <w:rStyle w:val="c0"/>
          <w:color w:val="000000"/>
        </w:rPr>
        <w:t>мение  ясно,  логично  и  точно  излагать  свою точку зрения, использовать адекватные языковые средства;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владение  навыками  познавательной  рефлексии  как  осознания  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4"/>
          <w:bCs/>
          <w:iCs/>
          <w:color w:val="000000"/>
        </w:rPr>
        <w:t>Предметные результаты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53"/>
          <w:color w:val="000000"/>
        </w:rPr>
        <w:t>     </w:t>
      </w:r>
      <w:r w:rsidRPr="002145BD">
        <w:rPr>
          <w:rStyle w:val="c38"/>
          <w:bCs/>
          <w:iCs/>
          <w:color w:val="000000"/>
        </w:rPr>
        <w:t>Коммуникативные умения. Говорение</w:t>
      </w:r>
      <w:r w:rsidRPr="002145BD">
        <w:rPr>
          <w:rStyle w:val="c53"/>
          <w:color w:val="000000"/>
        </w:rPr>
        <w:t>, </w:t>
      </w:r>
      <w:r w:rsidRPr="002145BD">
        <w:rPr>
          <w:rStyle w:val="c15"/>
          <w:bCs/>
          <w:iCs/>
          <w:color w:val="000000"/>
        </w:rPr>
        <w:t>диалогическая речь: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–вести диалог/</w:t>
      </w:r>
      <w:proofErr w:type="spellStart"/>
      <w:r w:rsidRPr="002145BD">
        <w:rPr>
          <w:rStyle w:val="c0"/>
          <w:color w:val="000000"/>
        </w:rPr>
        <w:t>полилог</w:t>
      </w:r>
      <w:proofErr w:type="spellEnd"/>
      <w:r w:rsidRPr="002145BD">
        <w:rPr>
          <w:rStyle w:val="c0"/>
          <w:color w:val="000000"/>
        </w:rPr>
        <w:t xml:space="preserve"> в ситуациях неофициального общения в рамках изученной тематики;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–при помощи разнообразных языковых средств без подготовки инициировать, поддерживать и заканчивать беседу на темы, включённые в раздел «Предметное содержание речи»;</w:t>
      </w:r>
      <w:proofErr w:type="gramStart"/>
      <w:r w:rsidRPr="002145BD">
        <w:rPr>
          <w:rStyle w:val="c0"/>
          <w:color w:val="000000"/>
        </w:rPr>
        <w:t>–в</w:t>
      </w:r>
      <w:proofErr w:type="gramEnd"/>
      <w:r w:rsidRPr="002145BD">
        <w:rPr>
          <w:rStyle w:val="c0"/>
          <w:color w:val="000000"/>
        </w:rPr>
        <w:t>ыражать и аргументировать личную точку зрения;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–запрашивать информацию и обмениваться информацией в пределах изученной тематики;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–обращаться за разъяснениями, уточняя интересующую информацию.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Говорение, монологическая речь</w:t>
      </w:r>
      <w:r w:rsidRPr="002145BD">
        <w:rPr>
          <w:rStyle w:val="c0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 «Предметное содержание речи»;</w:t>
      </w:r>
      <w:proofErr w:type="gramStart"/>
      <w:r w:rsidRPr="002145BD">
        <w:rPr>
          <w:rStyle w:val="c0"/>
          <w:color w:val="000000"/>
        </w:rPr>
        <w:t>–п</w:t>
      </w:r>
      <w:proofErr w:type="gramEnd"/>
      <w:r w:rsidRPr="002145BD">
        <w:rPr>
          <w:rStyle w:val="c0"/>
          <w:color w:val="000000"/>
        </w:rPr>
        <w:t>ередавать основное содержание прочитанного/увиденного/услышанного;–давать краткие описания и/или комментарии с опорой на нелинейный текст (таблицы, графики);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–строить высказывание на основе изображения с опорой или без опоры на ключевые слова/план/вопросы.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15"/>
          <w:bCs/>
          <w:iCs/>
          <w:color w:val="000000"/>
        </w:rPr>
        <w:t>Аудирование</w:t>
      </w:r>
      <w:proofErr w:type="spellEnd"/>
      <w:r w:rsidRPr="002145BD">
        <w:rPr>
          <w:rStyle w:val="c15"/>
          <w:bCs/>
          <w:iCs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–понимать основное содержание несложных аутентичных </w:t>
      </w:r>
      <w:proofErr w:type="spellStart"/>
      <w:r w:rsidRPr="002145BD">
        <w:rPr>
          <w:rStyle w:val="c0"/>
          <w:color w:val="000000"/>
        </w:rPr>
        <w:t>аудиотекстов</w:t>
      </w:r>
      <w:proofErr w:type="spellEnd"/>
      <w:r w:rsidRPr="002145BD">
        <w:rPr>
          <w:rStyle w:val="c0"/>
          <w:color w:val="000000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–выборочное понимание запрашиваемой информации из несложных аутентичных </w:t>
      </w:r>
      <w:proofErr w:type="spellStart"/>
      <w:r w:rsidRPr="002145BD">
        <w:rPr>
          <w:rStyle w:val="c0"/>
          <w:color w:val="000000"/>
        </w:rPr>
        <w:t>аудиотекстов</w:t>
      </w:r>
      <w:proofErr w:type="spellEnd"/>
      <w:r w:rsidRPr="002145BD">
        <w:rPr>
          <w:rStyle w:val="c0"/>
          <w:color w:val="000000"/>
        </w:rPr>
        <w:t xml:space="preserve"> различных жанров монологического и диалогического характера в рамках изученной тематики, характеризующихся чётким нормативным произношением.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5"/>
          <w:bCs/>
          <w:iCs/>
          <w:color w:val="000000"/>
        </w:rPr>
        <w:t>Чтение: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–отделять в несложных аутентичных текстах различных стилей и жанров главную информацию от </w:t>
      </w:r>
      <w:proofErr w:type="gramStart"/>
      <w:r w:rsidRPr="002145BD">
        <w:rPr>
          <w:rStyle w:val="c0"/>
          <w:color w:val="000000"/>
        </w:rPr>
        <w:t>второстепенной</w:t>
      </w:r>
      <w:proofErr w:type="gramEnd"/>
      <w:r w:rsidRPr="002145BD">
        <w:rPr>
          <w:rStyle w:val="c0"/>
          <w:color w:val="000000"/>
        </w:rPr>
        <w:t>, выявлять наиболее значимые факты.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5"/>
          <w:bCs/>
          <w:iCs/>
          <w:color w:val="000000"/>
        </w:rPr>
        <w:t>Письмо: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–писать несложные связные тексты по изученной тематике;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–письменно выражать свою точку зрения в рамках тем, включённых в раздел «Предметное содержание речи», в форме рассуждения, приводя аргументы и примеры.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  <w:u w:val="single"/>
        </w:rPr>
        <w:t>Языковые навыки</w:t>
      </w:r>
      <w:r w:rsidRPr="002145BD">
        <w:rPr>
          <w:rStyle w:val="c15"/>
          <w:bCs/>
          <w:iCs/>
          <w:color w:val="000000"/>
        </w:rPr>
        <w:t> 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Орфография</w:t>
      </w:r>
      <w:r w:rsidRPr="002145BD">
        <w:rPr>
          <w:rStyle w:val="c53"/>
          <w:color w:val="000000"/>
        </w:rPr>
        <w:t> </w:t>
      </w:r>
      <w:r w:rsidRPr="002145BD">
        <w:rPr>
          <w:rStyle w:val="c15"/>
          <w:bCs/>
          <w:iCs/>
          <w:color w:val="000000"/>
        </w:rPr>
        <w:t>и пунктуация: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lastRenderedPageBreak/>
        <w:t>–владеть орфографическими навыками в рамках тем, включённых в раздел «Предметное содержание речи»;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–расставлять в тексте знаки препинания в соответствии с нормами пунктуации.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5"/>
          <w:bCs/>
          <w:iCs/>
          <w:color w:val="000000"/>
        </w:rPr>
        <w:t>Фонетическая сторона речи: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–владеть </w:t>
      </w:r>
      <w:proofErr w:type="spellStart"/>
      <w:r w:rsidRPr="002145BD">
        <w:rPr>
          <w:rStyle w:val="c0"/>
          <w:color w:val="000000"/>
        </w:rPr>
        <w:t>слухопроизносительными</w:t>
      </w:r>
      <w:proofErr w:type="spellEnd"/>
      <w:r w:rsidRPr="002145BD">
        <w:rPr>
          <w:rStyle w:val="c0"/>
          <w:color w:val="000000"/>
        </w:rPr>
        <w:t xml:space="preserve"> навыками в рамках тем, включенных в раздел «Предметное содержание речи»;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–владеть навыками ритмико-интонационного оформления речи в зависимости от коммуникативной ситуации.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5"/>
          <w:bCs/>
          <w:iCs/>
          <w:color w:val="000000"/>
        </w:rPr>
        <w:t>Лексическая сторона речи: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–распознавать и употреблять в речи лексические единицы в рамках тем, включённых в раздел «Предметное содержание речи»;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–определять принадлежность слов к частям речи по аффиксам;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–догадываться о значении отдельных слов на основе сходства с родным языком, по словообразовательным элементам и контексту;</w:t>
      </w:r>
    </w:p>
    <w:p w:rsidR="00BC5D56" w:rsidRPr="002145BD" w:rsidRDefault="00622D14" w:rsidP="002145BD">
      <w:p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Style w:val="c0"/>
          <w:color w:val="000000"/>
          <w:sz w:val="24"/>
          <w:szCs w:val="24"/>
          <w:lang w:val="ru-RU"/>
        </w:rPr>
        <w:t>–</w:t>
      </w:r>
      <w:r w:rsidRPr="002145BD">
        <w:rPr>
          <w:rStyle w:val="c0"/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различные средства связи в тексте для обеспечения его целостности</w:t>
      </w:r>
      <w:r w:rsidRPr="002145BD">
        <w:rPr>
          <w:rStyle w:val="c0"/>
          <w:color w:val="000000"/>
          <w:sz w:val="24"/>
          <w:szCs w:val="24"/>
          <w:lang w:val="ru-RU"/>
        </w:rPr>
        <w:t>.</w:t>
      </w:r>
      <w:r w:rsidR="00BC5D56" w:rsidRPr="002145BD">
        <w:rPr>
          <w:rStyle w:val="c0"/>
          <w:color w:val="000000"/>
          <w:sz w:val="24"/>
          <w:szCs w:val="24"/>
          <w:lang w:val="ru-RU"/>
        </w:rPr>
        <w:t xml:space="preserve"> </w:t>
      </w:r>
      <w:r w:rsidR="00BC5D56" w:rsidRPr="002145BD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немецком  языке нормы лексической сочетаемости.</w:t>
      </w:r>
    </w:p>
    <w:p w:rsidR="00BC5D56" w:rsidRPr="002145BD" w:rsidRDefault="00BC5D56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Коммуникативные умения</w:t>
      </w:r>
      <w:r w:rsidRPr="002145BD">
        <w:rPr>
          <w:rStyle w:val="c85"/>
          <w:rFonts w:ascii="Arial" w:hAnsi="Arial" w:cs="Arial"/>
          <w:color w:val="000000"/>
        </w:rPr>
        <w:t>: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Говорение, диалогическая речь</w:t>
      </w:r>
      <w:r w:rsidRPr="002145BD">
        <w:rPr>
          <w:rStyle w:val="c47"/>
          <w:rFonts w:ascii="Arial" w:hAnsi="Arial" w:cs="Arial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–вести диалог/</w:t>
      </w:r>
      <w:proofErr w:type="spellStart"/>
      <w:r w:rsidRPr="002145BD">
        <w:rPr>
          <w:rStyle w:val="c0"/>
          <w:color w:val="000000"/>
        </w:rPr>
        <w:t>полилог</w:t>
      </w:r>
      <w:proofErr w:type="spellEnd"/>
      <w:r w:rsidRPr="002145BD">
        <w:rPr>
          <w:rStyle w:val="c0"/>
          <w:color w:val="000000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–проводить подготовленное интервью, проверяя и получая подтверждение какой-либо информации;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–обмениваться информацией, проверять и подтверждать собранную фактическую информацию.</w:t>
      </w:r>
    </w:p>
    <w:p w:rsidR="00622D14" w:rsidRPr="002145BD" w:rsidRDefault="00622D14" w:rsidP="002145BD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Говорение, монологическая речь</w:t>
      </w:r>
      <w:r w:rsidRPr="002145BD">
        <w:rPr>
          <w:rStyle w:val="c52"/>
          <w:rFonts w:ascii="Arial" w:hAnsi="Arial" w:cs="Arial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85"/>
          <w:rFonts w:ascii="Arial" w:hAnsi="Arial" w:cs="Arial"/>
          <w:color w:val="000000"/>
        </w:rPr>
        <w:t>–</w:t>
      </w:r>
      <w:r w:rsidRPr="002145BD">
        <w:rPr>
          <w:rStyle w:val="c0"/>
          <w:color w:val="000000"/>
        </w:rPr>
        <w:t>резюмировать прослушанный/прочитанный текст;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–обобщать информацию на основе прочитанного/прослушанного текста.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proofErr w:type="spellStart"/>
      <w:r w:rsidRPr="002145BD">
        <w:rPr>
          <w:rStyle w:val="c15"/>
          <w:bCs/>
          <w:iCs/>
          <w:color w:val="000000"/>
        </w:rPr>
        <w:t>Аудирование</w:t>
      </w:r>
      <w:proofErr w:type="spellEnd"/>
      <w:r w:rsidRPr="002145BD">
        <w:rPr>
          <w:rStyle w:val="c15"/>
          <w:bCs/>
          <w:iCs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–полно и точно воспринимать информацию в распространённых коммуникативных ситуациях;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–обобщать прослушанную информацию и выявлять факты в соответствии с поставленной задачей/вопросом.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Чтение</w:t>
      </w:r>
      <w:r w:rsidRPr="002145BD">
        <w:rPr>
          <w:rStyle w:val="c0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–читать и понимать несложные аутентичные тексты различных стилей и жанров и отвечать на ряд уточняющих вопросов.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Cs/>
          <w:color w:val="000000"/>
        </w:rPr>
        <w:t>Письмо</w:t>
      </w:r>
      <w:r w:rsidRPr="002145BD">
        <w:rPr>
          <w:rStyle w:val="c0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–писать краткий отзыв на фильм, книгу или пьесу.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27"/>
          <w:bCs/>
          <w:iCs/>
          <w:color w:val="000000"/>
        </w:rPr>
        <w:t>Языковые навыки, фонетическая сторона речи: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–произносить звуки немецкого языка чётко, с естественным произношением, не допуская ярко выраженного акцента.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  <w:u w:val="single"/>
        </w:rPr>
      </w:pPr>
      <w:r w:rsidRPr="002145BD">
        <w:rPr>
          <w:rStyle w:val="c38"/>
          <w:bCs/>
          <w:iCs/>
          <w:color w:val="000000"/>
          <w:u w:val="single"/>
        </w:rPr>
        <w:t>Орфография и пунктуация</w:t>
      </w:r>
      <w:r w:rsidRPr="002145BD">
        <w:rPr>
          <w:rStyle w:val="c0"/>
          <w:color w:val="000000"/>
          <w:u w:val="single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–владеть орфографическими навыками;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–расставлять в тексте знаки препинания в соответствии с нормами пунктуации.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27"/>
          <w:bCs/>
          <w:iCs/>
          <w:color w:val="000000"/>
        </w:rPr>
        <w:t>Лексическая сторона речи</w:t>
      </w:r>
      <w:r w:rsidRPr="002145BD">
        <w:rPr>
          <w:rStyle w:val="c0"/>
          <w:color w:val="000000"/>
        </w:rPr>
        <w:t>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–использовать фразовые глаголы по широкому спектру тем, уместно употребляя их в соответствии со стилем речи;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–узнавать и использовать в речи устойчивые выражения и фразы.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27"/>
          <w:bCs/>
          <w:iCs/>
          <w:color w:val="000000"/>
        </w:rPr>
        <w:lastRenderedPageBreak/>
        <w:t>Социокультурная компетенция: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–несколько расширить и систематизировать страноведческие знания, касающиеся страны изучаемого языка, особенностей культуры народа - носителей данного языка;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–развивать умения представлять свою страну в процессе межличностного межкультурного общения;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27"/>
          <w:bCs/>
          <w:iCs/>
          <w:color w:val="000000"/>
        </w:rPr>
        <w:t>Компенсаторная компетенция: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- создаются условия для развития умений выходить из положения при дефиците языковых средств, а именно: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 xml:space="preserve">–умение пользоваться языковой и контекстуальной догадкой при чтении и </w:t>
      </w:r>
      <w:proofErr w:type="spellStart"/>
      <w:r w:rsidRPr="002145BD">
        <w:rPr>
          <w:rStyle w:val="c0"/>
          <w:color w:val="000000"/>
        </w:rPr>
        <w:t>аудировании</w:t>
      </w:r>
      <w:proofErr w:type="spellEnd"/>
      <w:r w:rsidRPr="002145BD">
        <w:rPr>
          <w:rStyle w:val="c0"/>
          <w:color w:val="000000"/>
        </w:rPr>
        <w:t>, прогнозировать содержание текста по заголовку, началу текста;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–использовать текстовые опоры (подзаголовки, сноски, комментарии и др.);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</w:t>
      </w:r>
      <w:r w:rsidR="001D5F88" w:rsidRPr="002145BD">
        <w:rPr>
          <w:rStyle w:val="c0"/>
          <w:color w:val="000000"/>
        </w:rPr>
        <w:t>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обобщать информацию, фиксировать еѐ, например, в форме тезисов, ключевых слов;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выделять основную нужную информацию из различных источников, списывать/ выписывать её;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использовать новые информационные технологии: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интерпретировать языковые средства, отражающие особенности иной культуры;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0"/>
          <w:color w:val="000000"/>
        </w:rPr>
        <w:t>–умение пользоваться двуязычным словарем;</w:t>
      </w:r>
    </w:p>
    <w:p w:rsidR="00622D14" w:rsidRPr="002145BD" w:rsidRDefault="00622D14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145BD">
        <w:rPr>
          <w:rStyle w:val="c0"/>
          <w:color w:val="000000"/>
        </w:rPr>
        <w:t>–умение использовать выборочный перевод в целях уточнения понимания иноязычного текста</w:t>
      </w:r>
      <w:r w:rsidR="001D5F88" w:rsidRPr="002145BD">
        <w:rPr>
          <w:rStyle w:val="c0"/>
          <w:color w:val="000000"/>
        </w:rPr>
        <w:t>.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2145BD">
        <w:rPr>
          <w:rStyle w:val="c0"/>
          <w:b/>
          <w:color w:val="000000"/>
        </w:rPr>
        <w:t>11 КЛАСС</w:t>
      </w:r>
    </w:p>
    <w:p w:rsidR="00BC5D56" w:rsidRPr="002145BD" w:rsidRDefault="00BC5D56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1.</w:t>
      </w:r>
      <w:r w:rsidRPr="002145BD">
        <w:rPr>
          <w:rStyle w:val="c57"/>
          <w:bCs/>
          <w:color w:val="000000"/>
        </w:rPr>
        <w:t> </w:t>
      </w:r>
      <w:proofErr w:type="spellStart"/>
      <w:r w:rsidRPr="002145BD">
        <w:rPr>
          <w:rStyle w:val="c57"/>
          <w:bCs/>
          <w:color w:val="000000"/>
        </w:rPr>
        <w:t>Kulturreisen</w:t>
      </w:r>
      <w:proofErr w:type="spellEnd"/>
      <w:r w:rsidRPr="002145BD">
        <w:rPr>
          <w:rStyle w:val="c57"/>
          <w:bCs/>
          <w:color w:val="000000"/>
        </w:rPr>
        <w:t>. Культурные путешествия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темы: </w:t>
      </w:r>
      <w:r w:rsidRPr="002145BD">
        <w:rPr>
          <w:rStyle w:val="c0"/>
          <w:color w:val="000000"/>
        </w:rPr>
        <w:t>общение с друзьями и знакомыми. Переписка с друзьями. Путешествие по своей стране и за рубежом. 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косвенный вопрос. Повелительное наклонение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чтение географических названий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2. </w:t>
      </w:r>
      <w:proofErr w:type="spellStart"/>
      <w:r w:rsidRPr="002145BD">
        <w:rPr>
          <w:rStyle w:val="c33"/>
          <w:bCs/>
          <w:color w:val="000000"/>
        </w:rPr>
        <w:t>Internationale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Projekte</w:t>
      </w:r>
      <w:proofErr w:type="spellEnd"/>
      <w:r w:rsidRPr="002145BD">
        <w:rPr>
          <w:rStyle w:val="c33"/>
          <w:bCs/>
          <w:color w:val="000000"/>
        </w:rPr>
        <w:t>. Международные проекты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2"/>
          <w:i/>
          <w:iCs/>
          <w:color w:val="000000"/>
        </w:rPr>
        <w:t>Содержание темы: </w:t>
      </w:r>
      <w:r w:rsidRPr="002145BD">
        <w:rPr>
          <w:rStyle w:val="c0"/>
          <w:color w:val="000000"/>
        </w:rPr>
        <w:t xml:space="preserve">Знаменитые природные заповедники России и мира. Экотуризм. Космос. Развитие города и регионов. Иностранные языки в профессиональной </w:t>
      </w:r>
      <w:r w:rsidRPr="002145BD">
        <w:rPr>
          <w:rStyle w:val="c0"/>
          <w:color w:val="000000"/>
        </w:rPr>
        <w:lastRenderedPageBreak/>
        <w:t>деятельности и для повседневного общения. Увлечения и интересы. Образовательные поездки.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международное взаимодействие, международный обмен, экологические проекты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глаголы с управлением. Относительные местоимения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чтение сложных слов. Ударение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российско-германские проекты. Международные обмены. Межкультурное взаимодействие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3. </w:t>
      </w:r>
      <w:proofErr w:type="spellStart"/>
      <w:r w:rsidRPr="002145BD">
        <w:rPr>
          <w:rStyle w:val="c33"/>
          <w:bCs/>
          <w:color w:val="000000"/>
        </w:rPr>
        <w:t>Was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ist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Kunst</w:t>
      </w:r>
      <w:proofErr w:type="spellEnd"/>
      <w:r w:rsidRPr="002145BD">
        <w:rPr>
          <w:rStyle w:val="c33"/>
          <w:bCs/>
          <w:color w:val="000000"/>
        </w:rPr>
        <w:t>? Искусство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темы: </w:t>
      </w:r>
      <w:r w:rsidRPr="002145BD">
        <w:rPr>
          <w:rStyle w:val="c53"/>
          <w:color w:val="000000"/>
        </w:rPr>
        <w:t xml:space="preserve">Увлечения и интересы. Молодежные субкультуры. Классическое и современное искусство. </w:t>
      </w:r>
      <w:proofErr w:type="gramStart"/>
      <w:r w:rsidRPr="002145BD">
        <w:rPr>
          <w:rStyle w:val="c53"/>
          <w:color w:val="000000"/>
        </w:rPr>
        <w:t>Изобразительные (живопись, архитектура, скульптура, графика) и неизобразительные виды искусства (музыка, театр, кино, хореография).</w:t>
      </w:r>
      <w:proofErr w:type="gramEnd"/>
      <w:r w:rsidRPr="002145BD">
        <w:rPr>
          <w:rStyle w:val="c53"/>
          <w:color w:val="000000"/>
        </w:rPr>
        <w:t xml:space="preserve"> Мода и дизайн как часть культуры. Альтернативные виды искусства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искусство: виды и жанры, описание картины, отношение к предметам искусства. Как влияет искусство на человека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сравнительные придаточные предложения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интонация в сложных предложениях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отношения в семьях Германии и России. Примеры для подражания. Информация об известных семьях.  Статистические данные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4. </w:t>
      </w:r>
      <w:proofErr w:type="spellStart"/>
      <w:r w:rsidRPr="002145BD">
        <w:rPr>
          <w:rStyle w:val="c33"/>
          <w:bCs/>
          <w:color w:val="000000"/>
        </w:rPr>
        <w:t>Freundschaft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und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Liebe</w:t>
      </w:r>
      <w:proofErr w:type="spellEnd"/>
      <w:r w:rsidRPr="002145BD">
        <w:rPr>
          <w:rStyle w:val="c33"/>
          <w:bCs/>
          <w:color w:val="000000"/>
        </w:rPr>
        <w:t>. Любовь и дружба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темы: </w:t>
      </w:r>
      <w:r w:rsidRPr="002145BD">
        <w:rPr>
          <w:rStyle w:val="c53"/>
          <w:color w:val="000000"/>
        </w:rPr>
        <w:t>Круг друзей. Дружба и любовь.</w:t>
      </w:r>
      <w:r w:rsidRPr="002145BD">
        <w:rPr>
          <w:rStyle w:val="c14"/>
          <w:i/>
          <w:iCs/>
          <w:color w:val="000000"/>
        </w:rPr>
        <w:t> </w:t>
      </w:r>
      <w:r w:rsidRPr="002145BD">
        <w:rPr>
          <w:rStyle w:val="c0"/>
          <w:color w:val="000000"/>
        </w:rPr>
        <w:t>Общение с друзьями и знакомыми. Переписка с друзьями. Выдающиеся личности в истории  стран изучаемого языка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взаимоотношения, качества личности, любовь и дружба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придаточные предложения. Повторение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53"/>
          <w:color w:val="000000"/>
        </w:rPr>
        <w:t> чтение сложных слов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биография Клары Шуман. Отношение немецких подростков к любви и дружбе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5</w:t>
      </w:r>
      <w:r w:rsidRPr="002145BD">
        <w:rPr>
          <w:rStyle w:val="c33"/>
          <w:bCs/>
          <w:color w:val="000000"/>
        </w:rPr>
        <w:t xml:space="preserve">. </w:t>
      </w:r>
      <w:proofErr w:type="spellStart"/>
      <w:r w:rsidRPr="002145BD">
        <w:rPr>
          <w:rStyle w:val="c33"/>
          <w:bCs/>
          <w:color w:val="000000"/>
        </w:rPr>
        <w:t>Gesunde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Lebensweise</w:t>
      </w:r>
      <w:proofErr w:type="spellEnd"/>
      <w:r w:rsidRPr="002145BD">
        <w:rPr>
          <w:rStyle w:val="c33"/>
          <w:bCs/>
          <w:color w:val="000000"/>
        </w:rPr>
        <w:t>. Здоровый образ жизни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темы:</w:t>
      </w:r>
      <w:r w:rsidRPr="002145BD">
        <w:rPr>
          <w:rStyle w:val="c0"/>
          <w:color w:val="000000"/>
        </w:rPr>
        <w:t> Здоровый образ жизни.  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здоровое питание, распорядок дня, эффективное распределение времени, спорт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 xml:space="preserve">  союзы </w:t>
      </w:r>
      <w:proofErr w:type="spellStart"/>
      <w:r w:rsidRPr="002145BD">
        <w:rPr>
          <w:rStyle w:val="c0"/>
          <w:color w:val="000000"/>
        </w:rPr>
        <w:t>statt</w:t>
      </w:r>
      <w:proofErr w:type="spellEnd"/>
      <w:r w:rsidRPr="002145BD">
        <w:rPr>
          <w:rStyle w:val="c0"/>
          <w:color w:val="000000"/>
        </w:rPr>
        <w:t xml:space="preserve"> …</w:t>
      </w:r>
      <w:proofErr w:type="spellStart"/>
      <w:r w:rsidRPr="002145BD">
        <w:rPr>
          <w:rStyle w:val="c0"/>
          <w:color w:val="000000"/>
        </w:rPr>
        <w:t>zu</w:t>
      </w:r>
      <w:proofErr w:type="spellEnd"/>
      <w:r w:rsidRPr="002145BD">
        <w:rPr>
          <w:rStyle w:val="c0"/>
          <w:color w:val="000000"/>
        </w:rPr>
        <w:t xml:space="preserve">, </w:t>
      </w:r>
      <w:proofErr w:type="spellStart"/>
      <w:r w:rsidRPr="002145BD">
        <w:rPr>
          <w:rStyle w:val="c0"/>
          <w:color w:val="000000"/>
        </w:rPr>
        <w:t>ohne</w:t>
      </w:r>
      <w:proofErr w:type="spellEnd"/>
      <w:r w:rsidRPr="002145BD">
        <w:rPr>
          <w:rStyle w:val="c0"/>
          <w:color w:val="000000"/>
        </w:rPr>
        <w:t xml:space="preserve">… </w:t>
      </w:r>
      <w:proofErr w:type="spellStart"/>
      <w:r w:rsidRPr="002145BD">
        <w:rPr>
          <w:rStyle w:val="c0"/>
          <w:color w:val="000000"/>
        </w:rPr>
        <w:t>zu</w:t>
      </w:r>
      <w:proofErr w:type="spellEnd"/>
      <w:r w:rsidRPr="002145BD">
        <w:rPr>
          <w:rStyle w:val="c0"/>
          <w:color w:val="000000"/>
        </w:rPr>
        <w:t xml:space="preserve">, </w:t>
      </w:r>
      <w:proofErr w:type="spellStart"/>
      <w:r w:rsidRPr="002145BD">
        <w:rPr>
          <w:rStyle w:val="c0"/>
          <w:color w:val="000000"/>
        </w:rPr>
        <w:t>um</w:t>
      </w:r>
      <w:proofErr w:type="spellEnd"/>
      <w:r w:rsidRPr="002145BD">
        <w:rPr>
          <w:rStyle w:val="c0"/>
          <w:color w:val="000000"/>
        </w:rPr>
        <w:t>…</w:t>
      </w:r>
      <w:proofErr w:type="spellStart"/>
      <w:r w:rsidRPr="002145BD">
        <w:rPr>
          <w:rStyle w:val="c0"/>
          <w:color w:val="000000"/>
        </w:rPr>
        <w:t>zu</w:t>
      </w:r>
      <w:proofErr w:type="spellEnd"/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 чтение названий продуктов питания и блюд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как питаются немецкие молодые люди. Пирамида питания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6</w:t>
      </w:r>
      <w:r w:rsidRPr="002145BD">
        <w:rPr>
          <w:rStyle w:val="c57"/>
          <w:bCs/>
          <w:color w:val="000000"/>
        </w:rPr>
        <w:t>.</w:t>
      </w:r>
      <w:r w:rsidRPr="002145BD">
        <w:rPr>
          <w:rFonts w:ascii="Arimo" w:hAnsi="Arimo"/>
          <w:color w:val="000000"/>
        </w:rPr>
        <w:t> </w:t>
      </w:r>
      <w:proofErr w:type="spellStart"/>
      <w:r w:rsidRPr="002145BD">
        <w:rPr>
          <w:rStyle w:val="c33"/>
          <w:bCs/>
          <w:color w:val="000000"/>
        </w:rPr>
        <w:t>Mode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und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Schönheit</w:t>
      </w:r>
      <w:proofErr w:type="spellEnd"/>
      <w:r w:rsidRPr="002145BD">
        <w:rPr>
          <w:rStyle w:val="c33"/>
          <w:bCs/>
          <w:color w:val="000000"/>
        </w:rPr>
        <w:t>. Мода и красота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темы: </w:t>
      </w:r>
      <w:r w:rsidRPr="002145BD">
        <w:rPr>
          <w:rStyle w:val="c0"/>
          <w:color w:val="000000"/>
        </w:rPr>
        <w:t>Мода и дизайн как часть культуры. Увлечения и интересы. Общество потребления. Образование и профессии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предметы одежды, характеристика внешнего вида, покупки в магазине и обмен, профессия дизайнера, школьная форма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склонение и степени сравнения прилагательных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 чтение интернациональных и заимствованных слов (предметы одежды)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модные стили. Известные и молодые дизайнеры. Национальная одежда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7</w:t>
      </w:r>
      <w:r w:rsidRPr="002145BD">
        <w:rPr>
          <w:rStyle w:val="c33"/>
          <w:bCs/>
          <w:color w:val="000000"/>
        </w:rPr>
        <w:t xml:space="preserve">. </w:t>
      </w:r>
      <w:proofErr w:type="spellStart"/>
      <w:r w:rsidRPr="002145BD">
        <w:rPr>
          <w:rStyle w:val="c33"/>
          <w:bCs/>
          <w:color w:val="000000"/>
        </w:rPr>
        <w:t>Konsum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und</w:t>
      </w:r>
      <w:proofErr w:type="spellEnd"/>
      <w:r w:rsidRPr="002145BD">
        <w:rPr>
          <w:rStyle w:val="c33"/>
          <w:bCs/>
          <w:color w:val="000000"/>
        </w:rPr>
        <w:t xml:space="preserve"> </w:t>
      </w:r>
      <w:proofErr w:type="spellStart"/>
      <w:r w:rsidRPr="002145BD">
        <w:rPr>
          <w:rStyle w:val="c33"/>
          <w:bCs/>
          <w:color w:val="000000"/>
        </w:rPr>
        <w:t>Geld</w:t>
      </w:r>
      <w:proofErr w:type="spellEnd"/>
      <w:r w:rsidRPr="002145BD">
        <w:rPr>
          <w:rStyle w:val="c33"/>
          <w:bCs/>
          <w:color w:val="000000"/>
        </w:rPr>
        <w:t>. Деньги и общество потребления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Содержание темы</w:t>
      </w:r>
      <w:r w:rsidRPr="002145BD">
        <w:rPr>
          <w:rStyle w:val="c53"/>
          <w:color w:val="000000"/>
        </w:rPr>
        <w:t>: Общество потребления.</w:t>
      </w:r>
      <w:r w:rsidRPr="002145BD">
        <w:rPr>
          <w:rStyle w:val="c14"/>
          <w:i/>
          <w:iCs/>
          <w:color w:val="000000"/>
        </w:rPr>
        <w:t> </w:t>
      </w:r>
      <w:r w:rsidRPr="002145BD">
        <w:rPr>
          <w:rStyle w:val="c0"/>
          <w:color w:val="000000"/>
        </w:rPr>
        <w:t xml:space="preserve">Деньги, покупки.   Самостоятельная жизнь. Система ценностей. </w:t>
      </w:r>
      <w:proofErr w:type="spellStart"/>
      <w:r w:rsidRPr="002145BD">
        <w:rPr>
          <w:rStyle w:val="c0"/>
          <w:color w:val="000000"/>
        </w:rPr>
        <w:t>Волонтёрство</w:t>
      </w:r>
      <w:proofErr w:type="spellEnd"/>
      <w:r w:rsidRPr="002145BD">
        <w:rPr>
          <w:rStyle w:val="c0"/>
          <w:color w:val="000000"/>
        </w:rPr>
        <w:t>. Политические и экономические системы. Успех в профессии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 xml:space="preserve"> общество потребления, карманные деньги, планирование бюджета, реклама и </w:t>
      </w:r>
      <w:proofErr w:type="spellStart"/>
      <w:r w:rsidRPr="002145BD">
        <w:rPr>
          <w:rStyle w:val="c0"/>
          <w:color w:val="000000"/>
        </w:rPr>
        <w:t>волонтерство</w:t>
      </w:r>
      <w:proofErr w:type="spellEnd"/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сослагательное наклонение для выражения нереальных желаний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 чтение дат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приметы, связанные с деньгами, отношение к деньгам как часть менталитета. История возникновения денег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 8</w:t>
      </w:r>
      <w:r w:rsidRPr="002145BD">
        <w:rPr>
          <w:rStyle w:val="c33"/>
          <w:bCs/>
          <w:color w:val="000000"/>
        </w:rPr>
        <w:t xml:space="preserve">. </w:t>
      </w:r>
      <w:proofErr w:type="spellStart"/>
      <w:r w:rsidRPr="002145BD">
        <w:rPr>
          <w:rStyle w:val="c33"/>
          <w:bCs/>
          <w:color w:val="000000"/>
        </w:rPr>
        <w:t>Berufswahl</w:t>
      </w:r>
      <w:proofErr w:type="spellEnd"/>
      <w:r w:rsidRPr="002145BD">
        <w:rPr>
          <w:rStyle w:val="c33"/>
          <w:bCs/>
          <w:color w:val="000000"/>
        </w:rPr>
        <w:t>. Выбор профессии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2"/>
          <w:i/>
          <w:iCs/>
          <w:color w:val="000000"/>
        </w:rPr>
        <w:lastRenderedPageBreak/>
        <w:t>Содержание темы:</w:t>
      </w:r>
      <w:r w:rsidRPr="002145BD">
        <w:rPr>
          <w:rStyle w:val="c0"/>
          <w:color w:val="000000"/>
        </w:rPr>
        <w:t> Современные профессии. Планы на будущее, проблемы выбора профессии. Образование и профессии. Карьера и семья. Успех в профессии.  Иностранные языки в профессиональной деятельности и для повседневного общения. Образовательные поездки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Лексика:</w:t>
      </w:r>
      <w:r w:rsidRPr="002145BD">
        <w:rPr>
          <w:rStyle w:val="c0"/>
          <w:color w:val="000000"/>
        </w:rPr>
        <w:t> 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Грамматика:</w:t>
      </w:r>
      <w:r w:rsidRPr="002145BD">
        <w:rPr>
          <w:rStyle w:val="c0"/>
          <w:color w:val="000000"/>
        </w:rPr>
        <w:t>  употребление относительных местоимений и относительных предложений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Фонетика/Орфография:</w:t>
      </w:r>
      <w:r w:rsidRPr="002145BD">
        <w:rPr>
          <w:rStyle w:val="c0"/>
          <w:color w:val="000000"/>
        </w:rPr>
        <w:t>  интонация в сложных предложениях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14"/>
          <w:i/>
          <w:iCs/>
          <w:color w:val="000000"/>
        </w:rPr>
        <w:t>Страноведение:</w:t>
      </w:r>
      <w:r w:rsidRPr="002145BD">
        <w:rPr>
          <w:rStyle w:val="c0"/>
          <w:color w:val="000000"/>
        </w:rPr>
        <w:t> 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38"/>
          <w:bCs/>
          <w:i/>
          <w:iCs/>
          <w:color w:val="000000"/>
        </w:rPr>
        <w:t>Тема</w:t>
      </w:r>
      <w:r w:rsidRPr="002145BD">
        <w:rPr>
          <w:rStyle w:val="c38"/>
          <w:bCs/>
          <w:i/>
          <w:iCs/>
          <w:color w:val="000000"/>
          <w:lang w:val="en-US"/>
        </w:rPr>
        <w:t xml:space="preserve"> 9</w:t>
      </w:r>
      <w:r w:rsidRPr="002145BD">
        <w:rPr>
          <w:rStyle w:val="c33"/>
          <w:bCs/>
          <w:color w:val="000000"/>
          <w:lang w:val="en-US"/>
        </w:rPr>
        <w:t xml:space="preserve">. </w:t>
      </w:r>
      <w:proofErr w:type="spellStart"/>
      <w:r w:rsidRPr="002145BD">
        <w:rPr>
          <w:rStyle w:val="c33"/>
          <w:bCs/>
          <w:color w:val="000000"/>
          <w:lang w:val="en-US"/>
        </w:rPr>
        <w:t>Schlüsselkompetenzen</w:t>
      </w:r>
      <w:proofErr w:type="spellEnd"/>
      <w:r w:rsidRPr="002145BD">
        <w:rPr>
          <w:rStyle w:val="c33"/>
          <w:bCs/>
          <w:color w:val="000000"/>
          <w:lang w:val="en-US"/>
        </w:rPr>
        <w:t xml:space="preserve"> </w:t>
      </w:r>
      <w:proofErr w:type="spellStart"/>
      <w:r w:rsidRPr="002145BD">
        <w:rPr>
          <w:rStyle w:val="c33"/>
          <w:bCs/>
          <w:color w:val="000000"/>
          <w:lang w:val="en-US"/>
        </w:rPr>
        <w:t>für</w:t>
      </w:r>
      <w:proofErr w:type="spellEnd"/>
      <w:r w:rsidRPr="002145BD">
        <w:rPr>
          <w:rStyle w:val="c33"/>
          <w:bCs/>
          <w:color w:val="000000"/>
          <w:lang w:val="en-US"/>
        </w:rPr>
        <w:t xml:space="preserve"> den </w:t>
      </w:r>
      <w:proofErr w:type="spellStart"/>
      <w:r w:rsidRPr="002145BD">
        <w:rPr>
          <w:rStyle w:val="c33"/>
          <w:bCs/>
          <w:color w:val="000000"/>
          <w:lang w:val="en-US"/>
        </w:rPr>
        <w:t>Erfolg</w:t>
      </w:r>
      <w:proofErr w:type="spellEnd"/>
      <w:r w:rsidRPr="002145BD">
        <w:rPr>
          <w:rStyle w:val="c33"/>
          <w:bCs/>
          <w:color w:val="000000"/>
          <w:lang w:val="en-US"/>
        </w:rPr>
        <w:t xml:space="preserve">. </w:t>
      </w:r>
      <w:r w:rsidRPr="002145BD">
        <w:rPr>
          <w:rStyle w:val="c33"/>
          <w:bCs/>
          <w:color w:val="000000"/>
        </w:rPr>
        <w:t>Ключевые компетенции – залог успеха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  <w:color w:val="000000"/>
        </w:rPr>
      </w:pPr>
      <w:r w:rsidRPr="002145BD">
        <w:rPr>
          <w:rStyle w:val="c42"/>
          <w:i/>
          <w:iCs/>
          <w:color w:val="000000"/>
        </w:rPr>
        <w:t>Содержание темы:</w:t>
      </w:r>
      <w:r w:rsidRPr="002145BD">
        <w:rPr>
          <w:rStyle w:val="c0"/>
          <w:color w:val="000000"/>
        </w:rPr>
        <w:t> Планы на будущее, проблемы выбора профессии. Образование и профессии.   Успех в профессии.  Иностранные языки в профессиональной деятельности и для повседневного общения. 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14"/>
          <w:i/>
          <w:iCs/>
        </w:rPr>
        <w:t>Лексика:</w:t>
      </w:r>
      <w:r w:rsidRPr="002145BD">
        <w:rPr>
          <w:rStyle w:val="c0"/>
        </w:rPr>
        <w:t> качества личности для профессионального успеха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14"/>
          <w:i/>
          <w:iCs/>
        </w:rPr>
        <w:t>Грамматика:</w:t>
      </w:r>
      <w:r w:rsidRPr="002145BD">
        <w:rPr>
          <w:rStyle w:val="c0"/>
        </w:rPr>
        <w:t>  повторение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14"/>
          <w:i/>
          <w:iCs/>
        </w:rPr>
        <w:t>Фонетика/Орфография:</w:t>
      </w:r>
      <w:r w:rsidRPr="002145BD">
        <w:rPr>
          <w:rStyle w:val="c0"/>
        </w:rPr>
        <w:t>  интонация в предложении и тексте</w:t>
      </w:r>
    </w:p>
    <w:p w:rsidR="001D5F88" w:rsidRPr="002145BD" w:rsidRDefault="001D5F88" w:rsidP="002145BD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14"/>
          <w:i/>
          <w:iCs/>
        </w:rPr>
        <w:t>Страноведение:</w:t>
      </w:r>
      <w:r w:rsidRPr="002145BD">
        <w:rPr>
          <w:rStyle w:val="c0"/>
        </w:rPr>
        <w:t>  требования работодателей для своих сотрудников. Образовательные прог</w:t>
      </w:r>
      <w:r w:rsidR="00266522" w:rsidRPr="002145BD">
        <w:rPr>
          <w:rStyle w:val="c0"/>
        </w:rPr>
        <w:t xml:space="preserve">раммы, популярные среди </w:t>
      </w:r>
      <w:proofErr w:type="gramStart"/>
      <w:r w:rsidR="00266522" w:rsidRPr="002145BD">
        <w:rPr>
          <w:rStyle w:val="c0"/>
        </w:rPr>
        <w:t>обучающихся</w:t>
      </w:r>
      <w:proofErr w:type="gramEnd"/>
      <w:r w:rsidR="00266522" w:rsidRPr="002145BD">
        <w:rPr>
          <w:rStyle w:val="c0"/>
        </w:rPr>
        <w:t>.</w:t>
      </w:r>
    </w:p>
    <w:p w:rsidR="00266522" w:rsidRPr="0073371C" w:rsidRDefault="001D5F88" w:rsidP="0073371C">
      <w:pPr>
        <w:pStyle w:val="c36"/>
        <w:shd w:val="clear" w:color="auto" w:fill="FFFFFF"/>
        <w:spacing w:before="0" w:beforeAutospacing="0" w:after="0" w:afterAutospacing="0"/>
        <w:jc w:val="both"/>
        <w:rPr>
          <w:rFonts w:ascii="Arimo" w:hAnsi="Arimo"/>
        </w:rPr>
      </w:pPr>
      <w:r w:rsidRPr="002145BD">
        <w:rPr>
          <w:rStyle w:val="c17"/>
          <w:b/>
          <w:bCs/>
        </w:rPr>
        <w:t>        </w:t>
      </w:r>
    </w:p>
    <w:p w:rsidR="00266522" w:rsidRPr="002145BD" w:rsidRDefault="00266522" w:rsidP="002145BD">
      <w:pPr>
        <w:spacing w:line="240" w:lineRule="auto"/>
        <w:jc w:val="both"/>
        <w:rPr>
          <w:sz w:val="24"/>
          <w:szCs w:val="24"/>
          <w:lang w:val="ru-RU"/>
        </w:rPr>
      </w:pPr>
    </w:p>
    <w:p w:rsidR="00266522" w:rsidRPr="002145BD" w:rsidRDefault="00266522" w:rsidP="002145BD">
      <w:p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145BD">
        <w:rPr>
          <w:rFonts w:ascii="Times New Roman" w:hAnsi="Times New Roman"/>
          <w:sz w:val="24"/>
          <w:szCs w:val="24"/>
          <w:lang w:val="ru-RU"/>
        </w:rPr>
        <w:t>ПЛАНИРУЕМЫЕ РЕЗУЛЬТАТЫ ОСВОЕНИЯ ПРОГРАММЫ ПО НЕМЕЦКОМУ ЯЗЫКУ НА УРОВНЕ СРЕДНЕГО ОБЩЕГО ОБРАЗОВАНИЯ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немецкому 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немецкому 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 языке, ощущать эмоциональное воздействие искусства;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 языка;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(немецкого) языка.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по немецкому языку для уровня среднего общего образования 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языка; 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1B08" w:rsidRPr="002145BD" w:rsidRDefault="003D1B08" w:rsidP="002145B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с использо</w:t>
      </w:r>
      <w:r w:rsidR="00D5297B" w:rsidRPr="002145BD">
        <w:rPr>
          <w:rFonts w:ascii="Times New Roman" w:hAnsi="Times New Roman"/>
          <w:color w:val="000000"/>
          <w:sz w:val="24"/>
          <w:szCs w:val="24"/>
          <w:lang w:val="ru-RU"/>
        </w:rPr>
        <w:t>ванием иностранного (немецкого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ключевыми понятиями;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3D1B08" w:rsidRPr="002145BD" w:rsidRDefault="003D1B08" w:rsidP="002145B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D1B08" w:rsidRPr="002145BD" w:rsidRDefault="003D1B08" w:rsidP="002145B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1B08" w:rsidRPr="002145BD" w:rsidRDefault="003D1B08" w:rsidP="002145B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создавать т</w:t>
      </w:r>
      <w:r w:rsidR="00D5297B" w:rsidRPr="002145BD">
        <w:rPr>
          <w:rFonts w:ascii="Times New Roman" w:hAnsi="Times New Roman"/>
          <w:color w:val="000000"/>
          <w:sz w:val="24"/>
          <w:szCs w:val="24"/>
          <w:lang w:val="ru-RU"/>
        </w:rPr>
        <w:t>ексты на иностранном (немецком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D1B08" w:rsidRPr="002145BD" w:rsidRDefault="003D1B08" w:rsidP="002145B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D1B08" w:rsidRPr="002145BD" w:rsidRDefault="003D1B08" w:rsidP="002145B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1B08" w:rsidRPr="002145BD" w:rsidRDefault="003D1B08" w:rsidP="002145B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D1B08" w:rsidRPr="002145BD" w:rsidRDefault="003D1B08" w:rsidP="002145B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3D1B08" w:rsidRPr="002145BD" w:rsidRDefault="003D1B08" w:rsidP="002145B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1B08" w:rsidRPr="002145BD" w:rsidRDefault="003D1B08" w:rsidP="002145B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</w:t>
      </w:r>
      <w:r w:rsidR="00D5297B" w:rsidRPr="002145BD">
        <w:rPr>
          <w:rFonts w:ascii="Times New Roman" w:hAnsi="Times New Roman"/>
          <w:color w:val="000000"/>
          <w:sz w:val="24"/>
          <w:szCs w:val="24"/>
          <w:lang w:val="ru-RU"/>
        </w:rPr>
        <w:t>ствия на иностранном (немецком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) языке, аргументированно вести диалог и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полилог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, уметь смягчать конфликтные ситуации;</w:t>
      </w:r>
    </w:p>
    <w:p w:rsidR="003D1B08" w:rsidRPr="002145BD" w:rsidRDefault="003D1B08" w:rsidP="002145B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>;</w:t>
      </w:r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>;</w:t>
      </w:r>
    </w:p>
    <w:p w:rsidR="003D1B08" w:rsidRPr="002145BD" w:rsidRDefault="003D1B08" w:rsidP="002145B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языке выполняемой коммуникативной задаче; 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созданный речевой проду</w:t>
      </w: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кт в сл</w:t>
      </w:r>
      <w:proofErr w:type="gram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учае необходимости; 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3D1B08" w:rsidRPr="002145BD" w:rsidRDefault="003D1B08" w:rsidP="002145B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214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145BD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</w:p>
    <w:p w:rsidR="003D1B08" w:rsidRPr="002145BD" w:rsidRDefault="003D1B08" w:rsidP="002145B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D1B08" w:rsidRPr="002145BD" w:rsidRDefault="003D1B08" w:rsidP="002145B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D1B08" w:rsidRPr="002145BD" w:rsidRDefault="003D1B08" w:rsidP="002145B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распределять роли с учётом мнений участников, обсуждать результаты совместной работы; </w:t>
      </w:r>
    </w:p>
    <w:p w:rsidR="003D1B08" w:rsidRPr="002145BD" w:rsidRDefault="003D1B08" w:rsidP="002145B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1B08" w:rsidRPr="002145BD" w:rsidRDefault="003D1B08" w:rsidP="002145B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2145BD" w:rsidRDefault="002145BD" w:rsidP="002145B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45BD" w:rsidRDefault="002145BD" w:rsidP="002145B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145BD" w:rsidRDefault="002145BD" w:rsidP="002145BD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1B08" w:rsidRPr="002145BD" w:rsidRDefault="003D1B08" w:rsidP="002145B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Пред</w:t>
      </w:r>
      <w:r w:rsidR="00D5297B"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метные результаты по немецкому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компенсаторной,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D1B08" w:rsidRPr="002145BD" w:rsidRDefault="003D1B08" w:rsidP="002145BD">
      <w:p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говорение: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145BD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  <w:proofErr w:type="spellEnd"/>
      <w:r w:rsidRPr="002145B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до 2,5 минут).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чтение: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про себя </w:t>
      </w:r>
      <w:proofErr w:type="spellStart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несплошные</w:t>
      </w:r>
      <w:proofErr w:type="spellEnd"/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речь: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писать резюме (</w:t>
      </w:r>
      <w:r w:rsidRPr="002145BD">
        <w:rPr>
          <w:rFonts w:ascii="Times New Roman" w:hAnsi="Times New Roman"/>
          <w:color w:val="000000"/>
          <w:sz w:val="24"/>
          <w:szCs w:val="24"/>
        </w:rPr>
        <w:t>CV</w:t>
      </w: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D1B08" w:rsidRPr="002145BD" w:rsidRDefault="003D1B08" w:rsidP="002145BD">
      <w:pPr>
        <w:spacing w:after="0" w:line="240" w:lineRule="auto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3D1B08" w:rsidRPr="002145BD" w:rsidRDefault="003D1B08" w:rsidP="002145B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2145B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D1B08" w:rsidRPr="002145BD" w:rsidRDefault="003D1B08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45BD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D1B08" w:rsidRPr="002145BD" w:rsidRDefault="003D1B08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1B08" w:rsidRPr="002145BD" w:rsidRDefault="003D1B08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1B08" w:rsidRPr="002145BD" w:rsidRDefault="00D5297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145BD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8"/>
        <w:gridCol w:w="3969"/>
        <w:gridCol w:w="6"/>
        <w:gridCol w:w="845"/>
        <w:gridCol w:w="6"/>
        <w:gridCol w:w="1417"/>
        <w:gridCol w:w="1842"/>
        <w:gridCol w:w="2272"/>
      </w:tblGrid>
      <w:tr w:rsidR="00D628DD" w:rsidRPr="002145BD" w:rsidTr="006D552B">
        <w:trPr>
          <w:trHeight w:val="683"/>
        </w:trPr>
        <w:tc>
          <w:tcPr>
            <w:tcW w:w="566" w:type="dxa"/>
            <w:vMerge w:val="restart"/>
          </w:tcPr>
          <w:p w:rsidR="00D628DD" w:rsidRPr="002145BD" w:rsidRDefault="00D628DD" w:rsidP="002145BD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145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145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387" w:type="dxa"/>
            <w:gridSpan w:val="2"/>
            <w:vMerge w:val="restart"/>
            <w:shd w:val="clear" w:color="auto" w:fill="auto"/>
            <w:vAlign w:val="center"/>
            <w:hideMark/>
          </w:tcPr>
          <w:p w:rsidR="00D628DD" w:rsidRPr="002145BD" w:rsidRDefault="00D628DD" w:rsidP="002145BD">
            <w:pPr>
              <w:spacing w:after="0" w:line="240" w:lineRule="auto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  <w:gridSpan w:val="5"/>
            <w:shd w:val="clear" w:color="auto" w:fill="auto"/>
            <w:vAlign w:val="center"/>
            <w:hideMark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  <w:hideMark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образовательные ресурсы</w:t>
            </w:r>
          </w:p>
        </w:tc>
      </w:tr>
      <w:tr w:rsidR="00D628DD" w:rsidRPr="002145BD" w:rsidTr="006D552B">
        <w:trPr>
          <w:trHeight w:val="682"/>
        </w:trPr>
        <w:tc>
          <w:tcPr>
            <w:tcW w:w="566" w:type="dxa"/>
            <w:vMerge/>
          </w:tcPr>
          <w:p w:rsidR="00D628DD" w:rsidRPr="002145BD" w:rsidRDefault="00D628DD" w:rsidP="002145BD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87" w:type="dxa"/>
            <w:gridSpan w:val="2"/>
            <w:vMerge/>
            <w:shd w:val="clear" w:color="auto" w:fill="auto"/>
            <w:vAlign w:val="center"/>
          </w:tcPr>
          <w:p w:rsidR="00D628DD" w:rsidRPr="002145BD" w:rsidRDefault="00D628DD" w:rsidP="002145BD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2272" w:type="dxa"/>
            <w:vMerge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8DD" w:rsidRPr="002145BD" w:rsidTr="006D552B">
        <w:trPr>
          <w:trHeight w:val="37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5" w:type="dxa"/>
            <w:gridSpan w:val="8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1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628DD" w:rsidRPr="006215DB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Urlaub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Ferien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Отпуск и каникулы.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D628DD" w:rsidRPr="002145BD">
                <w:rPr>
                  <w:rStyle w:val="a6"/>
                  <w:sz w:val="24"/>
                  <w:szCs w:val="24"/>
                </w:rPr>
                <w:t>https</w:t>
              </w:r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628DD" w:rsidRPr="002145BD">
                <w:rPr>
                  <w:rStyle w:val="a6"/>
                  <w:sz w:val="24"/>
                  <w:szCs w:val="24"/>
                </w:rPr>
                <w:t>subject</w:t>
              </w:r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  <w:r w:rsidR="00D628DD" w:rsidRPr="002145B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pStyle w:val="a3"/>
              <w:contextualSpacing/>
              <w:jc w:val="both"/>
              <w:rPr>
                <w:bCs/>
              </w:rPr>
            </w:pPr>
            <w:r w:rsidRPr="002145BD">
              <w:rPr>
                <w:bCs/>
              </w:rPr>
              <w:t>2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pStyle w:val="a3"/>
              <w:contextualSpacing/>
              <w:jc w:val="both"/>
              <w:rPr>
                <w:bCs/>
              </w:rPr>
            </w:pPr>
            <w:proofErr w:type="spellStart"/>
            <w:r w:rsidRPr="002145BD">
              <w:rPr>
                <w:bCs/>
              </w:rPr>
              <w:t>Schule</w:t>
            </w:r>
            <w:proofErr w:type="spellEnd"/>
            <w:r w:rsidRPr="002145BD">
              <w:rPr>
                <w:bCs/>
              </w:rPr>
              <w:t xml:space="preserve"> </w:t>
            </w:r>
            <w:proofErr w:type="spellStart"/>
            <w:r w:rsidRPr="002145BD">
              <w:rPr>
                <w:bCs/>
              </w:rPr>
              <w:t>und</w:t>
            </w:r>
            <w:proofErr w:type="spellEnd"/>
            <w:r w:rsidRPr="002145BD">
              <w:rPr>
                <w:bCs/>
              </w:rPr>
              <w:t xml:space="preserve"> </w:t>
            </w:r>
            <w:proofErr w:type="spellStart"/>
            <w:r w:rsidRPr="002145BD">
              <w:rPr>
                <w:bCs/>
              </w:rPr>
              <w:t>Schulleben</w:t>
            </w:r>
            <w:proofErr w:type="spellEnd"/>
            <w:r w:rsidRPr="002145BD">
              <w:rPr>
                <w:bCs/>
              </w:rPr>
              <w:t>. Школа и школьная жизнь.</w:t>
            </w:r>
          </w:p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D628DD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="00D628DD"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Meine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und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ich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Моя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D628DD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="00D628DD"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Bücherwelt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книг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145BD">
              <w:rPr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Wissenschaftlich-technischer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Fortschritt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0" w:history="1">
              <w:r w:rsidR="00D628DD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="00D628DD"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6215DB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Klimawandel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seine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Folgen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Изменения климата и его последствия.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12.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2145BD">
                <w:rPr>
                  <w:rStyle w:val="a6"/>
                  <w:sz w:val="24"/>
                  <w:szCs w:val="24"/>
                  <w:lang w:val="ru-RU"/>
                </w:rPr>
                <w:t>https://resh.edu.ru/subject/10/</w:t>
              </w:r>
            </w:hyperlink>
            <w:r w:rsidRPr="002145B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Deutschland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damals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und</w:t>
            </w: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heute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Германия тогда и сейчас.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2" w:history="1">
              <w:r w:rsidR="00D628DD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="00D628DD"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Digitale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Medien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Цифровые средства информации.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145BD">
              <w:rPr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  <w:r w:rsidRPr="002145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28DD" w:rsidRPr="006215DB" w:rsidTr="006D552B">
        <w:trPr>
          <w:trHeight w:val="315"/>
        </w:trPr>
        <w:tc>
          <w:tcPr>
            <w:tcW w:w="566" w:type="dxa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2145BD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Freizeit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sinnvoll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45BD">
              <w:rPr>
                <w:rFonts w:ascii="Times New Roman" w:hAnsi="Times New Roman" w:cs="Times New Roman"/>
                <w:bCs/>
                <w:sz w:val="24"/>
                <w:szCs w:val="24"/>
              </w:rPr>
              <w:t>gestalten</w:t>
            </w:r>
            <w:proofErr w:type="spellEnd"/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Свободное время с пользой.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  <w:r w:rsidRPr="002145BD">
              <w:rPr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D628DD" w:rsidRPr="002145BD">
                <w:rPr>
                  <w:rStyle w:val="a6"/>
                  <w:sz w:val="24"/>
                  <w:szCs w:val="24"/>
                </w:rPr>
                <w:t>https</w:t>
              </w:r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D628DD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D628DD" w:rsidRPr="002145BD">
                <w:rPr>
                  <w:rStyle w:val="a6"/>
                  <w:sz w:val="24"/>
                  <w:szCs w:val="24"/>
                </w:rPr>
                <w:t>subject</w:t>
              </w:r>
              <w:r w:rsidR="00D628DD" w:rsidRPr="002145BD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  <w:r w:rsidR="00D628DD" w:rsidRPr="002145B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628DD" w:rsidRPr="002145BD" w:rsidTr="006D552B">
        <w:trPr>
          <w:trHeight w:val="315"/>
        </w:trPr>
        <w:tc>
          <w:tcPr>
            <w:tcW w:w="4953" w:type="dxa"/>
            <w:gridSpan w:val="3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45BD"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145B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B2B9A" w:rsidRPr="002145BD" w:rsidTr="00BB2B9A">
        <w:trPr>
          <w:trHeight w:val="315"/>
        </w:trPr>
        <w:tc>
          <w:tcPr>
            <w:tcW w:w="11341" w:type="dxa"/>
            <w:gridSpan w:val="9"/>
          </w:tcPr>
          <w:p w:rsidR="00BB2B9A" w:rsidRPr="002145BD" w:rsidRDefault="00BB2B9A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 класс</w:t>
            </w:r>
          </w:p>
        </w:tc>
      </w:tr>
      <w:tr w:rsidR="00D628DD" w:rsidRPr="002145BD" w:rsidTr="006D552B">
        <w:trPr>
          <w:trHeight w:val="315"/>
        </w:trPr>
        <w:tc>
          <w:tcPr>
            <w:tcW w:w="984" w:type="dxa"/>
            <w:gridSpan w:val="2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2"/>
            <w:shd w:val="clear" w:color="auto" w:fill="auto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D628DD" w:rsidRPr="002145BD" w:rsidRDefault="00D628DD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D552B" w:rsidRPr="002145BD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Культурные путешествия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6D552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D552B" w:rsidRPr="006215DB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2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Международные проекты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F65D3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6D552B" w:rsidRPr="002145BD">
                <w:rPr>
                  <w:rStyle w:val="a6"/>
                  <w:sz w:val="24"/>
                  <w:szCs w:val="24"/>
                </w:rPr>
                <w:t>https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D552B" w:rsidRPr="002145BD">
                <w:rPr>
                  <w:rStyle w:val="a6"/>
                  <w:sz w:val="24"/>
                  <w:szCs w:val="24"/>
                </w:rPr>
                <w:t>subject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</w:p>
        </w:tc>
      </w:tr>
      <w:tr w:rsidR="006D552B" w:rsidRPr="002145BD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3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Искусство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7" w:history="1">
              <w:r w:rsidR="006D552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D552B" w:rsidRPr="002145BD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4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Любовь и дружба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8" w:history="1">
              <w:r w:rsidR="006D552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D552B" w:rsidRPr="002145BD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5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 xml:space="preserve">Здоровый образ жизни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="006D552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D552B" w:rsidRPr="006215DB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6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Мода и красота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F65D3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6D552B" w:rsidRPr="002145BD">
                <w:rPr>
                  <w:rStyle w:val="a6"/>
                  <w:sz w:val="24"/>
                  <w:szCs w:val="24"/>
                </w:rPr>
                <w:t>https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D552B" w:rsidRPr="002145BD">
                <w:rPr>
                  <w:rStyle w:val="a6"/>
                  <w:sz w:val="24"/>
                  <w:szCs w:val="24"/>
                </w:rPr>
                <w:t>subject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</w:p>
        </w:tc>
      </w:tr>
      <w:tr w:rsidR="006D552B" w:rsidRPr="006215DB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7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Деньги и общество потребления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F65D3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6D552B" w:rsidRPr="002145BD">
                <w:rPr>
                  <w:rStyle w:val="a6"/>
                  <w:sz w:val="24"/>
                  <w:szCs w:val="24"/>
                </w:rPr>
                <w:t>https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D552B" w:rsidRPr="002145BD">
                <w:rPr>
                  <w:rStyle w:val="a6"/>
                  <w:sz w:val="24"/>
                  <w:szCs w:val="24"/>
                </w:rPr>
                <w:t>subject</w:t>
              </w:r>
              <w:r w:rsidR="006D552B" w:rsidRPr="00F65D3D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</w:p>
        </w:tc>
      </w:tr>
      <w:tr w:rsidR="006D552B" w:rsidRPr="002145BD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8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Выбор профессии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2145BD" w:rsidRDefault="006D552B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2145BD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hyperlink r:id="rId22" w:history="1">
              <w:r w:rsidR="006D552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D552B" w:rsidRPr="006215DB" w:rsidTr="006D552B">
        <w:trPr>
          <w:trHeight w:val="315"/>
        </w:trPr>
        <w:tc>
          <w:tcPr>
            <w:tcW w:w="984" w:type="dxa"/>
            <w:gridSpan w:val="2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9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Ключевые компетенции – залог успеха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D552B" w:rsidRPr="002145BD" w:rsidRDefault="006D552B" w:rsidP="002145BD">
            <w:pPr>
              <w:pStyle w:val="a3"/>
              <w:contextualSpacing/>
              <w:jc w:val="both"/>
            </w:pPr>
            <w:r w:rsidRPr="002145BD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552B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552B" w:rsidRPr="00D6558E" w:rsidRDefault="00D6558E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D552B" w:rsidRPr="00A22A94" w:rsidRDefault="00AA4B44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6D552B" w:rsidRPr="002145BD">
                <w:rPr>
                  <w:rStyle w:val="a6"/>
                  <w:sz w:val="24"/>
                  <w:szCs w:val="24"/>
                </w:rPr>
                <w:t>https</w:t>
              </w:r>
              <w:r w:rsidR="006D552B" w:rsidRPr="00A22A94">
                <w:rPr>
                  <w:rStyle w:val="a6"/>
                  <w:sz w:val="24"/>
                  <w:szCs w:val="24"/>
                  <w:lang w:val="ru-RU"/>
                </w:rPr>
                <w:t>://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resh</w:t>
              </w:r>
              <w:proofErr w:type="spellEnd"/>
              <w:r w:rsidR="006D552B" w:rsidRPr="00A22A94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edu</w:t>
              </w:r>
              <w:proofErr w:type="spellEnd"/>
              <w:r w:rsidR="006D552B" w:rsidRPr="00A22A94">
                <w:rPr>
                  <w:rStyle w:val="a6"/>
                  <w:sz w:val="24"/>
                  <w:szCs w:val="24"/>
                  <w:lang w:val="ru-RU"/>
                </w:rPr>
                <w:t>.</w:t>
              </w:r>
              <w:proofErr w:type="spellStart"/>
              <w:r w:rsidR="006D552B" w:rsidRPr="002145BD">
                <w:rPr>
                  <w:rStyle w:val="a6"/>
                  <w:sz w:val="24"/>
                  <w:szCs w:val="24"/>
                </w:rPr>
                <w:t>ru</w:t>
              </w:r>
              <w:proofErr w:type="spellEnd"/>
              <w:r w:rsidR="006D552B" w:rsidRPr="00A22A94">
                <w:rPr>
                  <w:rStyle w:val="a6"/>
                  <w:sz w:val="24"/>
                  <w:szCs w:val="24"/>
                  <w:lang w:val="ru-RU"/>
                </w:rPr>
                <w:t>/</w:t>
              </w:r>
              <w:r w:rsidR="006D552B" w:rsidRPr="002145BD">
                <w:rPr>
                  <w:rStyle w:val="a6"/>
                  <w:sz w:val="24"/>
                  <w:szCs w:val="24"/>
                </w:rPr>
                <w:t>subject</w:t>
              </w:r>
              <w:r w:rsidR="006D552B" w:rsidRPr="00A22A94">
                <w:rPr>
                  <w:rStyle w:val="a6"/>
                  <w:sz w:val="24"/>
                  <w:szCs w:val="24"/>
                  <w:lang w:val="ru-RU"/>
                </w:rPr>
                <w:t>/10/</w:t>
              </w:r>
            </w:hyperlink>
          </w:p>
        </w:tc>
      </w:tr>
      <w:tr w:rsidR="00A445B8" w:rsidRPr="002145BD" w:rsidTr="00A445B8">
        <w:trPr>
          <w:trHeight w:val="315"/>
        </w:trPr>
        <w:tc>
          <w:tcPr>
            <w:tcW w:w="4959" w:type="dxa"/>
            <w:gridSpan w:val="4"/>
          </w:tcPr>
          <w:p w:rsidR="00A445B8" w:rsidRPr="002145BD" w:rsidRDefault="00A445B8" w:rsidP="002145BD">
            <w:pPr>
              <w:pStyle w:val="a3"/>
              <w:contextualSpacing/>
              <w:jc w:val="both"/>
            </w:pPr>
            <w:r w:rsidRPr="002145BD">
              <w:t>Общее количество часов по предмету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445B8" w:rsidRPr="002145BD" w:rsidRDefault="00A445B8" w:rsidP="002145BD">
            <w:pPr>
              <w:pStyle w:val="a3"/>
              <w:contextualSpacing/>
              <w:jc w:val="both"/>
            </w:pPr>
            <w:r w:rsidRPr="002145BD"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45B8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145BD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45B8" w:rsidRPr="002145BD" w:rsidRDefault="00076080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445B8" w:rsidRPr="002145BD" w:rsidRDefault="00A445B8" w:rsidP="002145BD">
            <w:pPr>
              <w:spacing w:before="100" w:beforeAutospacing="1" w:after="100" w:afterAutospacing="1"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D552B" w:rsidRDefault="006D552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Default="001977CC" w:rsidP="001977CC">
      <w:pPr>
        <w:spacing w:before="100" w:beforeAutospacing="1" w:after="100" w:afterAutospacing="1"/>
        <w:contextualSpacing/>
        <w:rPr>
          <w:lang w:val="ru-RU"/>
        </w:rPr>
      </w:pPr>
    </w:p>
    <w:p w:rsidR="0073371C" w:rsidRDefault="0073371C" w:rsidP="001977CC">
      <w:pPr>
        <w:spacing w:before="100" w:beforeAutospacing="1" w:after="100" w:afterAutospacing="1"/>
        <w:contextualSpacing/>
        <w:rPr>
          <w:lang w:val="ru-RU"/>
        </w:rPr>
      </w:pPr>
    </w:p>
    <w:p w:rsidR="0073371C" w:rsidRPr="001977CC" w:rsidRDefault="0073371C" w:rsidP="001977CC">
      <w:pPr>
        <w:spacing w:before="100" w:beforeAutospacing="1" w:after="100" w:afterAutospacing="1"/>
        <w:contextualSpacing/>
        <w:rPr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sz w:val="28"/>
          <w:szCs w:val="28"/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szCs w:val="24"/>
          <w:lang w:val="ru-RU"/>
        </w:rPr>
      </w:pPr>
      <w:r w:rsidRPr="001977CC">
        <w:rPr>
          <w:b/>
          <w:sz w:val="40"/>
          <w:lang w:val="ru-RU"/>
        </w:rPr>
        <w:t>Календарно – тематическое планирование</w:t>
      </w: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по немецкому языку в 10</w:t>
      </w:r>
      <w:r w:rsidRPr="001977CC">
        <w:rPr>
          <w:b/>
          <w:sz w:val="40"/>
          <w:lang w:val="ru-RU"/>
        </w:rPr>
        <w:t xml:space="preserve"> классе </w:t>
      </w: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lang w:val="ru-RU"/>
        </w:rPr>
      </w:pPr>
      <w:r w:rsidRPr="001977CC">
        <w:rPr>
          <w:b/>
          <w:sz w:val="40"/>
          <w:lang w:val="ru-RU"/>
        </w:rPr>
        <w:t>(102 часа, 3 часа в неделю)</w:t>
      </w: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lang w:val="ru-RU"/>
        </w:rPr>
      </w:pPr>
      <w:r w:rsidRPr="001977CC">
        <w:rPr>
          <w:b/>
          <w:sz w:val="40"/>
          <w:lang w:val="ru-RU"/>
        </w:rPr>
        <w:t xml:space="preserve">учителя немецкого языка </w:t>
      </w:r>
      <w:r>
        <w:rPr>
          <w:b/>
          <w:sz w:val="40"/>
          <w:lang w:val="ru-RU"/>
        </w:rPr>
        <w:t>Елисеевой Надежды Николаевны</w:t>
      </w: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szCs w:val="40"/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b/>
          <w:sz w:val="40"/>
          <w:szCs w:val="40"/>
          <w:lang w:val="ru-RU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sz w:val="32"/>
          <w:szCs w:val="32"/>
          <w:lang w:val="ru-RU"/>
        </w:rPr>
      </w:pPr>
      <w:r w:rsidRPr="001977CC">
        <w:rPr>
          <w:sz w:val="32"/>
          <w:szCs w:val="32"/>
          <w:lang w:val="ru-RU"/>
        </w:rPr>
        <w:t xml:space="preserve">                 Программа О.А. Радченко, </w:t>
      </w: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sz w:val="32"/>
          <w:szCs w:val="32"/>
          <w:lang w:val="ru-RU"/>
        </w:rPr>
      </w:pPr>
      <w:r w:rsidRPr="001977CC">
        <w:rPr>
          <w:sz w:val="32"/>
          <w:szCs w:val="32"/>
          <w:lang w:val="ru-RU"/>
        </w:rPr>
        <w:t xml:space="preserve">                  </w:t>
      </w:r>
    </w:p>
    <w:p w:rsidR="001977CC" w:rsidRPr="0073371C" w:rsidRDefault="001977CC" w:rsidP="001977CC">
      <w:pPr>
        <w:spacing w:before="100" w:beforeAutospacing="1" w:after="100" w:afterAutospacing="1"/>
        <w:contextualSpacing/>
        <w:rPr>
          <w:sz w:val="32"/>
          <w:szCs w:val="32"/>
          <w:lang w:val="ru-RU"/>
        </w:rPr>
      </w:pPr>
      <w:r w:rsidRPr="001977CC">
        <w:rPr>
          <w:sz w:val="32"/>
          <w:szCs w:val="32"/>
          <w:lang w:val="ru-RU"/>
        </w:rPr>
        <w:t xml:space="preserve">                 Учебник: Вундеркинды Плюс. Немецкий язык. </w:t>
      </w:r>
      <w:r w:rsidRPr="0073371C">
        <w:rPr>
          <w:sz w:val="32"/>
          <w:szCs w:val="32"/>
          <w:lang w:val="ru-RU"/>
        </w:rPr>
        <w:t>11 класс.</w:t>
      </w: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sz w:val="32"/>
          <w:szCs w:val="32"/>
          <w:lang w:val="ru-RU"/>
        </w:rPr>
      </w:pPr>
      <w:r w:rsidRPr="0073371C">
        <w:rPr>
          <w:sz w:val="32"/>
          <w:szCs w:val="32"/>
          <w:lang w:val="ru-RU"/>
        </w:rPr>
        <w:t xml:space="preserve">                                  </w:t>
      </w:r>
      <w:r w:rsidRPr="001977CC">
        <w:rPr>
          <w:sz w:val="32"/>
          <w:szCs w:val="32"/>
          <w:lang w:val="ru-RU"/>
        </w:rPr>
        <w:t xml:space="preserve">Радченко О.А., </w:t>
      </w:r>
      <w:proofErr w:type="spellStart"/>
      <w:r w:rsidRPr="001977CC">
        <w:rPr>
          <w:sz w:val="32"/>
          <w:szCs w:val="32"/>
          <w:lang w:val="ru-RU"/>
        </w:rPr>
        <w:t>Лытаева</w:t>
      </w:r>
      <w:proofErr w:type="spellEnd"/>
      <w:r w:rsidRPr="001977CC">
        <w:rPr>
          <w:sz w:val="32"/>
          <w:szCs w:val="32"/>
          <w:lang w:val="ru-RU"/>
        </w:rPr>
        <w:t xml:space="preserve"> М.А., </w:t>
      </w:r>
      <w:proofErr w:type="spellStart"/>
      <w:r w:rsidRPr="001977CC">
        <w:rPr>
          <w:sz w:val="32"/>
          <w:szCs w:val="32"/>
          <w:lang w:val="ru-RU"/>
        </w:rPr>
        <w:t>Гутброд</w:t>
      </w:r>
      <w:proofErr w:type="spellEnd"/>
      <w:r w:rsidRPr="001977CC">
        <w:rPr>
          <w:sz w:val="32"/>
          <w:szCs w:val="32"/>
          <w:lang w:val="ru-RU"/>
        </w:rPr>
        <w:t xml:space="preserve"> О.В. </w:t>
      </w:r>
    </w:p>
    <w:p w:rsidR="001977CC" w:rsidRPr="001977CC" w:rsidRDefault="001977CC" w:rsidP="001977CC">
      <w:pPr>
        <w:spacing w:before="100" w:beforeAutospacing="1" w:after="100" w:afterAutospacing="1"/>
        <w:contextualSpacing/>
        <w:jc w:val="center"/>
        <w:rPr>
          <w:sz w:val="32"/>
          <w:szCs w:val="32"/>
          <w:lang w:val="ru-RU"/>
        </w:rPr>
      </w:pPr>
    </w:p>
    <w:p w:rsidR="001977CC" w:rsidRDefault="001977CC" w:rsidP="001977CC">
      <w:pPr>
        <w:pStyle w:val="a9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  <w:szCs w:val="32"/>
          <w:lang w:val="ru-RU"/>
        </w:rPr>
      </w:pPr>
      <w:r w:rsidRPr="001977CC">
        <w:rPr>
          <w:sz w:val="32"/>
          <w:szCs w:val="32"/>
          <w:lang w:val="ru-RU"/>
        </w:rPr>
        <w:t xml:space="preserve"> </w:t>
      </w:r>
    </w:p>
    <w:p w:rsidR="001977CC" w:rsidRPr="001977CC" w:rsidRDefault="001977CC" w:rsidP="001977CC">
      <w:pPr>
        <w:spacing w:before="100" w:beforeAutospacing="1" w:after="100" w:afterAutospacing="1"/>
        <w:contextualSpacing/>
        <w:rPr>
          <w:sz w:val="32"/>
          <w:szCs w:val="32"/>
          <w:lang w:val="ru-RU"/>
        </w:rPr>
      </w:pPr>
    </w:p>
    <w:p w:rsidR="000F4C1B" w:rsidRDefault="001977CC" w:rsidP="001977CC">
      <w:pPr>
        <w:pStyle w:val="a4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2023 – 2024 учебный год</w:t>
      </w:r>
    </w:p>
    <w:p w:rsidR="000F4C1B" w:rsidRDefault="000F4C1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3371C" w:rsidRDefault="0073371C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4C1B" w:rsidRPr="0073371C" w:rsidRDefault="000F4C1B" w:rsidP="0073371C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4C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</w:t>
      </w:r>
      <w:r w:rsidR="007337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ндарно-тематическое планирование</w:t>
      </w:r>
    </w:p>
    <w:p w:rsidR="000F4C1B" w:rsidRPr="002145BD" w:rsidRDefault="000F70E1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6D552B" w:rsidRPr="002145BD" w:rsidRDefault="006D552B" w:rsidP="002145BD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915" w:type="dxa"/>
        <w:tblInd w:w="-1168" w:type="dxa"/>
        <w:tblLayout w:type="fixed"/>
        <w:tblLook w:val="04A0"/>
      </w:tblPr>
      <w:tblGrid>
        <w:gridCol w:w="526"/>
        <w:gridCol w:w="2018"/>
        <w:gridCol w:w="859"/>
        <w:gridCol w:w="1306"/>
        <w:gridCol w:w="1529"/>
        <w:gridCol w:w="1275"/>
        <w:gridCol w:w="1418"/>
        <w:gridCol w:w="1984"/>
      </w:tblGrid>
      <w:tr w:rsidR="00130F8A" w:rsidRPr="002145BD" w:rsidTr="00130F8A">
        <w:trPr>
          <w:trHeight w:val="199"/>
        </w:trPr>
        <w:tc>
          <w:tcPr>
            <w:tcW w:w="526" w:type="dxa"/>
            <w:vMerge w:val="restart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45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45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vMerge w:val="restart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387" w:type="dxa"/>
            <w:gridSpan w:val="5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984" w:type="dxa"/>
            <w:vMerge w:val="restart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</w:p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130F8A" w:rsidRPr="002145BD" w:rsidTr="00130F8A">
        <w:trPr>
          <w:trHeight w:val="199"/>
        </w:trPr>
        <w:tc>
          <w:tcPr>
            <w:tcW w:w="526" w:type="dxa"/>
            <w:vMerge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6" w:type="dxa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29" w:type="dxa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18" w:type="dxa"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84" w:type="dxa"/>
            <w:vMerge/>
          </w:tcPr>
          <w:p w:rsidR="00130F8A" w:rsidRPr="002145BD" w:rsidRDefault="00130F8A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Urlaub</w:t>
            </w:r>
            <w:proofErr w:type="spell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F70E1">
              <w:rPr>
                <w:rFonts w:ascii="Times New Roman" w:eastAsia="Times New Roman" w:hAnsi="Times New Roman" w:cs="Times New Roman"/>
              </w:rPr>
              <w:t>und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Ferien</w:t>
            </w:r>
            <w:proofErr w:type="spell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Отпуск и каникулы</w:t>
            </w:r>
            <w:r w:rsidRPr="000F70E1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hAnsi="Times New Roman" w:cs="Times New Roman"/>
              </w:rPr>
              <w:t>Разные</w:t>
            </w:r>
            <w:proofErr w:type="spellEnd"/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способы</w:t>
            </w:r>
            <w:proofErr w:type="spellEnd"/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каникул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Летние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развлечения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недостатки и преимущества имеют разные виды отдыха?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Подготовка к путешествию. Что важно сделать при планировании отдыха?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8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Мой летний отдых, рассказы о путешествиях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9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3371C"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Calibri" w:hAnsi="Times New Roman" w:cs="Times New Roman"/>
                <w:spacing w:val="33"/>
                <w:lang w:val="ru-RU"/>
              </w:rPr>
            </w:pPr>
            <w:r w:rsidRPr="000F70E1">
              <w:rPr>
                <w:rFonts w:ascii="Times New Roman" w:eastAsia="Calibri" w:hAnsi="Times New Roman" w:cs="Times New Roman"/>
                <w:spacing w:val="-1"/>
                <w:lang w:val="ru-RU"/>
              </w:rPr>
              <w:t xml:space="preserve">Совершенствование грамматических навыков: </w:t>
            </w:r>
            <w:r w:rsidRPr="000F70E1">
              <w:rPr>
                <w:rFonts w:ascii="Times New Roman" w:eastAsia="Calibri" w:hAnsi="Times New Roman" w:cs="Times New Roman"/>
                <w:spacing w:val="33"/>
                <w:lang w:val="ru-RU"/>
              </w:rPr>
              <w:t xml:space="preserve"> </w:t>
            </w:r>
            <w:r w:rsidRPr="000F70E1">
              <w:rPr>
                <w:rFonts w:ascii="Times New Roman" w:eastAsia="Calibri" w:hAnsi="Times New Roman" w:cs="Times New Roman"/>
                <w:spacing w:val="-1"/>
                <w:lang w:val="ru-RU"/>
              </w:rPr>
              <w:t>описание летних фотографий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Отпуск без родителей: плюсы и минусы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1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Совершенствование грамматических навыков: </w:t>
            </w:r>
            <w:r w:rsidRPr="000F70E1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</w:rPr>
              <w:t>Pr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ä</w:t>
            </w:r>
            <w:r w:rsidRPr="000F70E1">
              <w:rPr>
                <w:rFonts w:ascii="Times New Roman" w:hAnsi="Times New Roman" w:cs="Times New Roman"/>
                <w:spacing w:val="-1"/>
              </w:rPr>
              <w:t>teritum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и 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Perfekt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2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Проект: написание туристического проспекта о своем регионе для немецких туристов.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3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6F1491" w:rsidRPr="006215DB" w:rsidTr="00130F8A">
        <w:tc>
          <w:tcPr>
            <w:tcW w:w="526" w:type="dxa"/>
          </w:tcPr>
          <w:p w:rsidR="006F1491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018" w:type="dxa"/>
          </w:tcPr>
          <w:p w:rsidR="006F1491" w:rsidRPr="000F70E1" w:rsidRDefault="006F1491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Проект: написание туристического проспекта о своем регионе для немецких туристов.</w:t>
            </w:r>
          </w:p>
        </w:tc>
        <w:tc>
          <w:tcPr>
            <w:tcW w:w="859" w:type="dxa"/>
          </w:tcPr>
          <w:p w:rsidR="006F1491" w:rsidRPr="002145BD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F1491" w:rsidRPr="002145BD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6F1491" w:rsidRPr="002145BD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491" w:rsidRPr="002145BD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491" w:rsidRPr="002145BD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491" w:rsidRDefault="006F1491" w:rsidP="002145BD">
            <w:pPr>
              <w:pStyle w:val="a4"/>
              <w:spacing w:before="100" w:beforeAutospacing="1" w:after="100" w:afterAutospacing="1"/>
              <w:contextualSpacing/>
              <w:jc w:val="both"/>
            </w:pPr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Schule</w:t>
            </w:r>
            <w:proofErr w:type="spellEnd"/>
            <w:r w:rsidRPr="006F149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undSchulleben</w:t>
            </w:r>
            <w:proofErr w:type="spellEnd"/>
            <w:r w:rsidRPr="006F1491">
              <w:rPr>
                <w:rFonts w:ascii="Times New Roman" w:eastAsia="Times New Roman" w:hAnsi="Times New Roman" w:cs="Times New Roman"/>
                <w:lang w:val="ru-RU"/>
              </w:rPr>
              <w:t>. Школа и школьная жизнь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4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Школьная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Германии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5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Типы школ. Каким образом немецкие школьники выбирают индивидуальную траекторию обучения?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6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Почему школьникам нравится и не нравится учиться?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7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Каким образом можно проявлять свою активную общественную позицию в школе?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Совершенствование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грамматических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навыков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0F70E1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33"/>
              </w:rPr>
              <w:t>п</w:t>
            </w:r>
            <w:r w:rsidRPr="000F70E1">
              <w:rPr>
                <w:rFonts w:ascii="Times New Roman" w:hAnsi="Times New Roman" w:cs="Times New Roman"/>
                <w:spacing w:val="-1"/>
              </w:rPr>
              <w:t>ридаточные</w:t>
            </w:r>
            <w:proofErr w:type="spellEnd"/>
            <w:r w:rsidRPr="000F70E1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причины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8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Старшая ступень в гимназии. Особенности учебного процесса.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9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Мобильные телефоны в средней школе: за и против.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Грамматика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>:</w:t>
            </w:r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Придаточные</w:t>
            </w:r>
            <w:proofErr w:type="spellEnd"/>
            <w:r w:rsidRPr="000F70E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цели</w:t>
            </w:r>
            <w:proofErr w:type="spellEnd"/>
            <w:r w:rsidRPr="000F70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0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Проект: Брошюра о своей школе на немецком языке.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1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Сравнение русской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и немецкой</w:t>
            </w:r>
            <w:r w:rsidRPr="000F70E1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системы</w:t>
            </w:r>
            <w:r w:rsidRPr="000F70E1">
              <w:rPr>
                <w:rFonts w:ascii="Times New Roman" w:hAnsi="Times New Roman" w:cs="Times New Roman"/>
                <w:spacing w:val="60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образования.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Совершенствование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грамматических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навыков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0F70E1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Придаточные</w:t>
            </w:r>
            <w:proofErr w:type="spellEnd"/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2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Контрольная работа:</w:t>
            </w:r>
            <w:r w:rsidRPr="000F70E1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Придаточные</w:t>
            </w:r>
            <w:r w:rsidRPr="000F70E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предложения</w:t>
            </w:r>
            <w:r w:rsidRPr="000F70E1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причины</w:t>
            </w:r>
            <w:r w:rsidRPr="000F70E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следствия.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70E1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3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6F1491" w:rsidP="002145BD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lastRenderedPageBreak/>
              <w:t>2</w:t>
            </w:r>
            <w:proofErr w:type="spellStart"/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Выполнение заданий раздела «Лексика и грамматика»</w:t>
            </w:r>
            <w:proofErr w:type="gramStart"/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F149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="006F1491">
              <w:rPr>
                <w:rFonts w:ascii="Times New Roman" w:eastAsia="Times New Roman" w:hAnsi="Times New Roman" w:cs="Times New Roman"/>
                <w:lang w:val="ru-RU"/>
              </w:rPr>
              <w:t xml:space="preserve"> «Письмо»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(подготовка к ЕГЭ)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4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0F4C1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2018" w:type="dxa"/>
          </w:tcPr>
          <w:p w:rsidR="000F4C1B" w:rsidRPr="00A22A94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Meine</w:t>
            </w:r>
            <w:proofErr w:type="spellEnd"/>
            <w:r w:rsidRPr="006F14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Familie</w:t>
            </w:r>
            <w:proofErr w:type="spellEnd"/>
            <w:r w:rsidRPr="006F1491">
              <w:rPr>
                <w:rFonts w:ascii="Times New Roman" w:eastAsia="Times New Roman" w:hAnsi="Times New Roman" w:cs="Times New Roman"/>
              </w:rPr>
              <w:t xml:space="preserve"> und </w:t>
            </w: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ich</w:t>
            </w:r>
            <w:proofErr w:type="spellEnd"/>
            <w:r w:rsidRPr="006F149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Моя</w:t>
            </w:r>
            <w:proofErr w:type="spellEnd"/>
            <w:r w:rsidRPr="006F14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1491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  <w:r w:rsidRPr="006F1491">
              <w:rPr>
                <w:rFonts w:ascii="Times New Roman" w:eastAsia="Times New Roman" w:hAnsi="Times New Roman" w:cs="Times New Roman"/>
              </w:rPr>
              <w:t xml:space="preserve"> и я</w:t>
            </w:r>
          </w:p>
        </w:tc>
        <w:tc>
          <w:tcPr>
            <w:tcW w:w="859" w:type="dxa"/>
          </w:tcPr>
          <w:p w:rsidR="000F4C1B" w:rsidRPr="000F4C1B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:rsidR="000F4C1B" w:rsidRPr="000F4C1B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</w:tcPr>
          <w:p w:rsidR="000F4C1B" w:rsidRPr="000F4C1B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F4C1B" w:rsidRPr="000F4C1B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F4C1B" w:rsidRPr="000F4C1B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F4C1B" w:rsidRPr="00A22A94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45" w:history="1">
              <w:r w:rsidR="000F4C1B" w:rsidRPr="00A22A94">
                <w:rPr>
                  <w:rStyle w:val="a6"/>
                  <w:sz w:val="24"/>
                  <w:szCs w:val="24"/>
                  <w:lang w:val="en-US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Отношения родителей и детей. Оценка своих чувств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6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Родители о детях. Что обе стороны желают изменить в своих отношениях?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7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Черты характера.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Совершенствование грамматических навыков: </w:t>
            </w:r>
            <w:r w:rsidRPr="000F70E1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proofErr w:type="gramStart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придаточные</w:t>
            </w:r>
            <w:proofErr w:type="gramEnd"/>
            <w:r w:rsidRPr="000F70E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дополнительные.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8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Кто является примером для немецкой молодёжи?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9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Сослагательное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наклонение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конъюнктив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II.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0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отношения складываются между братьями и сестрами?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1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Каким образом можно наладить отношения в семье?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2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Какой ты видишь свою собственную семью?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3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Представители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известных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семейств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4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2145BD" w:rsidRDefault="000F4C1B" w:rsidP="00214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Повторение по теме «Моя семья»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5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2018" w:type="dxa"/>
          </w:tcPr>
          <w:p w:rsidR="000F4C1B" w:rsidRPr="00F744E2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Bücherwelt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книг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6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Почему чтение важно для развития личности?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lastRenderedPageBreak/>
              <w:t>36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 каким причинам молодежь (не</w:t>
            </w:r>
            <w:proofErr w:type="gram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>)ч</w:t>
            </w:r>
            <w:proofErr w:type="gram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>итает книги? Как можно мотивировать своих друзей к чтению?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2145BD" w:rsidRDefault="000F4C1B" w:rsidP="00214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книги популярны среди немецкой молодежи?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130F8A">
        <w:tc>
          <w:tcPr>
            <w:tcW w:w="526" w:type="dxa"/>
          </w:tcPr>
          <w:p w:rsidR="000F4C1B" w:rsidRPr="002145BD" w:rsidRDefault="000F4C1B" w:rsidP="00214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существуют литературные жанры? Чем они характеризуются?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Где молодые люди обычно читают?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Грамматика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>:</w:t>
            </w:r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Рassiv</w:t>
            </w:r>
            <w:proofErr w:type="spellEnd"/>
            <w:r w:rsidRPr="000F70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Сказки братьев Гримм. Воспоминание о детстве.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hAnsi="Times New Roman" w:cs="Times New Roman"/>
                <w:lang w:val="ru-RU"/>
              </w:rPr>
              <w:t xml:space="preserve">Цифровой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книжный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мир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. Конъюнктив </w:t>
            </w:r>
            <w:r w:rsidRPr="000F70E1">
              <w:rPr>
                <w:rFonts w:ascii="Times New Roman" w:eastAsia="Times New Roman" w:hAnsi="Times New Roman" w:cs="Times New Roman"/>
              </w:rPr>
              <w:t>II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hAnsi="Times New Roman" w:cs="Times New Roman"/>
                <w:lang w:val="ru-RU"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Эссе: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Прочитать</w:t>
            </w:r>
            <w:r w:rsidRPr="000F70E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>книгу</w:t>
            </w:r>
            <w:r w:rsidRPr="000F70E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>или</w:t>
            </w:r>
            <w:r w:rsidRPr="000F70E1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посмотреть</w:t>
            </w:r>
            <w:r w:rsidRPr="000F70E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фильм?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4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Повторение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>:</w:t>
            </w:r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</w:rPr>
              <w:t>Мир</w:t>
            </w:r>
            <w:proofErr w:type="spellEnd"/>
            <w:r w:rsidRPr="000F70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книг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>.</w:t>
            </w:r>
            <w:r w:rsidRPr="000F70E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5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0F4C1B" w:rsidP="002145BD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Подготовка к итого</w:t>
            </w:r>
            <w:r w:rsidR="000F70E1" w:rsidRPr="000F70E1">
              <w:rPr>
                <w:rFonts w:ascii="Times New Roman" w:eastAsia="Times New Roman" w:hAnsi="Times New Roman" w:cs="Times New Roman"/>
                <w:lang w:val="ru-RU"/>
              </w:rPr>
              <w:t>вому государственному экзамену</w:t>
            </w:r>
            <w:r w:rsidR="006F149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F70E1"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F1491" w:rsidRPr="000F70E1">
              <w:rPr>
                <w:rFonts w:ascii="Times New Roman" w:eastAsia="Times New Roman" w:hAnsi="Times New Roman" w:cs="Times New Roman"/>
                <w:lang w:val="ru-RU"/>
              </w:rPr>
              <w:t>Выполнение заданий раздела «Чтение» (подготовка к ЕГЭ)</w:t>
            </w:r>
          </w:p>
        </w:tc>
        <w:tc>
          <w:tcPr>
            <w:tcW w:w="85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Pr="002145BD" w:rsidRDefault="000F4C1B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Pr="002145BD" w:rsidRDefault="00AA4B44" w:rsidP="002145BD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6" w:history="1">
              <w:r w:rsidR="000F4C1B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Wissenschaftlich-technischer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Fortschritt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Научно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технический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744E2">
              <w:rPr>
                <w:rFonts w:ascii="Times New Roman" w:eastAsia="Times New Roman" w:hAnsi="Times New Roman" w:cs="Times New Roman"/>
              </w:rPr>
              <w:t>прогресс</w:t>
            </w:r>
            <w:proofErr w:type="spellEnd"/>
            <w:r w:rsidRPr="00F744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67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Какие известные и важные изобретения были сделаны немецкими учеными.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Как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используются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эти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изобретения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сейчас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Какие преимущества имеет научно-технический 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прогресс?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Самое </w:t>
            </w:r>
            <w:r w:rsidRPr="000F70E1">
              <w:rPr>
                <w:rFonts w:ascii="Times New Roman" w:hAnsi="Times New Roman" w:cs="Times New Roman"/>
                <w:lang w:val="ru-RU"/>
              </w:rPr>
              <w:t>большое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>открытие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века.</w:t>
            </w:r>
            <w:r w:rsidRPr="000F70E1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Совершенствование грамматических навыков: </w:t>
            </w:r>
            <w:r w:rsidRPr="000F70E1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Infinitiv</w:t>
            </w:r>
            <w:proofErr w:type="spellEnd"/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Passiv</w:t>
            </w:r>
            <w:proofErr w:type="spellEnd"/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 помогает компьютер осуществлять работу в офисе?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Генные технологии. Их виды и особенности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Какое влияние оказывает развитие генной инженерии на организм человека: плюсы и минусы.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3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>Проект: постеры, посвященные российским и немецким лауреатам Нобелевской премии.</w:t>
            </w:r>
            <w:proofErr w:type="gramEnd"/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4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Повторение по теме «Научно-технический прогресс»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5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0F4C1B" w:rsidRPr="000F70E1" w:rsidRDefault="00F744E2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Подготовка к итоговому государственному экзамену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Выполнение заданий раздела «Чтение» (подготовка к ЕГЭ)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6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F744E2" w:rsidRPr="000F4C1B" w:rsidTr="000F4C1B">
        <w:tc>
          <w:tcPr>
            <w:tcW w:w="526" w:type="dxa"/>
          </w:tcPr>
          <w:p w:rsidR="00F744E2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2018" w:type="dxa"/>
          </w:tcPr>
          <w:p w:rsidR="00F744E2" w:rsidRPr="000F70E1" w:rsidRDefault="00F744E2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  <w:tc>
          <w:tcPr>
            <w:tcW w:w="859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744E2" w:rsidRDefault="00F744E2" w:rsidP="00D5297B">
            <w:pPr>
              <w:pStyle w:val="a4"/>
              <w:spacing w:before="100" w:beforeAutospacing="1" w:after="100" w:afterAutospacing="1"/>
              <w:contextualSpacing/>
            </w:pPr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Klimawandel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F4C1B" w:rsidRPr="00D6558E">
              <w:rPr>
                <w:rFonts w:ascii="Times New Roman" w:eastAsia="Times New Roman" w:hAnsi="Times New Roman" w:cs="Times New Roman"/>
              </w:rPr>
              <w:t>und</w:t>
            </w:r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F4C1B" w:rsidRPr="00D6558E">
              <w:rPr>
                <w:rFonts w:ascii="Times New Roman" w:eastAsia="Times New Roman" w:hAnsi="Times New Roman" w:cs="Times New Roman"/>
              </w:rPr>
              <w:t>seine</w:t>
            </w:r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Folgen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>. Изме</w:t>
            </w:r>
            <w:r w:rsidR="00F744E2" w:rsidRPr="00D6558E">
              <w:rPr>
                <w:rFonts w:ascii="Times New Roman" w:eastAsia="Times New Roman" w:hAnsi="Times New Roman" w:cs="Times New Roman"/>
                <w:lang w:val="ru-RU"/>
              </w:rPr>
              <w:t>нения климата и его последствия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7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основные последствия загрязнения окружающей среды вы можете н</w:t>
            </w:r>
            <w:proofErr w:type="gram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>:а</w:t>
            </w:r>
            <w:proofErr w:type="gram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>звать?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8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Аудирование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: 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>из-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 каких действий человека это происходит?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" w:history="1">
              <w:r w:rsidR="000F4C1B" w:rsidRPr="001F2343">
                <w:rPr>
                  <w:rStyle w:val="a6"/>
                </w:rPr>
                <w:t>https://resh.edu.ru</w:t>
              </w:r>
              <w:r w:rsidR="000F4C1B" w:rsidRPr="001F2343">
                <w:rPr>
                  <w:rStyle w:val="a6"/>
                </w:rPr>
                <w:lastRenderedPageBreak/>
                <w:t>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59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Что такое парниковый эффект? Что является его причиной и следствием?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Развитие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грамматических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навыков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0F70E1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Partizip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I, 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Partizip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II </w:t>
            </w:r>
            <w:r w:rsidRPr="000F70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0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природоохранных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организаций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1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Что нужно сделать в быту для охраны окружающей среды.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2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 можно охранять окружающую среду каждый день.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Акции по защите окружающей среды в Германии и России.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Повторение  темы «Изменения климата и его последствия»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5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Подготовка к итого</w:t>
            </w:r>
            <w:r w:rsidR="000F70E1"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вому государственному экзамену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6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proofErr w:type="spellEnd"/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Выполнение заданий раздела «Чтение» (подготовка к ЕГЭ)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7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Выполнение заданий «</w:t>
            </w:r>
            <w:proofErr w:type="spell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>Аудирование</w:t>
            </w:r>
            <w:proofErr w:type="spell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proofErr w:type="gram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744E2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proofErr w:type="gramEnd"/>
            <w:r w:rsidR="00F744E2">
              <w:rPr>
                <w:rFonts w:ascii="Times New Roman" w:eastAsia="Times New Roman" w:hAnsi="Times New Roman" w:cs="Times New Roman"/>
                <w:lang w:val="ru-RU"/>
              </w:rPr>
              <w:t xml:space="preserve"> «Говорение» 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>(подготовка к ЕГЭ)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8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2018" w:type="dxa"/>
          </w:tcPr>
          <w:p w:rsidR="000F4C1B" w:rsidRPr="00F744E2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F744E2">
              <w:rPr>
                <w:rFonts w:ascii="Times New Roman" w:eastAsia="Times New Roman" w:hAnsi="Times New Roman" w:cs="Times New Roman"/>
              </w:rPr>
              <w:t>Deutschland</w:t>
            </w:r>
            <w:r w:rsidR="000F4C1B" w:rsidRPr="00F744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F744E2">
              <w:rPr>
                <w:rFonts w:ascii="Times New Roman" w:eastAsia="Times New Roman" w:hAnsi="Times New Roman" w:cs="Times New Roman"/>
              </w:rPr>
              <w:t>damals</w:t>
            </w:r>
            <w:proofErr w:type="spellEnd"/>
            <w:r w:rsidR="000F4C1B" w:rsidRPr="00F744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F4C1B" w:rsidRPr="00F744E2">
              <w:rPr>
                <w:rFonts w:ascii="Times New Roman" w:eastAsia="Times New Roman" w:hAnsi="Times New Roman" w:cs="Times New Roman"/>
              </w:rPr>
              <w:t>und</w:t>
            </w:r>
            <w:r w:rsidR="000F4C1B" w:rsidRPr="00F744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F744E2">
              <w:rPr>
                <w:rFonts w:ascii="Times New Roman" w:eastAsia="Times New Roman" w:hAnsi="Times New Roman" w:cs="Times New Roman"/>
              </w:rPr>
              <w:t>heute</w:t>
            </w:r>
            <w:proofErr w:type="spellEnd"/>
            <w:r w:rsidR="00F744E2" w:rsidRPr="00F744E2">
              <w:rPr>
                <w:rFonts w:ascii="Times New Roman" w:eastAsia="Times New Roman" w:hAnsi="Times New Roman" w:cs="Times New Roman"/>
                <w:lang w:val="ru-RU"/>
              </w:rPr>
              <w:t>. Германия тогда и сегодня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9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Основные события Второй мировой войны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0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2018" w:type="dxa"/>
          </w:tcPr>
          <w:p w:rsidR="000F4C1B" w:rsidRPr="000F70E1" w:rsidRDefault="00F744E2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Разделение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Германии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F4C1B" w:rsidRPr="000F70E1">
              <w:rPr>
                <w:rFonts w:ascii="Times New Roman" w:eastAsia="Times New Roman" w:hAnsi="Times New Roman" w:cs="Times New Roman"/>
              </w:rPr>
              <w:t>В.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1" w:history="1">
              <w:r w:rsidR="000F4C1B" w:rsidRPr="001F2343">
                <w:rPr>
                  <w:rStyle w:val="a6"/>
                </w:rPr>
                <w:t>https://resh.edu.ru</w:t>
              </w:r>
              <w:r w:rsidR="000F4C1B" w:rsidRPr="001F2343">
                <w:rPr>
                  <w:rStyle w:val="a6"/>
                </w:rPr>
                <w:lastRenderedPageBreak/>
                <w:t>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Различие послевоенного развития Западной и Восточной Германии.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2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Падение Берлинской стены. Какие чувства оно вызвало?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3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Политическая система Германии. Основные ветви власти.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Участие молодежи Германии в политической жизни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Совершенствование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грамматических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навыков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0F70E1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Plusquamperfekt</w:t>
            </w:r>
            <w:proofErr w:type="spellEnd"/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Грамматика: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Придаточные</w:t>
            </w:r>
            <w:proofErr w:type="gramEnd"/>
            <w:r w:rsidRPr="000F70E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>времени</w:t>
            </w:r>
            <w:r w:rsidRPr="000F70E1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F70E1">
              <w:rPr>
                <w:rFonts w:ascii="Times New Roman" w:hAnsi="Times New Roman" w:cs="Times New Roman"/>
                <w:lang w:val="ru-RU"/>
              </w:rPr>
              <w:t>с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союзом</w:t>
            </w:r>
            <w:r w:rsidRPr="000F70E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nachdem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.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Немецкие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бренды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>.</w:t>
            </w:r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Проект: сравнительный анализ политических систем Германии, Австрии, Швейцарии и России.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Повторение по теме «Германия тогда и сейчас»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79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Digitale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Medien</w:t>
            </w:r>
            <w:proofErr w:type="spellEnd"/>
            <w:r w:rsidR="00F744E2" w:rsidRPr="00D6558E">
              <w:rPr>
                <w:rFonts w:ascii="Times New Roman" w:eastAsia="Times New Roman" w:hAnsi="Times New Roman" w:cs="Times New Roman"/>
                <w:lang w:val="ru-RU"/>
              </w:rPr>
              <w:t>. Цифровые средства  информации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Какими электронными устройствами пользуются молодые люди в Германии и России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Зачем молодые 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люди используют Интернет?</w:t>
            </w:r>
            <w:r w:rsidRPr="000F70E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Совершенствование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грамматических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навыков</w:t>
            </w:r>
            <w:proofErr w:type="spellEnd"/>
            <w:r w:rsidRPr="000F70E1">
              <w:rPr>
                <w:rFonts w:ascii="Times New Roman" w:hAnsi="Times New Roman" w:cs="Times New Roman"/>
                <w:spacing w:val="-1"/>
              </w:rPr>
              <w:t xml:space="preserve">: </w:t>
            </w:r>
            <w:r w:rsidRPr="000F70E1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0F70E1">
              <w:rPr>
                <w:rFonts w:ascii="Times New Roman" w:hAnsi="Times New Roman" w:cs="Times New Roman"/>
                <w:spacing w:val="-1"/>
              </w:rPr>
              <w:t>Infinitiv</w:t>
            </w:r>
            <w:proofErr w:type="spellEnd"/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" w:history="1">
              <w:r w:rsidR="000F4C1B" w:rsidRPr="001F2343">
                <w:rPr>
                  <w:rStyle w:val="a6"/>
                </w:rPr>
                <w:t>https://resh.edu.ru</w:t>
              </w:r>
              <w:r w:rsidR="000F4C1B" w:rsidRPr="001F2343">
                <w:rPr>
                  <w:rStyle w:val="a6"/>
                </w:rPr>
                <w:lastRenderedPageBreak/>
                <w:t>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Телефон или смартфон? Какие новые функции важнее, чем телефонные разговоры?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Для чего используются приложения в смартфонах. Какие приложения кажутся вам наиболее полезными?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F744E2" w:rsidRDefault="00F744E2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Компьютер и Интернет в школе: за и против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6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7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Проект: возможности Интернета для самостоятельного изучения иностранных языков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8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88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Контрольная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работа по теме «Цифровые средства информации»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70E1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89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Подготовка к итоговому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государственному экзамену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Выполнение заданий раздела «Чтение»</w:t>
            </w:r>
            <w:r w:rsidR="00D6558E">
              <w:rPr>
                <w:rFonts w:ascii="Times New Roman" w:eastAsia="Times New Roman" w:hAnsi="Times New Roman" w:cs="Times New Roman"/>
                <w:lang w:val="ru-RU"/>
              </w:rPr>
              <w:t>, «Лексика и грамматика»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 (подготовка к ЕГЭ)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" w:history="1">
              <w:r w:rsidR="000F4C1B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Freizeit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sinnvoll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0F4C1B" w:rsidRPr="00D6558E">
              <w:rPr>
                <w:rFonts w:ascii="Times New Roman" w:eastAsia="Times New Roman" w:hAnsi="Times New Roman" w:cs="Times New Roman"/>
              </w:rPr>
              <w:t>gestalten</w:t>
            </w:r>
            <w:proofErr w:type="spellEnd"/>
            <w:r w:rsidR="000F4C1B" w:rsidRPr="00D6558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0F4C1B" w:rsidRPr="0002053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Свободное время с пользой</w:t>
            </w:r>
            <w:r w:rsidR="000F4C1B" w:rsidRPr="000F70E1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0F4C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Чем занимаются молодые люди в Германии в свободное время?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2145BD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93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Интересные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хобби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кружки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  <w:hyperlink r:id="rId115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2145BD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94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Где можно интересно отметить окончание 10 класса? Обмен мнениями и предложение вариантов праздника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6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2145BD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95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Чем охотнее занимаются молодежь и люди в возрасте.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Есть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ли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отличия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7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D6558E">
              <w:rPr>
                <w:rFonts w:ascii="Times New Roman" w:hAnsi="Times New Roman"/>
                <w:sz w:val="18"/>
                <w:szCs w:val="24"/>
              </w:rPr>
              <w:t>96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Необычные способы времяпрепровождения юношей и девушек.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8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D6558E">
              <w:rPr>
                <w:rFonts w:ascii="Times New Roman" w:hAnsi="Times New Roman"/>
                <w:sz w:val="18"/>
                <w:szCs w:val="24"/>
              </w:rPr>
              <w:t>97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Экстремальные виды спорта. Плюсы и минусы. Нужно ли запретить молодым людям заниматься экстремальными видами спорта?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9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98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Хобби типичные для мужчин и женщин. Может девушка быть успешной в необычном для нее увлечении?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0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99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>Повторение по теме «Цифровые средства информации»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AA4B44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1" w:history="1">
              <w:r w:rsidR="00D6558E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0F4C1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2018" w:type="dxa"/>
          </w:tcPr>
          <w:p w:rsidR="000F4C1B" w:rsidRPr="000F70E1" w:rsidRDefault="000F70E1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Контрольная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70E1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0F70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C1B" w:rsidRPr="000F4C1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101</w:t>
            </w:r>
          </w:p>
        </w:tc>
        <w:tc>
          <w:tcPr>
            <w:tcW w:w="2018" w:type="dxa"/>
          </w:tcPr>
          <w:p w:rsidR="000F4C1B" w:rsidRPr="000F70E1" w:rsidRDefault="0073371C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Анализ контрольной работы. Работа над ошибками. </w:t>
            </w:r>
            <w:r w:rsidR="000F4C1B" w:rsidRPr="000F70E1">
              <w:rPr>
                <w:rFonts w:ascii="Times New Roman" w:eastAsia="Times New Roman" w:hAnsi="Times New Roman" w:cs="Times New Roman"/>
                <w:lang w:val="ru-RU"/>
              </w:rPr>
              <w:t>Итоговый тренинг к итоговому государственному экзамену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A46B08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C1B" w:rsidRPr="006215DB" w:rsidTr="000F4C1B">
        <w:tc>
          <w:tcPr>
            <w:tcW w:w="526" w:type="dxa"/>
          </w:tcPr>
          <w:p w:rsidR="000F4C1B" w:rsidRPr="00D6558E" w:rsidRDefault="00D6558E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2018" w:type="dxa"/>
          </w:tcPr>
          <w:p w:rsidR="000F4C1B" w:rsidRPr="000F70E1" w:rsidRDefault="000F4C1B" w:rsidP="000F70E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F70E1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</w:t>
            </w:r>
            <w:r w:rsidRPr="000F70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заданий раздела «</w:t>
            </w:r>
            <w:proofErr w:type="spellStart"/>
            <w:r w:rsidRPr="000F70E1">
              <w:rPr>
                <w:rFonts w:ascii="Times New Roman" w:eastAsia="Times New Roman" w:hAnsi="Times New Roman" w:cs="Times New Roman"/>
                <w:lang w:val="ru-RU"/>
              </w:rPr>
              <w:t>Аудирование</w:t>
            </w:r>
            <w:proofErr w:type="spellEnd"/>
            <w:r w:rsidRPr="000F70E1">
              <w:rPr>
                <w:rFonts w:ascii="Times New Roman" w:eastAsia="Times New Roman" w:hAnsi="Times New Roman" w:cs="Times New Roman"/>
                <w:lang w:val="ru-RU"/>
              </w:rPr>
              <w:t>» (подготовка к ЕГЭ) и    «Чтение» (подготовка к ЕГЭ)</w:t>
            </w:r>
          </w:p>
        </w:tc>
        <w:tc>
          <w:tcPr>
            <w:tcW w:w="85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C1B" w:rsidRDefault="000F4C1B" w:rsidP="00D5297B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77CC" w:rsidRDefault="001977CC" w:rsidP="0073371C">
      <w:pPr>
        <w:tabs>
          <w:tab w:val="left" w:pos="1740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D2551" w:rsidRPr="0073371C" w:rsidRDefault="006D2551" w:rsidP="0073371C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4C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</w:t>
      </w:r>
      <w:r w:rsidR="007337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ндарно-тематическое планирование</w:t>
      </w:r>
    </w:p>
    <w:p w:rsidR="006D2551" w:rsidRDefault="006D2551" w:rsidP="006D2551">
      <w:pPr>
        <w:pStyle w:val="a4"/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Style w:val="a8"/>
        <w:tblW w:w="10915" w:type="dxa"/>
        <w:tblInd w:w="-1168" w:type="dxa"/>
        <w:tblLayout w:type="fixed"/>
        <w:tblLook w:val="04A0"/>
      </w:tblPr>
      <w:tblGrid>
        <w:gridCol w:w="526"/>
        <w:gridCol w:w="2018"/>
        <w:gridCol w:w="859"/>
        <w:gridCol w:w="1306"/>
        <w:gridCol w:w="1529"/>
        <w:gridCol w:w="1275"/>
        <w:gridCol w:w="1418"/>
        <w:gridCol w:w="1984"/>
      </w:tblGrid>
      <w:tr w:rsidR="006D2551" w:rsidRPr="002145BD" w:rsidTr="00A22A94">
        <w:trPr>
          <w:trHeight w:val="199"/>
        </w:trPr>
        <w:tc>
          <w:tcPr>
            <w:tcW w:w="526" w:type="dxa"/>
            <w:vMerge w:val="restart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45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45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8" w:type="dxa"/>
            <w:vMerge w:val="restart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387" w:type="dxa"/>
            <w:gridSpan w:val="5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1984" w:type="dxa"/>
            <w:vMerge w:val="restart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 xml:space="preserve">Электронные </w:t>
            </w:r>
          </w:p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6D2551" w:rsidRPr="002145BD" w:rsidTr="00A22A94">
        <w:trPr>
          <w:trHeight w:val="199"/>
        </w:trPr>
        <w:tc>
          <w:tcPr>
            <w:tcW w:w="526" w:type="dxa"/>
            <w:vMerge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6" w:type="dxa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29" w:type="dxa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418" w:type="dxa"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5BD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984" w:type="dxa"/>
            <w:vMerge/>
          </w:tcPr>
          <w:p w:rsidR="006D2551" w:rsidRPr="002145BD" w:rsidRDefault="006D2551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rStyle w:val="markedcontent"/>
                <w:sz w:val="20"/>
                <w:szCs w:val="20"/>
              </w:rPr>
              <w:t xml:space="preserve">Культурные путешествия. </w:t>
            </w:r>
            <w:r w:rsidR="00A22A94" w:rsidRPr="001B78A7">
              <w:rPr>
                <w:rStyle w:val="markedcontent"/>
                <w:sz w:val="20"/>
                <w:szCs w:val="20"/>
              </w:rPr>
              <w:t xml:space="preserve">Путешествие в Германию, в местность, где живут </w:t>
            </w:r>
            <w:proofErr w:type="spellStart"/>
            <w:r w:rsidR="00A22A94" w:rsidRPr="001B78A7">
              <w:rPr>
                <w:rStyle w:val="markedcontent"/>
                <w:sz w:val="20"/>
                <w:szCs w:val="20"/>
              </w:rPr>
              <w:t>сорбы</w:t>
            </w:r>
            <w:proofErr w:type="spellEnd"/>
            <w:r w:rsidR="00A22A94" w:rsidRPr="001B78A7">
              <w:rPr>
                <w:rStyle w:val="markedcontent"/>
                <w:sz w:val="20"/>
                <w:szCs w:val="20"/>
              </w:rPr>
              <w:t xml:space="preserve"> – славянская народность.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2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Путешествие по железной дороге в Германии. Покупка билетов.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3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Путешествия разными видами транспорта.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4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Варианты размещения в Германии. Как снять номер в отеле?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5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Время провождения в </w:t>
            </w:r>
            <w:proofErr w:type="spellStart"/>
            <w:r w:rsidRPr="001B78A7">
              <w:rPr>
                <w:sz w:val="20"/>
                <w:szCs w:val="20"/>
              </w:rPr>
              <w:t>Шпреевальд</w:t>
            </w:r>
            <w:proofErr w:type="spellEnd"/>
            <w:r w:rsidRPr="001B78A7">
              <w:rPr>
                <w:sz w:val="20"/>
                <w:szCs w:val="20"/>
              </w:rPr>
              <w:t>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6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18" w:type="dxa"/>
          </w:tcPr>
          <w:p w:rsidR="00A22A94" w:rsidRPr="0073371C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73371C">
              <w:rPr>
                <w:sz w:val="20"/>
                <w:szCs w:val="20"/>
              </w:rPr>
              <w:t xml:space="preserve">История русских немцев. </w:t>
            </w:r>
          </w:p>
          <w:p w:rsidR="00A22A94" w:rsidRPr="0073371C" w:rsidRDefault="00A22A94" w:rsidP="00A22A94">
            <w:pPr>
              <w:pStyle w:val="a3"/>
              <w:contextualSpacing/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7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Типично немецкое и типично русское.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8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Что привезти из путешествия на память?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9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018" w:type="dxa"/>
          </w:tcPr>
          <w:p w:rsidR="00A22A94" w:rsidRPr="00076080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Проект: путешествие в </w:t>
            </w:r>
            <w:proofErr w:type="spellStart"/>
            <w:r w:rsidRPr="001B78A7">
              <w:rPr>
                <w:sz w:val="20"/>
                <w:szCs w:val="20"/>
              </w:rPr>
              <w:t>Шпре</w:t>
            </w:r>
            <w:r w:rsidR="00076080">
              <w:rPr>
                <w:sz w:val="20"/>
                <w:szCs w:val="20"/>
              </w:rPr>
              <w:t>евальд</w:t>
            </w:r>
            <w:proofErr w:type="spellEnd"/>
            <w:r w:rsidR="00076080"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0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  <w:shd w:val="clear" w:color="auto" w:fill="FFFFFF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rStyle w:val="markedcontent"/>
                <w:sz w:val="20"/>
                <w:szCs w:val="20"/>
              </w:rPr>
              <w:t xml:space="preserve">Косвенный вопрос. </w:t>
            </w:r>
            <w:r w:rsidR="00A22A94" w:rsidRPr="001B78A7">
              <w:rPr>
                <w:sz w:val="20"/>
                <w:szCs w:val="20"/>
                <w:shd w:val="clear" w:color="auto" w:fill="FFFFFF"/>
              </w:rPr>
              <w:t>Повелительное наклонение.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1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A22A94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Это мы знаем! </w:t>
            </w: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</w:pPr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проекты. </w:t>
            </w:r>
            <w:r w:rsidR="00A22A94" w:rsidRPr="001B78A7">
              <w:rPr>
                <w:sz w:val="20"/>
                <w:szCs w:val="20"/>
              </w:rPr>
              <w:t>Что дают междун</w:t>
            </w:r>
            <w:r>
              <w:rPr>
                <w:sz w:val="20"/>
                <w:szCs w:val="20"/>
              </w:rPr>
              <w:t>ародные проекты молодым людям?</w:t>
            </w: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2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76080"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Российско-немецкий парламент.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3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Шко</w:t>
            </w:r>
            <w:r w:rsidR="00076080">
              <w:rPr>
                <w:sz w:val="20"/>
                <w:szCs w:val="20"/>
              </w:rPr>
              <w:t xml:space="preserve">льный обмен. Чтение сообщений. </w:t>
            </w: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4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Впечатление немецких школьников о России.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5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Стажировка за границей.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6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 принять участие в международных проектах?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7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Международное сотрудничество в космосе.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8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1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9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Проект: молодёжный обмен.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9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20</w:t>
            </w:r>
          </w:p>
        </w:tc>
        <w:tc>
          <w:tcPr>
            <w:tcW w:w="2018" w:type="dxa"/>
          </w:tcPr>
          <w:p w:rsidR="00A22A94" w:rsidRPr="00076080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Подготовк</w:t>
            </w:r>
            <w:r w:rsidR="00076080">
              <w:rPr>
                <w:sz w:val="20"/>
                <w:szCs w:val="20"/>
              </w:rPr>
              <w:t>а к экзамену: письменная часть.</w:t>
            </w:r>
          </w:p>
        </w:tc>
        <w:tc>
          <w:tcPr>
            <w:tcW w:w="859" w:type="dxa"/>
          </w:tcPr>
          <w:p w:rsidR="00A22A94" w:rsidRPr="001B78A7" w:rsidRDefault="00A22A94" w:rsidP="00A22A94">
            <w:pPr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  <w:lang w:val="de-DE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0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</w:t>
            </w:r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1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Подготовка к экзамену: устная часть.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spacing w:before="100" w:beforeAutospacing="1" w:after="100" w:afterAutospacing="1"/>
              <w:contextualSpacing/>
              <w:rPr>
                <w:rFonts w:eastAsia="Calibri"/>
                <w:sz w:val="20"/>
                <w:szCs w:val="20"/>
                <w:lang w:val="de-DE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1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</w:t>
            </w:r>
            <w:proofErr w:type="spellStart"/>
            <w:r w:rsidRPr="00D6558E">
              <w:rPr>
                <w:rFonts w:ascii="Times New Roman" w:hAnsi="Times New Roman"/>
                <w:sz w:val="20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>Управление глаголов.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2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Это мы знаем!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1B78A7" w:rsidRDefault="00A22A94" w:rsidP="00A22A94">
            <w:pPr>
              <w:pStyle w:val="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A22A94" w:rsidRPr="00A22A94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A22A94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A22A94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A22A94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822B6B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3" w:history="1">
              <w:r w:rsidR="00A22A94" w:rsidRPr="006D2551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A22A94" w:rsidRPr="00822B6B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A22A94" w:rsidRPr="006D2551">
                <w:rPr>
                  <w:rStyle w:val="a6"/>
                  <w:sz w:val="24"/>
                  <w:szCs w:val="24"/>
                  <w:lang w:val="en-US"/>
                </w:rPr>
                <w:t>resh</w:t>
              </w:r>
              <w:proofErr w:type="spellEnd"/>
              <w:r w:rsidR="00A22A94" w:rsidRPr="00822B6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22A94" w:rsidRPr="006D2551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A22A94" w:rsidRPr="00822B6B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A22A94" w:rsidRPr="006D2551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A22A94" w:rsidRPr="00822B6B">
                <w:rPr>
                  <w:rStyle w:val="a6"/>
                  <w:sz w:val="24"/>
                  <w:szCs w:val="24"/>
                </w:rPr>
                <w:t>/</w:t>
              </w:r>
              <w:r w:rsidR="00A22A94" w:rsidRPr="006D2551">
                <w:rPr>
                  <w:rStyle w:val="a6"/>
                  <w:sz w:val="24"/>
                  <w:szCs w:val="24"/>
                  <w:lang w:val="en-US"/>
                </w:rPr>
                <w:t>subject</w:t>
              </w:r>
              <w:r w:rsidR="00A22A94" w:rsidRPr="00822B6B">
                <w:rPr>
                  <w:rStyle w:val="a6"/>
                  <w:sz w:val="24"/>
                  <w:szCs w:val="24"/>
                </w:rPr>
                <w:t>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2018" w:type="dxa"/>
          </w:tcPr>
          <w:p w:rsidR="00A22A94" w:rsidRPr="001B78A7" w:rsidRDefault="00A22A94" w:rsidP="00076080">
            <w:pPr>
              <w:pStyle w:val="2"/>
              <w:contextualSpacing/>
              <w:rPr>
                <w:rFonts w:ascii="Times New Roman" w:hAnsi="Times New Roman" w:cs="Times New Roman"/>
              </w:rPr>
            </w:pPr>
            <w:r w:rsidRPr="00076080">
              <w:rPr>
                <w:rFonts w:ascii="Times New Roman" w:hAnsi="Times New Roman" w:cs="Times New Roman"/>
                <w:bCs/>
              </w:rPr>
              <w:t>Тема</w:t>
            </w:r>
            <w:r w:rsidRPr="00076080">
              <w:rPr>
                <w:rFonts w:ascii="Times New Roman" w:hAnsi="Times New Roman" w:cs="Times New Roman"/>
                <w:bCs/>
                <w:lang w:val="en-US"/>
              </w:rPr>
              <w:t xml:space="preserve"> III. Was </w:t>
            </w:r>
            <w:proofErr w:type="spellStart"/>
            <w:r w:rsidRPr="00076080">
              <w:rPr>
                <w:rFonts w:ascii="Times New Roman" w:hAnsi="Times New Roman" w:cs="Times New Roman"/>
                <w:bCs/>
                <w:lang w:val="en-US"/>
              </w:rPr>
              <w:t>ist</w:t>
            </w:r>
            <w:proofErr w:type="spellEnd"/>
            <w:r w:rsidRPr="0007608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76080">
              <w:rPr>
                <w:rFonts w:ascii="Times New Roman" w:hAnsi="Times New Roman" w:cs="Times New Roman"/>
                <w:bCs/>
                <w:lang w:val="en-US"/>
              </w:rPr>
              <w:t>Kunst</w:t>
            </w:r>
            <w:proofErr w:type="spellEnd"/>
            <w:proofErr w:type="gramStart"/>
            <w:r w:rsidRPr="00076080">
              <w:rPr>
                <w:rFonts w:ascii="Times New Roman" w:hAnsi="Times New Roman" w:cs="Times New Roman"/>
                <w:bCs/>
                <w:lang w:val="en-US"/>
              </w:rPr>
              <w:t>,?</w:t>
            </w:r>
            <w:proofErr w:type="gramEnd"/>
            <w:r w:rsidRPr="0007608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076080">
              <w:rPr>
                <w:rFonts w:ascii="Times New Roman" w:hAnsi="Times New Roman" w:cs="Times New Roman"/>
                <w:bCs/>
              </w:rPr>
              <w:t>Что такое искусство.</w:t>
            </w: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4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Что можно считать искусством? Чтение текста.</w:t>
            </w:r>
            <w:r w:rsidRPr="001B78A7">
              <w:rPr>
                <w:i/>
                <w:sz w:val="20"/>
                <w:szCs w:val="20"/>
              </w:rPr>
              <w:t xml:space="preserve">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5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Выходной день в Гамбурге: культурные мероприятия города.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6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Альфред </w:t>
            </w:r>
            <w:proofErr w:type="spellStart"/>
            <w:r w:rsidRPr="001B78A7">
              <w:rPr>
                <w:sz w:val="20"/>
                <w:szCs w:val="20"/>
              </w:rPr>
              <w:t>Шнитке</w:t>
            </w:r>
            <w:proofErr w:type="spellEnd"/>
            <w:r w:rsidRPr="001B78A7">
              <w:rPr>
                <w:sz w:val="20"/>
                <w:szCs w:val="20"/>
              </w:rPr>
              <w:t>: русский немецкий композитор.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7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28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Искусство для всех. Репортаж из школы </w:t>
            </w:r>
            <w:proofErr w:type="spellStart"/>
            <w:r w:rsidRPr="001B78A7">
              <w:rPr>
                <w:sz w:val="20"/>
                <w:szCs w:val="20"/>
              </w:rPr>
              <w:lastRenderedPageBreak/>
              <w:t>Stage</w:t>
            </w:r>
            <w:proofErr w:type="spellEnd"/>
            <w:r w:rsidRPr="001B78A7">
              <w:rPr>
                <w:sz w:val="20"/>
                <w:szCs w:val="20"/>
              </w:rPr>
              <w:t xml:space="preserve"> </w:t>
            </w:r>
            <w:proofErr w:type="spellStart"/>
            <w:r w:rsidRPr="001B78A7">
              <w:rPr>
                <w:sz w:val="20"/>
                <w:szCs w:val="20"/>
              </w:rPr>
              <w:t>Up</w:t>
            </w:r>
            <w:proofErr w:type="spellEnd"/>
            <w:r w:rsidRPr="001B78A7">
              <w:rPr>
                <w:sz w:val="20"/>
                <w:szCs w:val="20"/>
              </w:rPr>
              <w:t>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8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lastRenderedPageBreak/>
              <w:t>29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 w:rsidRPr="001B78A7">
              <w:rPr>
                <w:rStyle w:val="markedcontent"/>
                <w:sz w:val="20"/>
                <w:szCs w:val="20"/>
              </w:rPr>
              <w:t xml:space="preserve">Сравнительные придаточные предложения.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9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Абстрактная живопись. Пауль </w:t>
            </w:r>
            <w:proofErr w:type="gramStart"/>
            <w:r w:rsidRPr="001B78A7">
              <w:rPr>
                <w:sz w:val="20"/>
                <w:szCs w:val="20"/>
              </w:rPr>
              <w:t>Клее</w:t>
            </w:r>
            <w:proofErr w:type="gramEnd"/>
            <w:r w:rsidRPr="001B78A7">
              <w:rPr>
                <w:sz w:val="20"/>
                <w:szCs w:val="20"/>
              </w:rPr>
              <w:t xml:space="preserve">. </w:t>
            </w:r>
          </w:p>
          <w:p w:rsidR="00A22A94" w:rsidRPr="001B78A7" w:rsidRDefault="00A22A94" w:rsidP="00076080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0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31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Искусство на каждый день: стиль </w:t>
            </w:r>
            <w:proofErr w:type="spellStart"/>
            <w:r w:rsidRPr="001B78A7">
              <w:rPr>
                <w:sz w:val="20"/>
                <w:szCs w:val="20"/>
              </w:rPr>
              <w:t>Баухаус</w:t>
            </w:r>
            <w:proofErr w:type="spellEnd"/>
            <w:r w:rsidRPr="001B78A7">
              <w:rPr>
                <w:sz w:val="20"/>
                <w:szCs w:val="20"/>
              </w:rPr>
              <w:t xml:space="preserve">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1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Театр или фильм? Что предпочитают молодые люди?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2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2145BD" w:rsidRDefault="00A22A94" w:rsidP="00A2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D6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Профессия актер: сложности и преимущества.</w:t>
            </w: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1977CC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3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>Искусство может помогать людям?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4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2018" w:type="dxa"/>
          </w:tcPr>
          <w:p w:rsidR="00A22A94" w:rsidRPr="00EF6059" w:rsidRDefault="00EF6059" w:rsidP="00EF6059">
            <w:pPr>
              <w:pStyle w:val="a3"/>
              <w:contextualSpacing/>
              <w:rPr>
                <w:rStyle w:val="markedcontent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Дружба и </w:t>
            </w:r>
            <w:proofErr w:type="spellStart"/>
            <w:r>
              <w:rPr>
                <w:sz w:val="20"/>
                <w:szCs w:val="20"/>
              </w:rPr>
              <w:t>любовь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1B78A7">
              <w:rPr>
                <w:sz w:val="20"/>
                <w:szCs w:val="20"/>
              </w:rPr>
              <w:t>Ч</w:t>
            </w:r>
            <w:proofErr w:type="gramEnd"/>
            <w:r w:rsidRPr="001B78A7">
              <w:rPr>
                <w:sz w:val="20"/>
                <w:szCs w:val="20"/>
              </w:rPr>
              <w:t>то</w:t>
            </w:r>
            <w:proofErr w:type="spellEnd"/>
            <w:r w:rsidRPr="001B78A7">
              <w:rPr>
                <w:sz w:val="20"/>
                <w:szCs w:val="20"/>
              </w:rPr>
              <w:t xml:space="preserve"> является важным для дружбы между людьми?</w:t>
            </w: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5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36</w:t>
            </w:r>
          </w:p>
        </w:tc>
        <w:tc>
          <w:tcPr>
            <w:tcW w:w="2018" w:type="dxa"/>
          </w:tcPr>
          <w:p w:rsidR="00A22A94" w:rsidRPr="001B78A7" w:rsidRDefault="00B57179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F6059" w:rsidRPr="001B78A7" w:rsidRDefault="00EF6059" w:rsidP="00EF6059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Может ли дружба быть вечной?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6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2145BD" w:rsidRDefault="00A22A94" w:rsidP="00A2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  <w:tc>
          <w:tcPr>
            <w:tcW w:w="2018" w:type="dxa"/>
          </w:tcPr>
          <w:p w:rsidR="00EF6059" w:rsidRPr="001B78A7" w:rsidRDefault="00EF6059" w:rsidP="00EF6059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Какие типы друзей можно выделить? </w:t>
            </w:r>
          </w:p>
          <w:p w:rsidR="00A22A94" w:rsidRPr="001B78A7" w:rsidRDefault="00A22A94" w:rsidP="00EF6059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7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 можно поддерживать дружбу и контакты?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8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 w:rsidRPr="001B78A7">
              <w:rPr>
                <w:rStyle w:val="markedcontent"/>
                <w:sz w:val="20"/>
                <w:szCs w:val="20"/>
              </w:rPr>
              <w:t xml:space="preserve">Грамматика. Придаточные предложения.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822B6B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9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2018" w:type="dxa"/>
          </w:tcPr>
          <w:p w:rsidR="00A22A94" w:rsidRPr="00CF4044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CF4044">
              <w:rPr>
                <w:sz w:val="20"/>
                <w:szCs w:val="20"/>
              </w:rPr>
              <w:t>Советы психолога.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0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Первая любовь. Какие переживания она вызывает?</w:t>
            </w:r>
          </w:p>
          <w:p w:rsidR="00A22A94" w:rsidRPr="001B78A7" w:rsidRDefault="00A22A94" w:rsidP="00076080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1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6558E">
              <w:rPr>
                <w:rFonts w:ascii="Times New Roman" w:hAnsi="Times New Roman"/>
                <w:sz w:val="20"/>
                <w:szCs w:val="24"/>
              </w:rPr>
              <w:t>43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Известные истории любви. Клара Шуман.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2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2D0BD6">
              <w:rPr>
                <w:rFonts w:ascii="Times New Roman" w:hAnsi="Times New Roman"/>
                <w:sz w:val="18"/>
                <w:szCs w:val="24"/>
              </w:rPr>
              <w:t>44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Любовь в век информации.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Pr="002145BD" w:rsidRDefault="00AA4B44" w:rsidP="00A22A94">
            <w:pPr>
              <w:pStyle w:val="a4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3" w:history="1">
              <w:r w:rsidR="00A22A94" w:rsidRPr="002145BD">
                <w:rPr>
                  <w:rStyle w:val="a6"/>
                  <w:sz w:val="24"/>
                  <w:szCs w:val="24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Подготовка к экзамену: письменная часть.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Это мы знаем! </w:t>
            </w:r>
          </w:p>
          <w:p w:rsidR="00A22A94" w:rsidRPr="00A22A94" w:rsidRDefault="00A22A94" w:rsidP="00A22A9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1B78A7" w:rsidRDefault="00B57179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Здоровый образ жизни. </w:t>
            </w:r>
            <w:r w:rsidR="00A22A94" w:rsidRPr="001B78A7">
              <w:rPr>
                <w:sz w:val="20"/>
                <w:szCs w:val="20"/>
              </w:rPr>
              <w:t>Что такое здоровый образ жизни?</w:t>
            </w:r>
          </w:p>
          <w:p w:rsidR="00A22A94" w:rsidRPr="001B78A7" w:rsidRDefault="00A22A94" w:rsidP="00076080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6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Еда в Германии: что едят иностранцы?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7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EF6059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Советы по формированию здорового образа жизни.</w:t>
            </w:r>
            <w:r w:rsidRPr="001B78A7">
              <w:rPr>
                <w:i/>
                <w:sz w:val="20"/>
                <w:szCs w:val="20"/>
              </w:rPr>
              <w:t xml:space="preserve">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8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Типы питания. Какие особенности они имеют?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9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 правильно спланировать свой рабочий день?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0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Спорт как составляющая здорового образа жизни.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1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  <w:shd w:val="clear" w:color="auto" w:fill="FFFFFF"/>
              </w:rPr>
            </w:pPr>
            <w:r w:rsidRPr="001B78A7">
              <w:rPr>
                <w:rStyle w:val="markedcontent"/>
                <w:sz w:val="20"/>
                <w:szCs w:val="20"/>
              </w:rPr>
              <w:t>Союзы</w:t>
            </w:r>
            <w:r w:rsidRPr="001B78A7">
              <w:rPr>
                <w:rStyle w:val="markedconten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8A7">
              <w:rPr>
                <w:rStyle w:val="markedcontent"/>
                <w:sz w:val="20"/>
                <w:szCs w:val="20"/>
                <w:lang w:val="en-US"/>
              </w:rPr>
              <w:t>statt</w:t>
            </w:r>
            <w:proofErr w:type="spellEnd"/>
            <w:r w:rsidRPr="001B78A7">
              <w:rPr>
                <w:rStyle w:val="markedcontent"/>
                <w:sz w:val="20"/>
                <w:szCs w:val="20"/>
                <w:lang w:val="en-US"/>
              </w:rPr>
              <w:t xml:space="preserve">... </w:t>
            </w:r>
            <w:proofErr w:type="spellStart"/>
            <w:r w:rsidRPr="001B78A7">
              <w:rPr>
                <w:rStyle w:val="markedcontent"/>
                <w:sz w:val="20"/>
                <w:szCs w:val="20"/>
                <w:lang w:val="en-US"/>
              </w:rPr>
              <w:t>zu</w:t>
            </w:r>
            <w:proofErr w:type="spellEnd"/>
            <w:r w:rsidRPr="001B78A7">
              <w:rPr>
                <w:rStyle w:val="markedcontent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B78A7">
              <w:rPr>
                <w:rStyle w:val="markedcontent"/>
                <w:sz w:val="20"/>
                <w:szCs w:val="20"/>
                <w:lang w:val="en-US"/>
              </w:rPr>
              <w:t>ohne</w:t>
            </w:r>
            <w:proofErr w:type="spellEnd"/>
            <w:r w:rsidRPr="001B78A7">
              <w:rPr>
                <w:rStyle w:val="markedcontent"/>
                <w:sz w:val="20"/>
                <w:szCs w:val="20"/>
                <w:lang w:val="en-US"/>
              </w:rPr>
              <w:t xml:space="preserve">... </w:t>
            </w:r>
            <w:proofErr w:type="spellStart"/>
            <w:r w:rsidRPr="001B78A7">
              <w:rPr>
                <w:rStyle w:val="markedcontent"/>
                <w:sz w:val="20"/>
                <w:szCs w:val="20"/>
                <w:lang w:val="en-US"/>
              </w:rPr>
              <w:t>zu</w:t>
            </w:r>
            <w:proofErr w:type="spellEnd"/>
            <w:r w:rsidRPr="001B78A7">
              <w:rPr>
                <w:rStyle w:val="markedcontent"/>
                <w:sz w:val="20"/>
                <w:szCs w:val="20"/>
                <w:lang w:val="en-US"/>
              </w:rPr>
              <w:t xml:space="preserve">; um. </w:t>
            </w:r>
            <w:proofErr w:type="spellStart"/>
            <w:r w:rsidRPr="001B78A7">
              <w:rPr>
                <w:rStyle w:val="markedcontent"/>
                <w:sz w:val="20"/>
                <w:szCs w:val="20"/>
              </w:rPr>
              <w:t>Zu</w:t>
            </w:r>
            <w:proofErr w:type="spellEnd"/>
            <w:r w:rsidRPr="001B78A7">
              <w:rPr>
                <w:rStyle w:val="markedcontent"/>
                <w:sz w:val="20"/>
                <w:szCs w:val="20"/>
              </w:rPr>
              <w:t>.</w:t>
            </w:r>
            <w:r w:rsidRPr="001B78A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2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Ток-шоу: здоровый образ жизни для подростков.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</w:pPr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Проект: здоровый образ жизни.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3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Контрольная работа.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73371C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 xml:space="preserve">Это мы знаем! </w:t>
            </w:r>
          </w:p>
          <w:p w:rsidR="00A22A94" w:rsidRPr="001B78A7" w:rsidRDefault="00A22A94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076080">
            <w:pPr>
              <w:pStyle w:val="2"/>
              <w:contextualSpacing/>
              <w:rPr>
                <w:rFonts w:ascii="Times New Roman" w:hAnsi="Times New Roman" w:cs="Times New Roman"/>
              </w:rPr>
            </w:pPr>
            <w:r w:rsidRPr="00076080">
              <w:rPr>
                <w:rFonts w:ascii="Times New Roman" w:hAnsi="Times New Roman" w:cs="Times New Roman"/>
                <w:bCs/>
              </w:rPr>
              <w:t>Тема</w:t>
            </w:r>
            <w:r w:rsidRPr="00076080">
              <w:rPr>
                <w:rFonts w:ascii="Times New Roman" w:hAnsi="Times New Roman" w:cs="Times New Roman"/>
                <w:bCs/>
                <w:lang w:val="en-US"/>
              </w:rPr>
              <w:t xml:space="preserve"> VI. Mode und </w:t>
            </w:r>
            <w:proofErr w:type="spellStart"/>
            <w:r w:rsidRPr="00076080">
              <w:rPr>
                <w:rFonts w:ascii="Times New Roman" w:hAnsi="Times New Roman" w:cs="Times New Roman"/>
                <w:bCs/>
                <w:lang w:val="en-US"/>
              </w:rPr>
              <w:t>Schönheit</w:t>
            </w:r>
            <w:proofErr w:type="spellEnd"/>
            <w:r w:rsidRPr="00076080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="00076080">
              <w:rPr>
                <w:rFonts w:ascii="Times New Roman" w:hAnsi="Times New Roman" w:cs="Times New Roman"/>
                <w:bCs/>
              </w:rPr>
              <w:t xml:space="preserve">Мода и красота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6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rStyle w:val="markedcontent"/>
                <w:sz w:val="20"/>
                <w:szCs w:val="20"/>
              </w:rPr>
              <w:t>Модный стиль: из чего он складывает</w:t>
            </w:r>
            <w:r w:rsidR="00076080">
              <w:rPr>
                <w:rStyle w:val="markedcontent"/>
                <w:sz w:val="20"/>
                <w:szCs w:val="20"/>
              </w:rPr>
              <w:t xml:space="preserve">ся?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7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В м</w:t>
            </w:r>
            <w:r w:rsidR="00076080">
              <w:rPr>
                <w:sz w:val="20"/>
                <w:szCs w:val="20"/>
              </w:rPr>
              <w:t>агазине одежде: выбираем наряд.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8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Онлай</w:t>
            </w:r>
            <w:proofErr w:type="gramStart"/>
            <w:r w:rsidRPr="001B78A7">
              <w:rPr>
                <w:sz w:val="20"/>
                <w:szCs w:val="20"/>
              </w:rPr>
              <w:t>н-</w:t>
            </w:r>
            <w:proofErr w:type="gramEnd"/>
            <w:r w:rsidRPr="001B78A7">
              <w:rPr>
                <w:sz w:val="20"/>
                <w:szCs w:val="20"/>
              </w:rPr>
              <w:t xml:space="preserve"> каталог.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9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A22A94" w:rsidRPr="00076080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 и стиль: есть ли разница?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0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Высказывания о моде: согласны ли вы с ними?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1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 xml:space="preserve">Немецкий стиль покоряет мир: </w:t>
            </w:r>
            <w:proofErr w:type="spellStart"/>
            <w:r w:rsidRPr="001B78A7">
              <w:rPr>
                <w:sz w:val="20"/>
                <w:szCs w:val="20"/>
              </w:rPr>
              <w:lastRenderedPageBreak/>
              <w:t>К.Лагерфельд</w:t>
            </w:r>
            <w:proofErr w:type="spellEnd"/>
            <w:r w:rsidRPr="001B78A7">
              <w:rPr>
                <w:sz w:val="20"/>
                <w:szCs w:val="20"/>
              </w:rPr>
              <w:t>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2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076080" w:rsidP="00076080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форма: за или против?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3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rStyle w:val="markedcontent"/>
                <w:sz w:val="20"/>
                <w:szCs w:val="20"/>
              </w:rPr>
              <w:t>Склонение прилагательных и ст</w:t>
            </w:r>
            <w:r w:rsidR="00076080">
              <w:rPr>
                <w:rStyle w:val="markedcontent"/>
                <w:sz w:val="20"/>
                <w:szCs w:val="20"/>
              </w:rPr>
              <w:t>епени сравнения прилагательных.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076080" w:rsidRDefault="0073371C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 xml:space="preserve">Профессия дизайнер: выбор </w:t>
            </w:r>
            <w:r w:rsidR="00076080">
              <w:rPr>
                <w:sz w:val="20"/>
                <w:szCs w:val="20"/>
              </w:rPr>
              <w:t>молодых людей.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076080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Национал</w:t>
            </w:r>
            <w:r w:rsidR="00076080">
              <w:rPr>
                <w:sz w:val="20"/>
                <w:szCs w:val="20"/>
              </w:rPr>
              <w:t xml:space="preserve">ьная одежда: </w:t>
            </w:r>
            <w:proofErr w:type="spellStart"/>
            <w:r w:rsidR="00076080">
              <w:rPr>
                <w:sz w:val="20"/>
                <w:szCs w:val="20"/>
              </w:rPr>
              <w:t>дирндль</w:t>
            </w:r>
            <w:proofErr w:type="spellEnd"/>
            <w:r w:rsidR="00076080">
              <w:rPr>
                <w:sz w:val="20"/>
                <w:szCs w:val="20"/>
              </w:rPr>
              <w:t xml:space="preserve"> и сарафан.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6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2018" w:type="dxa"/>
          </w:tcPr>
          <w:p w:rsidR="00A22A94" w:rsidRPr="00076080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Подготовк</w:t>
            </w:r>
            <w:r w:rsidR="00076080">
              <w:rPr>
                <w:sz w:val="20"/>
                <w:szCs w:val="20"/>
              </w:rPr>
              <w:t>а к экзамену: письменная часть</w:t>
            </w:r>
            <w:proofErr w:type="gramStart"/>
            <w:r w:rsidR="00076080">
              <w:rPr>
                <w:sz w:val="20"/>
                <w:szCs w:val="20"/>
              </w:rPr>
              <w:t>.</w:t>
            </w:r>
            <w:r w:rsidRPr="001B78A7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7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A22A94" w:rsidRPr="001B78A7" w:rsidRDefault="002D0BD6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Деньги и общество. </w:t>
            </w:r>
            <w:r w:rsidR="00076080">
              <w:rPr>
                <w:sz w:val="20"/>
                <w:szCs w:val="20"/>
              </w:rPr>
              <w:t xml:space="preserve">Карманные деньги.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8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D0BD6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потребления.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9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Тратить или копить?</w:t>
            </w:r>
          </w:p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0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A22A94" w:rsidRPr="00076080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 п</w:t>
            </w:r>
            <w:r w:rsidR="00076080">
              <w:rPr>
                <w:sz w:val="20"/>
                <w:szCs w:val="20"/>
              </w:rPr>
              <w:t>оявились деньги? История денег.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1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Если бы я был миллионером?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2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Покупки чере</w:t>
            </w:r>
            <w:r w:rsidR="00076080">
              <w:rPr>
                <w:sz w:val="20"/>
                <w:szCs w:val="20"/>
              </w:rPr>
              <w:t>з Интернет: мнения за и против.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3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rStyle w:val="markedcontent"/>
                <w:sz w:val="20"/>
                <w:szCs w:val="20"/>
              </w:rPr>
              <w:t>Сослагательное наклонение дл</w:t>
            </w:r>
            <w:r w:rsidR="00076080">
              <w:rPr>
                <w:rStyle w:val="markedcontent"/>
                <w:sz w:val="20"/>
                <w:szCs w:val="20"/>
              </w:rPr>
              <w:t>я выражения нереальных желаний.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>Расточительные рус</w:t>
            </w:r>
            <w:r w:rsidR="00076080">
              <w:rPr>
                <w:sz w:val="20"/>
                <w:szCs w:val="20"/>
              </w:rPr>
              <w:t>ские и  экономные немцы?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2D0BD6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Благотворительные акции.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6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EF6059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79</w:t>
            </w:r>
          </w:p>
        </w:tc>
        <w:tc>
          <w:tcPr>
            <w:tcW w:w="2018" w:type="dxa"/>
          </w:tcPr>
          <w:p w:rsidR="00A22A94" w:rsidRPr="00076080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1977CC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7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2018" w:type="dxa"/>
          </w:tcPr>
          <w:p w:rsidR="00A22A94" w:rsidRPr="00076080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076080">
              <w:rPr>
                <w:sz w:val="20"/>
                <w:szCs w:val="20"/>
              </w:rPr>
              <w:t xml:space="preserve">Это мы знаем!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8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018" w:type="dxa"/>
          </w:tcPr>
          <w:p w:rsidR="00A22A94" w:rsidRPr="001B78A7" w:rsidRDefault="00A22A94" w:rsidP="00076080">
            <w:pPr>
              <w:pStyle w:val="2"/>
              <w:contextualSpacing/>
              <w:rPr>
                <w:rFonts w:ascii="Times New Roman" w:hAnsi="Times New Roman" w:cs="Times New Roman"/>
              </w:rPr>
            </w:pPr>
            <w:r w:rsidRPr="00076080">
              <w:rPr>
                <w:rFonts w:ascii="Times New Roman" w:hAnsi="Times New Roman" w:cs="Times New Roman"/>
                <w:bCs/>
              </w:rPr>
              <w:t xml:space="preserve">Тема VIII. </w:t>
            </w:r>
            <w:proofErr w:type="spellStart"/>
            <w:r w:rsidR="00076080">
              <w:rPr>
                <w:rFonts w:ascii="Times New Roman" w:hAnsi="Times New Roman" w:cs="Times New Roman"/>
                <w:bCs/>
              </w:rPr>
              <w:t>Berufswahl</w:t>
            </w:r>
            <w:proofErr w:type="spellEnd"/>
            <w:r w:rsidR="00076080">
              <w:rPr>
                <w:rFonts w:ascii="Times New Roman" w:hAnsi="Times New Roman" w:cs="Times New Roman"/>
                <w:bCs/>
              </w:rPr>
              <w:t>. Выбор профессии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199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 мечты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0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F744E2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018" w:type="dxa"/>
          </w:tcPr>
          <w:p w:rsidR="00A22A94" w:rsidRPr="001B78A7" w:rsidRDefault="00076080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продолжить образование?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1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Какую сп</w:t>
            </w:r>
            <w:r w:rsidR="00EE4875">
              <w:rPr>
                <w:sz w:val="20"/>
                <w:szCs w:val="20"/>
              </w:rPr>
              <w:t>ецифику имеют разные профессии?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2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Высши</w:t>
            </w:r>
            <w:r w:rsidR="00EE4875">
              <w:rPr>
                <w:sz w:val="20"/>
                <w:szCs w:val="20"/>
              </w:rPr>
              <w:t>е учебные заведения в Германии.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3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Работа во время учебы</w:t>
            </w:r>
            <w:r w:rsidR="00EE4875">
              <w:rPr>
                <w:sz w:val="20"/>
                <w:szCs w:val="20"/>
              </w:rPr>
              <w:t>: поиск вакансии по объявлению.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A22A94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Мотивацио</w:t>
            </w:r>
            <w:r w:rsidR="00EE4875">
              <w:rPr>
                <w:sz w:val="20"/>
                <w:szCs w:val="20"/>
              </w:rPr>
              <w:t>нное письмо: особенности жанра.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2D0BD6" w:rsidRDefault="002D0BD6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="00EF6059"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2018" w:type="dxa"/>
          </w:tcPr>
          <w:p w:rsidR="00A22A94" w:rsidRPr="001B78A7" w:rsidRDefault="00EE4875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Относительные местоимения.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6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Какие требов</w:t>
            </w:r>
            <w:r w:rsidR="00EE4875">
              <w:rPr>
                <w:sz w:val="20"/>
                <w:szCs w:val="20"/>
              </w:rPr>
              <w:t>ания предъявляются к биографии?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7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EF6059" w:rsidRDefault="00EF6059" w:rsidP="00A22A9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Особе</w:t>
            </w:r>
            <w:r w:rsidR="00EE4875">
              <w:rPr>
                <w:sz w:val="20"/>
                <w:szCs w:val="20"/>
              </w:rPr>
              <w:t>нности написания онлайн-резюме.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8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EF6059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Подготовк</w:t>
            </w:r>
            <w:r w:rsidR="00EE4875">
              <w:rPr>
                <w:sz w:val="20"/>
                <w:szCs w:val="20"/>
              </w:rPr>
              <w:t>а к экзамену: письменная часть.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9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  <w:hyperlink r:id="rId210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2145BD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EF6059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018" w:type="dxa"/>
          </w:tcPr>
          <w:p w:rsidR="00A22A94" w:rsidRPr="00EE4875" w:rsidRDefault="00EE4875" w:rsidP="00A22A94">
            <w:pPr>
              <w:pStyle w:val="a3"/>
              <w:contextualSpacing/>
              <w:rPr>
                <w:rStyle w:val="markedconten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Это мы знаем!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1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EF6059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2018" w:type="dxa"/>
          </w:tcPr>
          <w:p w:rsidR="00A22A94" w:rsidRPr="001B78A7" w:rsidRDefault="002D0BD6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Ключевые компетенции – залог </w:t>
            </w:r>
            <w:proofErr w:type="spellStart"/>
            <w:r>
              <w:rPr>
                <w:sz w:val="20"/>
                <w:szCs w:val="20"/>
              </w:rPr>
              <w:t>успеха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22A94" w:rsidRPr="001B78A7">
              <w:rPr>
                <w:sz w:val="20"/>
                <w:szCs w:val="20"/>
              </w:rPr>
              <w:t>К</w:t>
            </w:r>
            <w:proofErr w:type="gramEnd"/>
            <w:r w:rsidR="00A22A94" w:rsidRPr="001B78A7">
              <w:rPr>
                <w:sz w:val="20"/>
                <w:szCs w:val="20"/>
              </w:rPr>
              <w:t>а</w:t>
            </w:r>
            <w:r w:rsidR="00EE4875">
              <w:rPr>
                <w:sz w:val="20"/>
                <w:szCs w:val="20"/>
              </w:rPr>
              <w:t>к</w:t>
            </w:r>
            <w:proofErr w:type="spellEnd"/>
            <w:r w:rsidR="00EE4875">
              <w:rPr>
                <w:sz w:val="20"/>
                <w:szCs w:val="20"/>
              </w:rPr>
              <w:t xml:space="preserve"> я представляю свое  будущее? 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2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9</w:t>
            </w:r>
            <w:r w:rsidR="00EF6059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Что</w:t>
            </w:r>
            <w:r w:rsidR="00EE4875">
              <w:rPr>
                <w:sz w:val="20"/>
                <w:szCs w:val="20"/>
              </w:rPr>
              <w:t xml:space="preserve"> для меня самое важное в жизни?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3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  <w:r w:rsidR="00EF605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018" w:type="dxa"/>
          </w:tcPr>
          <w:p w:rsidR="00A22A94" w:rsidRPr="001B78A7" w:rsidRDefault="00EE4875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ключевые компетенции?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4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  <w:r w:rsidR="00EF605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18" w:type="dxa"/>
          </w:tcPr>
          <w:p w:rsidR="00A22A94" w:rsidRPr="00EE4875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Подрабо</w:t>
            </w:r>
            <w:r w:rsidR="00EE4875">
              <w:rPr>
                <w:sz w:val="20"/>
                <w:szCs w:val="20"/>
              </w:rPr>
              <w:t>тка для старшеклассников.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A4B4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215" w:history="1">
              <w:r w:rsidR="00A22A94" w:rsidRPr="001F2343">
                <w:rPr>
                  <w:rStyle w:val="a6"/>
                </w:rPr>
                <w:t>https://resh.edu.ru/subject/10/</w:t>
              </w:r>
            </w:hyperlink>
          </w:p>
        </w:tc>
      </w:tr>
      <w:tr w:rsidR="00A22A94" w:rsidRPr="006215D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  <w:r w:rsidR="00EF605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Что позволяет уси</w:t>
            </w:r>
            <w:r w:rsidR="00EE4875">
              <w:rPr>
                <w:sz w:val="20"/>
                <w:szCs w:val="20"/>
              </w:rPr>
              <w:t>лить межкультурную компетенцию?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A94" w:rsidRPr="000F4C1B" w:rsidTr="00A22A94">
        <w:tc>
          <w:tcPr>
            <w:tcW w:w="526" w:type="dxa"/>
          </w:tcPr>
          <w:p w:rsidR="00A22A94" w:rsidRPr="00D6558E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</w:t>
            </w:r>
            <w:r w:rsidR="00EF605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018" w:type="dxa"/>
          </w:tcPr>
          <w:p w:rsidR="00A22A94" w:rsidRPr="001B78A7" w:rsidRDefault="00A22A94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Жизнь в го</w:t>
            </w:r>
            <w:r w:rsidR="00EE4875">
              <w:rPr>
                <w:sz w:val="20"/>
                <w:szCs w:val="20"/>
              </w:rPr>
              <w:t>роде и деревне: плюсы и минусы.</w:t>
            </w: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A94" w:rsidRPr="00A22A94" w:rsidTr="00A22A94">
        <w:tc>
          <w:tcPr>
            <w:tcW w:w="526" w:type="dxa"/>
          </w:tcPr>
          <w:p w:rsidR="00A22A94" w:rsidRPr="00D6558E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99</w:t>
            </w:r>
          </w:p>
        </w:tc>
        <w:tc>
          <w:tcPr>
            <w:tcW w:w="2018" w:type="dxa"/>
          </w:tcPr>
          <w:p w:rsidR="00A22A94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73371C">
              <w:rPr>
                <w:sz w:val="20"/>
                <w:szCs w:val="20"/>
              </w:rPr>
              <w:t xml:space="preserve">Анализ контрольной работы. Работа над ошибками. </w:t>
            </w:r>
            <w:r w:rsidR="00A22A94" w:rsidRPr="001B78A7">
              <w:rPr>
                <w:sz w:val="20"/>
                <w:szCs w:val="20"/>
              </w:rPr>
              <w:t>Проект: Ролевая игра — собеседование.</w:t>
            </w:r>
          </w:p>
          <w:p w:rsidR="00A22A94" w:rsidRPr="001B78A7" w:rsidRDefault="00A22A94" w:rsidP="00A22A94">
            <w:pPr>
              <w:pStyle w:val="a3"/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85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22A94" w:rsidRDefault="00A22A94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0BD6" w:rsidRPr="00A22A94" w:rsidTr="00A22A94">
        <w:tc>
          <w:tcPr>
            <w:tcW w:w="526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  <w:r w:rsidR="00EF6059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018" w:type="dxa"/>
          </w:tcPr>
          <w:p w:rsidR="002D0BD6" w:rsidRPr="001B78A7" w:rsidRDefault="0073371C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859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059" w:rsidRPr="00A22A94" w:rsidTr="00A22A94">
        <w:tc>
          <w:tcPr>
            <w:tcW w:w="526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101</w:t>
            </w:r>
          </w:p>
        </w:tc>
        <w:tc>
          <w:tcPr>
            <w:tcW w:w="2018" w:type="dxa"/>
          </w:tcPr>
          <w:p w:rsidR="00EF6059" w:rsidRPr="001B78A7" w:rsidRDefault="00142A6A" w:rsidP="00A22A94">
            <w:pPr>
              <w:pStyle w:val="a3"/>
              <w:contextualSpacing/>
              <w:rPr>
                <w:sz w:val="20"/>
                <w:szCs w:val="20"/>
              </w:rPr>
            </w:pPr>
            <w:r w:rsidRPr="001B78A7">
              <w:rPr>
                <w:sz w:val="20"/>
                <w:szCs w:val="20"/>
              </w:rPr>
              <w:t>Проект: Ролевая игра — собеседование</w:t>
            </w:r>
          </w:p>
        </w:tc>
        <w:tc>
          <w:tcPr>
            <w:tcW w:w="859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6059" w:rsidRDefault="00EF6059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0BD6" w:rsidRPr="00A22A94" w:rsidTr="00A22A94">
        <w:tc>
          <w:tcPr>
            <w:tcW w:w="526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2018" w:type="dxa"/>
          </w:tcPr>
          <w:p w:rsidR="002D0BD6" w:rsidRPr="001B78A7" w:rsidRDefault="00142A6A" w:rsidP="00A22A94">
            <w:pPr>
              <w:pStyle w:val="a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859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2D0BD6" w:rsidRDefault="00142A6A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D0BD6" w:rsidRDefault="002D0BD6" w:rsidP="00A22A94">
            <w:pPr>
              <w:pStyle w:val="a4"/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2551" w:rsidRDefault="006D2551" w:rsidP="006D2551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73371C" w:rsidRDefault="0073371C" w:rsidP="006D2551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73371C" w:rsidRDefault="0073371C" w:rsidP="006D2551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73371C" w:rsidRDefault="0073371C" w:rsidP="006D2551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73371C" w:rsidRPr="00A445B8" w:rsidRDefault="0073371C" w:rsidP="006D2551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73371C" w:rsidRDefault="0073371C" w:rsidP="00404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4044C2" w:rsidRPr="00D35F3D" w:rsidRDefault="004044C2" w:rsidP="004044C2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bookmarkStart w:id="5" w:name="_GoBack"/>
      <w:bookmarkEnd w:id="5"/>
      <w:r w:rsidRPr="00D35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4044C2" w:rsidRPr="00D35F3D" w:rsidRDefault="004044C2" w:rsidP="004044C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1.Лытаева М. А. Немецкий язык. Книга для учителя.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11</w:t>
      </w: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класс: учеб</w:t>
      </w:r>
      <w:proofErr w:type="gram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особие для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 : базовый и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углубл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уровни – М.: Просвещение, 2018 г.</w:t>
      </w:r>
    </w:p>
    <w:p w:rsidR="004044C2" w:rsidRPr="00D35F3D" w:rsidRDefault="004044C2" w:rsidP="004044C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Лытаева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 А. Немецкий язык. Рабочие программы. Предметная линия учебников «Вундеркинды Плюс» 10-11 классы» - М.: Просвещение, 2018 г.</w:t>
      </w:r>
    </w:p>
    <w:p w:rsidR="004044C2" w:rsidRPr="00D35F3D" w:rsidRDefault="004044C2" w:rsidP="004044C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Радченко О.А.,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Лытаева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 А.,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Гутброд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 Немецкий язык. 10 класс</w:t>
      </w:r>
      <w:proofErr w:type="gram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чеб. для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общеобразоват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организаций: базовый и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углубл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уровни. - М.: Просвещение, 2020 г.</w:t>
      </w:r>
    </w:p>
    <w:p w:rsidR="004044C2" w:rsidRPr="00D35F3D" w:rsidRDefault="004044C2" w:rsidP="004044C2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 Радченко О.А.,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Лытаева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 А. Немецкий язык.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11</w:t>
      </w:r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класс. </w:t>
      </w:r>
      <w:proofErr w:type="spell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Аудиокурс</w:t>
      </w:r>
      <w:proofErr w:type="spell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«Вундеркинды Плюс» </w:t>
      </w:r>
      <w:proofErr w:type="gramStart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-М</w:t>
      </w:r>
      <w:proofErr w:type="gramEnd"/>
      <w:r w:rsidRPr="00D35F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.: Просвещение, 2019</w:t>
      </w:r>
    </w:p>
    <w:p w:rsidR="006D552B" w:rsidRPr="00A445B8" w:rsidRDefault="006D552B" w:rsidP="00D5297B">
      <w:pPr>
        <w:pStyle w:val="a4"/>
        <w:spacing w:before="100" w:beforeAutospacing="1" w:after="100" w:afterAutospacing="1"/>
        <w:contextualSpacing/>
        <w:rPr>
          <w:rFonts w:ascii="Times New Roman" w:hAnsi="Times New Roman"/>
          <w:b/>
          <w:sz w:val="24"/>
          <w:szCs w:val="24"/>
        </w:rPr>
      </w:pPr>
    </w:p>
    <w:sectPr w:rsidR="006D552B" w:rsidRPr="00A445B8" w:rsidSect="006D552B">
      <w:pgSz w:w="11906" w:h="16838"/>
      <w:pgMar w:top="28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4D2"/>
    <w:multiLevelType w:val="multilevel"/>
    <w:tmpl w:val="9BB05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25DF3"/>
    <w:multiLevelType w:val="multilevel"/>
    <w:tmpl w:val="01C8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72D5E"/>
    <w:multiLevelType w:val="multilevel"/>
    <w:tmpl w:val="674A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25D49"/>
    <w:multiLevelType w:val="multilevel"/>
    <w:tmpl w:val="EA1A87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96EE8"/>
    <w:multiLevelType w:val="multilevel"/>
    <w:tmpl w:val="0C78D4D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953176"/>
    <w:multiLevelType w:val="multilevel"/>
    <w:tmpl w:val="8EE8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CA1F74"/>
    <w:multiLevelType w:val="multilevel"/>
    <w:tmpl w:val="AD8204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AC3"/>
    <w:rsid w:val="000010A3"/>
    <w:rsid w:val="00020537"/>
    <w:rsid w:val="000302C2"/>
    <w:rsid w:val="00076080"/>
    <w:rsid w:val="000B48DA"/>
    <w:rsid w:val="000F4C1B"/>
    <w:rsid w:val="000F70E1"/>
    <w:rsid w:val="00130F8A"/>
    <w:rsid w:val="00142A6A"/>
    <w:rsid w:val="001977CC"/>
    <w:rsid w:val="001A5198"/>
    <w:rsid w:val="001D5F88"/>
    <w:rsid w:val="00200ED5"/>
    <w:rsid w:val="002145BD"/>
    <w:rsid w:val="00266522"/>
    <w:rsid w:val="002D0BD6"/>
    <w:rsid w:val="002E0880"/>
    <w:rsid w:val="00313E14"/>
    <w:rsid w:val="003D047B"/>
    <w:rsid w:val="003D1B08"/>
    <w:rsid w:val="004044C2"/>
    <w:rsid w:val="004C2CF0"/>
    <w:rsid w:val="006215DB"/>
    <w:rsid w:val="00622D14"/>
    <w:rsid w:val="00690765"/>
    <w:rsid w:val="006D2551"/>
    <w:rsid w:val="006D552B"/>
    <w:rsid w:val="006E466F"/>
    <w:rsid w:val="006F1491"/>
    <w:rsid w:val="0073371C"/>
    <w:rsid w:val="00784558"/>
    <w:rsid w:val="007C6126"/>
    <w:rsid w:val="00822B6B"/>
    <w:rsid w:val="00921D8B"/>
    <w:rsid w:val="009249CA"/>
    <w:rsid w:val="009D39B3"/>
    <w:rsid w:val="00A22A94"/>
    <w:rsid w:val="00A445B8"/>
    <w:rsid w:val="00A46B08"/>
    <w:rsid w:val="00A54676"/>
    <w:rsid w:val="00A6553E"/>
    <w:rsid w:val="00AA4B44"/>
    <w:rsid w:val="00B57179"/>
    <w:rsid w:val="00B73571"/>
    <w:rsid w:val="00B92724"/>
    <w:rsid w:val="00BB2B9A"/>
    <w:rsid w:val="00BC5D56"/>
    <w:rsid w:val="00C46AC3"/>
    <w:rsid w:val="00D5297B"/>
    <w:rsid w:val="00D563A5"/>
    <w:rsid w:val="00D628DD"/>
    <w:rsid w:val="00D6558E"/>
    <w:rsid w:val="00E56CDB"/>
    <w:rsid w:val="00EE4875"/>
    <w:rsid w:val="00EF6059"/>
    <w:rsid w:val="00F65D3D"/>
    <w:rsid w:val="00F744E2"/>
    <w:rsid w:val="00F8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0B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0B48DA"/>
  </w:style>
  <w:style w:type="paragraph" w:customStyle="1" w:styleId="c3">
    <w:name w:val="c3"/>
    <w:basedOn w:val="a"/>
    <w:rsid w:val="000B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0B48DA"/>
  </w:style>
  <w:style w:type="character" w:customStyle="1" w:styleId="c0">
    <w:name w:val="c0"/>
    <w:basedOn w:val="a0"/>
    <w:rsid w:val="000B48DA"/>
  </w:style>
  <w:style w:type="character" w:customStyle="1" w:styleId="c53">
    <w:name w:val="c53"/>
    <w:basedOn w:val="a0"/>
    <w:rsid w:val="000B48DA"/>
  </w:style>
  <w:style w:type="character" w:customStyle="1" w:styleId="c38">
    <w:name w:val="c38"/>
    <w:basedOn w:val="a0"/>
    <w:rsid w:val="000B48DA"/>
  </w:style>
  <w:style w:type="character" w:customStyle="1" w:styleId="c54">
    <w:name w:val="c54"/>
    <w:basedOn w:val="a0"/>
    <w:rsid w:val="00622D14"/>
  </w:style>
  <w:style w:type="character" w:customStyle="1" w:styleId="c57">
    <w:name w:val="c57"/>
    <w:basedOn w:val="a0"/>
    <w:rsid w:val="00622D14"/>
  </w:style>
  <w:style w:type="character" w:customStyle="1" w:styleId="c15">
    <w:name w:val="c15"/>
    <w:basedOn w:val="a0"/>
    <w:rsid w:val="00622D14"/>
  </w:style>
  <w:style w:type="character" w:customStyle="1" w:styleId="c52">
    <w:name w:val="c52"/>
    <w:basedOn w:val="a0"/>
    <w:rsid w:val="00622D14"/>
  </w:style>
  <w:style w:type="character" w:customStyle="1" w:styleId="c85">
    <w:name w:val="c85"/>
    <w:basedOn w:val="a0"/>
    <w:rsid w:val="00622D14"/>
  </w:style>
  <w:style w:type="character" w:customStyle="1" w:styleId="c47">
    <w:name w:val="c47"/>
    <w:basedOn w:val="a0"/>
    <w:rsid w:val="00622D14"/>
  </w:style>
  <w:style w:type="character" w:customStyle="1" w:styleId="c14">
    <w:name w:val="c14"/>
    <w:basedOn w:val="a0"/>
    <w:rsid w:val="001D5F88"/>
  </w:style>
  <w:style w:type="character" w:customStyle="1" w:styleId="c33">
    <w:name w:val="c33"/>
    <w:basedOn w:val="a0"/>
    <w:rsid w:val="001D5F88"/>
  </w:style>
  <w:style w:type="character" w:customStyle="1" w:styleId="c42">
    <w:name w:val="c42"/>
    <w:basedOn w:val="a0"/>
    <w:rsid w:val="001D5F88"/>
  </w:style>
  <w:style w:type="character" w:customStyle="1" w:styleId="c17">
    <w:name w:val="c17"/>
    <w:basedOn w:val="a0"/>
    <w:rsid w:val="001D5F88"/>
  </w:style>
  <w:style w:type="paragraph" w:styleId="a4">
    <w:name w:val="No Spacing"/>
    <w:link w:val="a5"/>
    <w:uiPriority w:val="1"/>
    <w:qFormat/>
    <w:rsid w:val="003D1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D1B08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628D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55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4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22A94"/>
  </w:style>
  <w:style w:type="paragraph" w:customStyle="1" w:styleId="2">
    <w:name w:val="стиль2"/>
    <w:basedOn w:val="a"/>
    <w:rsid w:val="00A22A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977CC"/>
    <w:pPr>
      <w:spacing w:after="120"/>
      <w:ind w:left="283"/>
    </w:pPr>
    <w:rPr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97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0B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0B48DA"/>
  </w:style>
  <w:style w:type="paragraph" w:customStyle="1" w:styleId="c3">
    <w:name w:val="c3"/>
    <w:basedOn w:val="a"/>
    <w:rsid w:val="000B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0B48DA"/>
  </w:style>
  <w:style w:type="character" w:customStyle="1" w:styleId="c0">
    <w:name w:val="c0"/>
    <w:basedOn w:val="a0"/>
    <w:rsid w:val="000B48DA"/>
  </w:style>
  <w:style w:type="character" w:customStyle="1" w:styleId="c53">
    <w:name w:val="c53"/>
    <w:basedOn w:val="a0"/>
    <w:rsid w:val="000B48DA"/>
  </w:style>
  <w:style w:type="character" w:customStyle="1" w:styleId="c38">
    <w:name w:val="c38"/>
    <w:basedOn w:val="a0"/>
    <w:rsid w:val="000B48DA"/>
  </w:style>
  <w:style w:type="character" w:customStyle="1" w:styleId="c54">
    <w:name w:val="c54"/>
    <w:basedOn w:val="a0"/>
    <w:rsid w:val="00622D14"/>
  </w:style>
  <w:style w:type="character" w:customStyle="1" w:styleId="c57">
    <w:name w:val="c57"/>
    <w:basedOn w:val="a0"/>
    <w:rsid w:val="00622D14"/>
  </w:style>
  <w:style w:type="character" w:customStyle="1" w:styleId="c15">
    <w:name w:val="c15"/>
    <w:basedOn w:val="a0"/>
    <w:rsid w:val="00622D14"/>
  </w:style>
  <w:style w:type="character" w:customStyle="1" w:styleId="c52">
    <w:name w:val="c52"/>
    <w:basedOn w:val="a0"/>
    <w:rsid w:val="00622D14"/>
  </w:style>
  <w:style w:type="character" w:customStyle="1" w:styleId="c85">
    <w:name w:val="c85"/>
    <w:basedOn w:val="a0"/>
    <w:rsid w:val="00622D14"/>
  </w:style>
  <w:style w:type="character" w:customStyle="1" w:styleId="c47">
    <w:name w:val="c47"/>
    <w:basedOn w:val="a0"/>
    <w:rsid w:val="00622D14"/>
  </w:style>
  <w:style w:type="character" w:customStyle="1" w:styleId="c14">
    <w:name w:val="c14"/>
    <w:basedOn w:val="a0"/>
    <w:rsid w:val="001D5F88"/>
  </w:style>
  <w:style w:type="character" w:customStyle="1" w:styleId="c33">
    <w:name w:val="c33"/>
    <w:basedOn w:val="a0"/>
    <w:rsid w:val="001D5F88"/>
  </w:style>
  <w:style w:type="character" w:customStyle="1" w:styleId="c42">
    <w:name w:val="c42"/>
    <w:basedOn w:val="a0"/>
    <w:rsid w:val="001D5F88"/>
  </w:style>
  <w:style w:type="character" w:customStyle="1" w:styleId="c17">
    <w:name w:val="c17"/>
    <w:basedOn w:val="a0"/>
    <w:rsid w:val="001D5F88"/>
  </w:style>
  <w:style w:type="paragraph" w:styleId="a4">
    <w:name w:val="No Spacing"/>
    <w:link w:val="a5"/>
    <w:uiPriority w:val="1"/>
    <w:qFormat/>
    <w:rsid w:val="003D1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D1B08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D628D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D552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4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22A94"/>
  </w:style>
  <w:style w:type="paragraph" w:customStyle="1" w:styleId="2">
    <w:name w:val="стиль2"/>
    <w:basedOn w:val="a"/>
    <w:rsid w:val="00A22A9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0/" TargetMode="External"/><Relationship Id="rId21" Type="http://schemas.openxmlformats.org/officeDocument/2006/relationships/hyperlink" Target="https://resh.edu.ru/subject/10/" TargetMode="External"/><Relationship Id="rId42" Type="http://schemas.openxmlformats.org/officeDocument/2006/relationships/hyperlink" Target="https://resh.edu.ru/subject/10/" TargetMode="External"/><Relationship Id="rId63" Type="http://schemas.openxmlformats.org/officeDocument/2006/relationships/hyperlink" Target="https://resh.edu.ru/subject/10/" TargetMode="External"/><Relationship Id="rId84" Type="http://schemas.openxmlformats.org/officeDocument/2006/relationships/hyperlink" Target="https://resh.edu.ru/subject/10/" TargetMode="External"/><Relationship Id="rId138" Type="http://schemas.openxmlformats.org/officeDocument/2006/relationships/hyperlink" Target="https://resh.edu.ru/subject/10/" TargetMode="External"/><Relationship Id="rId159" Type="http://schemas.openxmlformats.org/officeDocument/2006/relationships/hyperlink" Target="https://resh.edu.ru/subject/10/" TargetMode="External"/><Relationship Id="rId170" Type="http://schemas.openxmlformats.org/officeDocument/2006/relationships/hyperlink" Target="https://resh.edu.ru/subject/10/" TargetMode="External"/><Relationship Id="rId191" Type="http://schemas.openxmlformats.org/officeDocument/2006/relationships/hyperlink" Target="https://resh.edu.ru/subject/10/" TargetMode="External"/><Relationship Id="rId205" Type="http://schemas.openxmlformats.org/officeDocument/2006/relationships/hyperlink" Target="https://resh.edu.ru/subject/10/" TargetMode="External"/><Relationship Id="rId107" Type="http://schemas.openxmlformats.org/officeDocument/2006/relationships/hyperlink" Target="https://resh.edu.ru/subject/10/" TargetMode="External"/><Relationship Id="rId11" Type="http://schemas.openxmlformats.org/officeDocument/2006/relationships/hyperlink" Target="https://resh.edu.ru/subject/10/" TargetMode="External"/><Relationship Id="rId32" Type="http://schemas.openxmlformats.org/officeDocument/2006/relationships/hyperlink" Target="https://resh.edu.ru/subject/10/" TargetMode="External"/><Relationship Id="rId53" Type="http://schemas.openxmlformats.org/officeDocument/2006/relationships/hyperlink" Target="https://resh.edu.ru/subject/10/" TargetMode="External"/><Relationship Id="rId74" Type="http://schemas.openxmlformats.org/officeDocument/2006/relationships/hyperlink" Target="https://resh.edu.ru/subject/10/" TargetMode="External"/><Relationship Id="rId128" Type="http://schemas.openxmlformats.org/officeDocument/2006/relationships/hyperlink" Target="https://resh.edu.ru/subject/10/" TargetMode="External"/><Relationship Id="rId149" Type="http://schemas.openxmlformats.org/officeDocument/2006/relationships/hyperlink" Target="https://resh.edu.ru/subject/1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0/" TargetMode="External"/><Relationship Id="rId95" Type="http://schemas.openxmlformats.org/officeDocument/2006/relationships/hyperlink" Target="https://resh.edu.ru/subject/10/" TargetMode="External"/><Relationship Id="rId160" Type="http://schemas.openxmlformats.org/officeDocument/2006/relationships/hyperlink" Target="https://resh.edu.ru/subject/10/" TargetMode="External"/><Relationship Id="rId165" Type="http://schemas.openxmlformats.org/officeDocument/2006/relationships/hyperlink" Target="https://resh.edu.ru/subject/10/" TargetMode="External"/><Relationship Id="rId181" Type="http://schemas.openxmlformats.org/officeDocument/2006/relationships/hyperlink" Target="https://resh.edu.ru/subject/10/" TargetMode="External"/><Relationship Id="rId186" Type="http://schemas.openxmlformats.org/officeDocument/2006/relationships/hyperlink" Target="https://resh.edu.ru/subject/10/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resh.edu.ru/subject/10/" TargetMode="External"/><Relationship Id="rId22" Type="http://schemas.openxmlformats.org/officeDocument/2006/relationships/hyperlink" Target="https://resh.edu.ru/subject/10/" TargetMode="External"/><Relationship Id="rId27" Type="http://schemas.openxmlformats.org/officeDocument/2006/relationships/hyperlink" Target="https://resh.edu.ru/subject/10/" TargetMode="External"/><Relationship Id="rId43" Type="http://schemas.openxmlformats.org/officeDocument/2006/relationships/hyperlink" Target="https://resh.edu.ru/subject/10/" TargetMode="External"/><Relationship Id="rId48" Type="http://schemas.openxmlformats.org/officeDocument/2006/relationships/hyperlink" Target="https://resh.edu.ru/subject/10/" TargetMode="External"/><Relationship Id="rId64" Type="http://schemas.openxmlformats.org/officeDocument/2006/relationships/hyperlink" Target="https://resh.edu.ru/subject/10/" TargetMode="External"/><Relationship Id="rId69" Type="http://schemas.openxmlformats.org/officeDocument/2006/relationships/hyperlink" Target="https://resh.edu.ru/subject/10/" TargetMode="External"/><Relationship Id="rId113" Type="http://schemas.openxmlformats.org/officeDocument/2006/relationships/hyperlink" Target="https://resh.edu.ru/subject/10/" TargetMode="External"/><Relationship Id="rId118" Type="http://schemas.openxmlformats.org/officeDocument/2006/relationships/hyperlink" Target="https://resh.edu.ru/subject/10/" TargetMode="External"/><Relationship Id="rId134" Type="http://schemas.openxmlformats.org/officeDocument/2006/relationships/hyperlink" Target="https://resh.edu.ru/subject/10/" TargetMode="External"/><Relationship Id="rId139" Type="http://schemas.openxmlformats.org/officeDocument/2006/relationships/hyperlink" Target="https://resh.edu.ru/subject/10/" TargetMode="External"/><Relationship Id="rId80" Type="http://schemas.openxmlformats.org/officeDocument/2006/relationships/hyperlink" Target="https://resh.edu.ru/subject/10/" TargetMode="External"/><Relationship Id="rId85" Type="http://schemas.openxmlformats.org/officeDocument/2006/relationships/hyperlink" Target="https://resh.edu.ru/subject/10/" TargetMode="External"/><Relationship Id="rId150" Type="http://schemas.openxmlformats.org/officeDocument/2006/relationships/hyperlink" Target="https://resh.edu.ru/subject/10/" TargetMode="External"/><Relationship Id="rId155" Type="http://schemas.openxmlformats.org/officeDocument/2006/relationships/hyperlink" Target="https://resh.edu.ru/subject/10/" TargetMode="External"/><Relationship Id="rId171" Type="http://schemas.openxmlformats.org/officeDocument/2006/relationships/hyperlink" Target="https://resh.edu.ru/subject/10/" TargetMode="External"/><Relationship Id="rId176" Type="http://schemas.openxmlformats.org/officeDocument/2006/relationships/hyperlink" Target="https://resh.edu.ru/subject/10/" TargetMode="External"/><Relationship Id="rId192" Type="http://schemas.openxmlformats.org/officeDocument/2006/relationships/hyperlink" Target="https://resh.edu.ru/subject/10/" TargetMode="External"/><Relationship Id="rId197" Type="http://schemas.openxmlformats.org/officeDocument/2006/relationships/hyperlink" Target="https://resh.edu.ru/subject/10/" TargetMode="External"/><Relationship Id="rId206" Type="http://schemas.openxmlformats.org/officeDocument/2006/relationships/hyperlink" Target="https://resh.edu.ru/subject/10/" TargetMode="External"/><Relationship Id="rId201" Type="http://schemas.openxmlformats.org/officeDocument/2006/relationships/hyperlink" Target="https://resh.edu.ru/subject/10/" TargetMode="External"/><Relationship Id="rId12" Type="http://schemas.openxmlformats.org/officeDocument/2006/relationships/hyperlink" Target="https://resh.edu.ru/subject/10/" TargetMode="External"/><Relationship Id="rId17" Type="http://schemas.openxmlformats.org/officeDocument/2006/relationships/hyperlink" Target="https://resh.edu.ru/subject/10/" TargetMode="External"/><Relationship Id="rId33" Type="http://schemas.openxmlformats.org/officeDocument/2006/relationships/hyperlink" Target="https://resh.edu.ru/subject/10/" TargetMode="External"/><Relationship Id="rId38" Type="http://schemas.openxmlformats.org/officeDocument/2006/relationships/hyperlink" Target="https://resh.edu.ru/subject/10/" TargetMode="External"/><Relationship Id="rId59" Type="http://schemas.openxmlformats.org/officeDocument/2006/relationships/hyperlink" Target="https://resh.edu.ru/subject/10/" TargetMode="External"/><Relationship Id="rId103" Type="http://schemas.openxmlformats.org/officeDocument/2006/relationships/hyperlink" Target="https://resh.edu.ru/subject/10/" TargetMode="External"/><Relationship Id="rId108" Type="http://schemas.openxmlformats.org/officeDocument/2006/relationships/hyperlink" Target="https://resh.edu.ru/subject/10/" TargetMode="External"/><Relationship Id="rId124" Type="http://schemas.openxmlformats.org/officeDocument/2006/relationships/hyperlink" Target="https://resh.edu.ru/subject/10/" TargetMode="External"/><Relationship Id="rId129" Type="http://schemas.openxmlformats.org/officeDocument/2006/relationships/hyperlink" Target="https://resh.edu.ru/subject/10/" TargetMode="External"/><Relationship Id="rId54" Type="http://schemas.openxmlformats.org/officeDocument/2006/relationships/hyperlink" Target="https://resh.edu.ru/subject/10/" TargetMode="External"/><Relationship Id="rId70" Type="http://schemas.openxmlformats.org/officeDocument/2006/relationships/hyperlink" Target="https://resh.edu.ru/subject/10/" TargetMode="External"/><Relationship Id="rId75" Type="http://schemas.openxmlformats.org/officeDocument/2006/relationships/hyperlink" Target="https://resh.edu.ru/subject/10/" TargetMode="External"/><Relationship Id="rId91" Type="http://schemas.openxmlformats.org/officeDocument/2006/relationships/hyperlink" Target="https://resh.edu.ru/subject/10/" TargetMode="External"/><Relationship Id="rId96" Type="http://schemas.openxmlformats.org/officeDocument/2006/relationships/hyperlink" Target="https://resh.edu.ru/subject/10/" TargetMode="External"/><Relationship Id="rId140" Type="http://schemas.openxmlformats.org/officeDocument/2006/relationships/hyperlink" Target="https://resh.edu.ru/subject/10/" TargetMode="External"/><Relationship Id="rId145" Type="http://schemas.openxmlformats.org/officeDocument/2006/relationships/hyperlink" Target="https://resh.edu.ru/subject/10/" TargetMode="External"/><Relationship Id="rId161" Type="http://schemas.openxmlformats.org/officeDocument/2006/relationships/hyperlink" Target="https://resh.edu.ru/subject/10/" TargetMode="External"/><Relationship Id="rId166" Type="http://schemas.openxmlformats.org/officeDocument/2006/relationships/hyperlink" Target="https://resh.edu.ru/subject/10/" TargetMode="External"/><Relationship Id="rId182" Type="http://schemas.openxmlformats.org/officeDocument/2006/relationships/hyperlink" Target="https://resh.edu.ru/subject/10/" TargetMode="External"/><Relationship Id="rId187" Type="http://schemas.openxmlformats.org/officeDocument/2006/relationships/hyperlink" Target="https://resh.edu.ru/subject/10/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10/" TargetMode="External"/><Relationship Id="rId212" Type="http://schemas.openxmlformats.org/officeDocument/2006/relationships/hyperlink" Target="https://resh.edu.ru/subject/10/" TargetMode="External"/><Relationship Id="rId23" Type="http://schemas.openxmlformats.org/officeDocument/2006/relationships/hyperlink" Target="https://resh.edu.ru/subject/10/" TargetMode="External"/><Relationship Id="rId28" Type="http://schemas.openxmlformats.org/officeDocument/2006/relationships/hyperlink" Target="https://resh.edu.ru/subject/10/" TargetMode="External"/><Relationship Id="rId49" Type="http://schemas.openxmlformats.org/officeDocument/2006/relationships/hyperlink" Target="https://resh.edu.ru/subject/10/" TargetMode="External"/><Relationship Id="rId114" Type="http://schemas.openxmlformats.org/officeDocument/2006/relationships/hyperlink" Target="https://resh.edu.ru/subject/10/" TargetMode="External"/><Relationship Id="rId119" Type="http://schemas.openxmlformats.org/officeDocument/2006/relationships/hyperlink" Target="https://resh.edu.ru/subject/10/" TargetMode="External"/><Relationship Id="rId44" Type="http://schemas.openxmlformats.org/officeDocument/2006/relationships/hyperlink" Target="https://resh.edu.ru/subject/10/" TargetMode="External"/><Relationship Id="rId60" Type="http://schemas.openxmlformats.org/officeDocument/2006/relationships/hyperlink" Target="https://resh.edu.ru/subject/10/" TargetMode="External"/><Relationship Id="rId65" Type="http://schemas.openxmlformats.org/officeDocument/2006/relationships/hyperlink" Target="https://resh.edu.ru/subject/10/" TargetMode="External"/><Relationship Id="rId81" Type="http://schemas.openxmlformats.org/officeDocument/2006/relationships/hyperlink" Target="https://resh.edu.ru/subject/10/" TargetMode="External"/><Relationship Id="rId86" Type="http://schemas.openxmlformats.org/officeDocument/2006/relationships/hyperlink" Target="https://resh.edu.ru/subject/10/" TargetMode="External"/><Relationship Id="rId130" Type="http://schemas.openxmlformats.org/officeDocument/2006/relationships/hyperlink" Target="https://resh.edu.ru/subject/10/" TargetMode="External"/><Relationship Id="rId135" Type="http://schemas.openxmlformats.org/officeDocument/2006/relationships/hyperlink" Target="https://resh.edu.ru/subject/10/" TargetMode="External"/><Relationship Id="rId151" Type="http://schemas.openxmlformats.org/officeDocument/2006/relationships/hyperlink" Target="https://resh.edu.ru/subject/10/" TargetMode="External"/><Relationship Id="rId156" Type="http://schemas.openxmlformats.org/officeDocument/2006/relationships/hyperlink" Target="https://resh.edu.ru/subject/10/" TargetMode="External"/><Relationship Id="rId177" Type="http://schemas.openxmlformats.org/officeDocument/2006/relationships/hyperlink" Target="https://resh.edu.ru/subject/10/" TargetMode="External"/><Relationship Id="rId198" Type="http://schemas.openxmlformats.org/officeDocument/2006/relationships/hyperlink" Target="https://resh.edu.ru/subject/10/" TargetMode="External"/><Relationship Id="rId172" Type="http://schemas.openxmlformats.org/officeDocument/2006/relationships/hyperlink" Target="https://resh.edu.ru/subject/10/" TargetMode="External"/><Relationship Id="rId193" Type="http://schemas.openxmlformats.org/officeDocument/2006/relationships/hyperlink" Target="https://resh.edu.ru/subject/10/" TargetMode="External"/><Relationship Id="rId202" Type="http://schemas.openxmlformats.org/officeDocument/2006/relationships/hyperlink" Target="https://resh.edu.ru/subject/10/" TargetMode="External"/><Relationship Id="rId207" Type="http://schemas.openxmlformats.org/officeDocument/2006/relationships/hyperlink" Target="https://resh.edu.ru/subject/10/" TargetMode="External"/><Relationship Id="rId13" Type="http://schemas.openxmlformats.org/officeDocument/2006/relationships/hyperlink" Target="https://resh.edu.ru/subject/10/" TargetMode="External"/><Relationship Id="rId18" Type="http://schemas.openxmlformats.org/officeDocument/2006/relationships/hyperlink" Target="https://resh.edu.ru/subject/10/" TargetMode="External"/><Relationship Id="rId39" Type="http://schemas.openxmlformats.org/officeDocument/2006/relationships/hyperlink" Target="https://resh.edu.ru/subject/10/" TargetMode="External"/><Relationship Id="rId109" Type="http://schemas.openxmlformats.org/officeDocument/2006/relationships/hyperlink" Target="https://resh.edu.ru/subject/10/" TargetMode="External"/><Relationship Id="rId34" Type="http://schemas.openxmlformats.org/officeDocument/2006/relationships/hyperlink" Target="https://resh.edu.ru/subject/10/" TargetMode="External"/><Relationship Id="rId50" Type="http://schemas.openxmlformats.org/officeDocument/2006/relationships/hyperlink" Target="https://resh.edu.ru/subject/10/" TargetMode="External"/><Relationship Id="rId55" Type="http://schemas.openxmlformats.org/officeDocument/2006/relationships/hyperlink" Target="https://resh.edu.ru/subject/10/" TargetMode="External"/><Relationship Id="rId76" Type="http://schemas.openxmlformats.org/officeDocument/2006/relationships/hyperlink" Target="https://resh.edu.ru/subject/10/" TargetMode="External"/><Relationship Id="rId97" Type="http://schemas.openxmlformats.org/officeDocument/2006/relationships/hyperlink" Target="https://resh.edu.ru/subject/10/" TargetMode="External"/><Relationship Id="rId104" Type="http://schemas.openxmlformats.org/officeDocument/2006/relationships/hyperlink" Target="https://resh.edu.ru/subject/10/" TargetMode="External"/><Relationship Id="rId120" Type="http://schemas.openxmlformats.org/officeDocument/2006/relationships/hyperlink" Target="https://resh.edu.ru/subject/10/" TargetMode="External"/><Relationship Id="rId125" Type="http://schemas.openxmlformats.org/officeDocument/2006/relationships/hyperlink" Target="https://resh.edu.ru/subject/10/" TargetMode="External"/><Relationship Id="rId141" Type="http://schemas.openxmlformats.org/officeDocument/2006/relationships/hyperlink" Target="https://resh.edu.ru/subject/10/" TargetMode="External"/><Relationship Id="rId146" Type="http://schemas.openxmlformats.org/officeDocument/2006/relationships/hyperlink" Target="https://resh.edu.ru/subject/10/" TargetMode="External"/><Relationship Id="rId167" Type="http://schemas.openxmlformats.org/officeDocument/2006/relationships/hyperlink" Target="https://resh.edu.ru/subject/10/" TargetMode="External"/><Relationship Id="rId188" Type="http://schemas.openxmlformats.org/officeDocument/2006/relationships/hyperlink" Target="https://resh.edu.ru/subject/10/" TargetMode="External"/><Relationship Id="rId7" Type="http://schemas.openxmlformats.org/officeDocument/2006/relationships/hyperlink" Target="https://resh.edu.ru/subject/10/" TargetMode="External"/><Relationship Id="rId71" Type="http://schemas.openxmlformats.org/officeDocument/2006/relationships/hyperlink" Target="https://resh.edu.ru/subject/10/" TargetMode="External"/><Relationship Id="rId92" Type="http://schemas.openxmlformats.org/officeDocument/2006/relationships/hyperlink" Target="https://resh.edu.ru/subject/10/" TargetMode="External"/><Relationship Id="rId162" Type="http://schemas.openxmlformats.org/officeDocument/2006/relationships/hyperlink" Target="https://resh.edu.ru/subject/10/" TargetMode="External"/><Relationship Id="rId183" Type="http://schemas.openxmlformats.org/officeDocument/2006/relationships/hyperlink" Target="https://resh.edu.ru/subject/10/" TargetMode="External"/><Relationship Id="rId213" Type="http://schemas.openxmlformats.org/officeDocument/2006/relationships/hyperlink" Target="https://resh.edu.ru/subject/10/" TargetMode="External"/><Relationship Id="rId218" Type="http://schemas.microsoft.com/office/2007/relationships/stylesWithEffects" Target="stylesWithEffects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0/" TargetMode="External"/><Relationship Id="rId24" Type="http://schemas.openxmlformats.org/officeDocument/2006/relationships/hyperlink" Target="https://resh.edu.ru/subject/10/" TargetMode="External"/><Relationship Id="rId40" Type="http://schemas.openxmlformats.org/officeDocument/2006/relationships/hyperlink" Target="https://resh.edu.ru/subject/10/" TargetMode="External"/><Relationship Id="rId45" Type="http://schemas.openxmlformats.org/officeDocument/2006/relationships/hyperlink" Target="https://resh.edu.ru/subject/10/" TargetMode="External"/><Relationship Id="rId66" Type="http://schemas.openxmlformats.org/officeDocument/2006/relationships/hyperlink" Target="https://resh.edu.ru/subject/10/" TargetMode="External"/><Relationship Id="rId87" Type="http://schemas.openxmlformats.org/officeDocument/2006/relationships/hyperlink" Target="https://resh.edu.ru/subject/10/" TargetMode="External"/><Relationship Id="rId110" Type="http://schemas.openxmlformats.org/officeDocument/2006/relationships/hyperlink" Target="https://resh.edu.ru/subject/10/" TargetMode="External"/><Relationship Id="rId115" Type="http://schemas.openxmlformats.org/officeDocument/2006/relationships/hyperlink" Target="https://resh.edu.ru/subject/10/" TargetMode="External"/><Relationship Id="rId131" Type="http://schemas.openxmlformats.org/officeDocument/2006/relationships/hyperlink" Target="https://resh.edu.ru/subject/10/" TargetMode="External"/><Relationship Id="rId136" Type="http://schemas.openxmlformats.org/officeDocument/2006/relationships/hyperlink" Target="https://resh.edu.ru/subject/10/" TargetMode="External"/><Relationship Id="rId157" Type="http://schemas.openxmlformats.org/officeDocument/2006/relationships/hyperlink" Target="https://resh.edu.ru/subject/10/" TargetMode="External"/><Relationship Id="rId178" Type="http://schemas.openxmlformats.org/officeDocument/2006/relationships/hyperlink" Target="https://resh.edu.ru/subject/10/" TargetMode="External"/><Relationship Id="rId61" Type="http://schemas.openxmlformats.org/officeDocument/2006/relationships/hyperlink" Target="https://resh.edu.ru/subject/10/" TargetMode="External"/><Relationship Id="rId82" Type="http://schemas.openxmlformats.org/officeDocument/2006/relationships/hyperlink" Target="https://resh.edu.ru/subject/10/" TargetMode="External"/><Relationship Id="rId152" Type="http://schemas.openxmlformats.org/officeDocument/2006/relationships/hyperlink" Target="https://resh.edu.ru/subject/10/" TargetMode="External"/><Relationship Id="rId173" Type="http://schemas.openxmlformats.org/officeDocument/2006/relationships/hyperlink" Target="https://resh.edu.ru/subject/10/" TargetMode="External"/><Relationship Id="rId194" Type="http://schemas.openxmlformats.org/officeDocument/2006/relationships/hyperlink" Target="https://resh.edu.ru/subject/10/" TargetMode="External"/><Relationship Id="rId199" Type="http://schemas.openxmlformats.org/officeDocument/2006/relationships/hyperlink" Target="https://resh.edu.ru/subject/10/" TargetMode="External"/><Relationship Id="rId203" Type="http://schemas.openxmlformats.org/officeDocument/2006/relationships/hyperlink" Target="https://resh.edu.ru/subject/10/" TargetMode="External"/><Relationship Id="rId208" Type="http://schemas.openxmlformats.org/officeDocument/2006/relationships/hyperlink" Target="https://resh.edu.ru/subject/10/" TargetMode="External"/><Relationship Id="rId19" Type="http://schemas.openxmlformats.org/officeDocument/2006/relationships/hyperlink" Target="https://resh.edu.ru/subject/10/" TargetMode="External"/><Relationship Id="rId14" Type="http://schemas.openxmlformats.org/officeDocument/2006/relationships/hyperlink" Target="https://resh.edu.ru/subject/10/" TargetMode="External"/><Relationship Id="rId30" Type="http://schemas.openxmlformats.org/officeDocument/2006/relationships/hyperlink" Target="https://resh.edu.ru/subject/10/" TargetMode="External"/><Relationship Id="rId35" Type="http://schemas.openxmlformats.org/officeDocument/2006/relationships/hyperlink" Target="https://resh.edu.ru/subject/10/" TargetMode="External"/><Relationship Id="rId56" Type="http://schemas.openxmlformats.org/officeDocument/2006/relationships/hyperlink" Target="https://resh.edu.ru/subject/10/" TargetMode="External"/><Relationship Id="rId77" Type="http://schemas.openxmlformats.org/officeDocument/2006/relationships/hyperlink" Target="https://resh.edu.ru/subject/10/" TargetMode="External"/><Relationship Id="rId100" Type="http://schemas.openxmlformats.org/officeDocument/2006/relationships/hyperlink" Target="https://resh.edu.ru/subject/10/" TargetMode="External"/><Relationship Id="rId105" Type="http://schemas.openxmlformats.org/officeDocument/2006/relationships/hyperlink" Target="https://resh.edu.ru/subject/10/" TargetMode="External"/><Relationship Id="rId126" Type="http://schemas.openxmlformats.org/officeDocument/2006/relationships/hyperlink" Target="https://resh.edu.ru/subject/10/" TargetMode="External"/><Relationship Id="rId147" Type="http://schemas.openxmlformats.org/officeDocument/2006/relationships/hyperlink" Target="https://resh.edu.ru/subject/10/" TargetMode="External"/><Relationship Id="rId168" Type="http://schemas.openxmlformats.org/officeDocument/2006/relationships/hyperlink" Target="https://resh.edu.ru/subject/10/" TargetMode="External"/><Relationship Id="rId8" Type="http://schemas.openxmlformats.org/officeDocument/2006/relationships/hyperlink" Target="https://resh.edu.ru/subject/10/" TargetMode="External"/><Relationship Id="rId51" Type="http://schemas.openxmlformats.org/officeDocument/2006/relationships/hyperlink" Target="https://resh.edu.ru/subject/10/" TargetMode="External"/><Relationship Id="rId72" Type="http://schemas.openxmlformats.org/officeDocument/2006/relationships/hyperlink" Target="https://resh.edu.ru/subject/10/" TargetMode="External"/><Relationship Id="rId93" Type="http://schemas.openxmlformats.org/officeDocument/2006/relationships/hyperlink" Target="https://resh.edu.ru/subject/10/" TargetMode="External"/><Relationship Id="rId98" Type="http://schemas.openxmlformats.org/officeDocument/2006/relationships/hyperlink" Target="https://resh.edu.ru/subject/10/" TargetMode="External"/><Relationship Id="rId121" Type="http://schemas.openxmlformats.org/officeDocument/2006/relationships/hyperlink" Target="https://resh.edu.ru/subject/10/" TargetMode="External"/><Relationship Id="rId142" Type="http://schemas.openxmlformats.org/officeDocument/2006/relationships/hyperlink" Target="https://resh.edu.ru/subject/10/" TargetMode="External"/><Relationship Id="rId163" Type="http://schemas.openxmlformats.org/officeDocument/2006/relationships/hyperlink" Target="https://resh.edu.ru/subject/10/" TargetMode="External"/><Relationship Id="rId184" Type="http://schemas.openxmlformats.org/officeDocument/2006/relationships/hyperlink" Target="https://resh.edu.ru/subject/10/" TargetMode="External"/><Relationship Id="rId189" Type="http://schemas.openxmlformats.org/officeDocument/2006/relationships/hyperlink" Target="https://resh.edu.ru/subject/10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10/" TargetMode="External"/><Relationship Id="rId25" Type="http://schemas.openxmlformats.org/officeDocument/2006/relationships/hyperlink" Target="https://resh.edu.ru/subject/10/" TargetMode="External"/><Relationship Id="rId46" Type="http://schemas.openxmlformats.org/officeDocument/2006/relationships/hyperlink" Target="https://resh.edu.ru/subject/10/" TargetMode="External"/><Relationship Id="rId67" Type="http://schemas.openxmlformats.org/officeDocument/2006/relationships/hyperlink" Target="https://resh.edu.ru/subject/10/" TargetMode="External"/><Relationship Id="rId116" Type="http://schemas.openxmlformats.org/officeDocument/2006/relationships/hyperlink" Target="https://resh.edu.ru/subject/10/" TargetMode="External"/><Relationship Id="rId137" Type="http://schemas.openxmlformats.org/officeDocument/2006/relationships/hyperlink" Target="https://resh.edu.ru/subject/10/" TargetMode="External"/><Relationship Id="rId158" Type="http://schemas.openxmlformats.org/officeDocument/2006/relationships/hyperlink" Target="https://resh.edu.ru/subject/10/" TargetMode="External"/><Relationship Id="rId20" Type="http://schemas.openxmlformats.org/officeDocument/2006/relationships/hyperlink" Target="https://resh.edu.ru/subject/10/" TargetMode="External"/><Relationship Id="rId41" Type="http://schemas.openxmlformats.org/officeDocument/2006/relationships/hyperlink" Target="https://resh.edu.ru/subject/10/" TargetMode="External"/><Relationship Id="rId62" Type="http://schemas.openxmlformats.org/officeDocument/2006/relationships/hyperlink" Target="https://resh.edu.ru/subject/10/" TargetMode="External"/><Relationship Id="rId83" Type="http://schemas.openxmlformats.org/officeDocument/2006/relationships/hyperlink" Target="https://resh.edu.ru/subject/10/" TargetMode="External"/><Relationship Id="rId88" Type="http://schemas.openxmlformats.org/officeDocument/2006/relationships/hyperlink" Target="https://resh.edu.ru/subject/10/" TargetMode="External"/><Relationship Id="rId111" Type="http://schemas.openxmlformats.org/officeDocument/2006/relationships/hyperlink" Target="https://resh.edu.ru/subject/10/" TargetMode="External"/><Relationship Id="rId132" Type="http://schemas.openxmlformats.org/officeDocument/2006/relationships/hyperlink" Target="https://resh.edu.ru/subject/10/" TargetMode="External"/><Relationship Id="rId153" Type="http://schemas.openxmlformats.org/officeDocument/2006/relationships/hyperlink" Target="https://resh.edu.ru/subject/10/" TargetMode="External"/><Relationship Id="rId174" Type="http://schemas.openxmlformats.org/officeDocument/2006/relationships/hyperlink" Target="https://resh.edu.ru/subject/10/" TargetMode="External"/><Relationship Id="rId179" Type="http://schemas.openxmlformats.org/officeDocument/2006/relationships/hyperlink" Target="https://resh.edu.ru/subject/10/" TargetMode="External"/><Relationship Id="rId195" Type="http://schemas.openxmlformats.org/officeDocument/2006/relationships/hyperlink" Target="https://resh.edu.ru/subject/10/" TargetMode="External"/><Relationship Id="rId209" Type="http://schemas.openxmlformats.org/officeDocument/2006/relationships/hyperlink" Target="https://resh.edu.ru/subject/10/" TargetMode="External"/><Relationship Id="rId190" Type="http://schemas.openxmlformats.org/officeDocument/2006/relationships/hyperlink" Target="https://resh.edu.ru/subject/10/" TargetMode="External"/><Relationship Id="rId204" Type="http://schemas.openxmlformats.org/officeDocument/2006/relationships/hyperlink" Target="https://resh.edu.ru/subject/10/" TargetMode="External"/><Relationship Id="rId15" Type="http://schemas.openxmlformats.org/officeDocument/2006/relationships/hyperlink" Target="https://resh.edu.ru/subject/10/" TargetMode="External"/><Relationship Id="rId36" Type="http://schemas.openxmlformats.org/officeDocument/2006/relationships/hyperlink" Target="https://resh.edu.ru/subject/10/" TargetMode="External"/><Relationship Id="rId57" Type="http://schemas.openxmlformats.org/officeDocument/2006/relationships/hyperlink" Target="https://resh.edu.ru/subject/10/" TargetMode="External"/><Relationship Id="rId106" Type="http://schemas.openxmlformats.org/officeDocument/2006/relationships/hyperlink" Target="https://resh.edu.ru/subject/10/" TargetMode="External"/><Relationship Id="rId127" Type="http://schemas.openxmlformats.org/officeDocument/2006/relationships/hyperlink" Target="https://resh.edu.ru/subject/10/" TargetMode="External"/><Relationship Id="rId10" Type="http://schemas.openxmlformats.org/officeDocument/2006/relationships/hyperlink" Target="https://resh.edu.ru/subject/10/" TargetMode="External"/><Relationship Id="rId31" Type="http://schemas.openxmlformats.org/officeDocument/2006/relationships/hyperlink" Target="https://resh.edu.ru/subject/10/" TargetMode="External"/><Relationship Id="rId52" Type="http://schemas.openxmlformats.org/officeDocument/2006/relationships/hyperlink" Target="https://resh.edu.ru/subject/10/" TargetMode="External"/><Relationship Id="rId73" Type="http://schemas.openxmlformats.org/officeDocument/2006/relationships/hyperlink" Target="https://resh.edu.ru/subject/10/" TargetMode="External"/><Relationship Id="rId78" Type="http://schemas.openxmlformats.org/officeDocument/2006/relationships/hyperlink" Target="https://resh.edu.ru/subject/10/" TargetMode="External"/><Relationship Id="rId94" Type="http://schemas.openxmlformats.org/officeDocument/2006/relationships/hyperlink" Target="https://resh.edu.ru/subject/10/" TargetMode="External"/><Relationship Id="rId99" Type="http://schemas.openxmlformats.org/officeDocument/2006/relationships/hyperlink" Target="https://resh.edu.ru/subject/10/" TargetMode="External"/><Relationship Id="rId101" Type="http://schemas.openxmlformats.org/officeDocument/2006/relationships/hyperlink" Target="https://resh.edu.ru/subject/10/" TargetMode="External"/><Relationship Id="rId122" Type="http://schemas.openxmlformats.org/officeDocument/2006/relationships/hyperlink" Target="https://resh.edu.ru/subject/10/" TargetMode="External"/><Relationship Id="rId143" Type="http://schemas.openxmlformats.org/officeDocument/2006/relationships/hyperlink" Target="https://resh.edu.ru/subject/10/" TargetMode="External"/><Relationship Id="rId148" Type="http://schemas.openxmlformats.org/officeDocument/2006/relationships/hyperlink" Target="https://resh.edu.ru/subject/10/" TargetMode="External"/><Relationship Id="rId164" Type="http://schemas.openxmlformats.org/officeDocument/2006/relationships/hyperlink" Target="https://resh.edu.ru/subject/10/" TargetMode="External"/><Relationship Id="rId169" Type="http://schemas.openxmlformats.org/officeDocument/2006/relationships/hyperlink" Target="https://resh.edu.ru/subject/10/" TargetMode="External"/><Relationship Id="rId185" Type="http://schemas.openxmlformats.org/officeDocument/2006/relationships/hyperlink" Target="https://resh.edu.ru/subject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0/" TargetMode="External"/><Relationship Id="rId180" Type="http://schemas.openxmlformats.org/officeDocument/2006/relationships/hyperlink" Target="https://resh.edu.ru/subject/10/" TargetMode="External"/><Relationship Id="rId210" Type="http://schemas.openxmlformats.org/officeDocument/2006/relationships/hyperlink" Target="https://resh.edu.ru/subject/10/" TargetMode="External"/><Relationship Id="rId215" Type="http://schemas.openxmlformats.org/officeDocument/2006/relationships/hyperlink" Target="https://resh.edu.ru/subject/10/" TargetMode="External"/><Relationship Id="rId26" Type="http://schemas.openxmlformats.org/officeDocument/2006/relationships/hyperlink" Target="https://resh.edu.ru/subject/10/" TargetMode="External"/><Relationship Id="rId47" Type="http://schemas.openxmlformats.org/officeDocument/2006/relationships/hyperlink" Target="https://resh.edu.ru/subject/10/" TargetMode="External"/><Relationship Id="rId68" Type="http://schemas.openxmlformats.org/officeDocument/2006/relationships/hyperlink" Target="https://resh.edu.ru/subject/10/" TargetMode="External"/><Relationship Id="rId89" Type="http://schemas.openxmlformats.org/officeDocument/2006/relationships/hyperlink" Target="https://resh.edu.ru/subject/10/" TargetMode="External"/><Relationship Id="rId112" Type="http://schemas.openxmlformats.org/officeDocument/2006/relationships/hyperlink" Target="https://resh.edu.ru/subject/10/" TargetMode="External"/><Relationship Id="rId133" Type="http://schemas.openxmlformats.org/officeDocument/2006/relationships/hyperlink" Target="https://resh.edu.ru/subject/10/" TargetMode="External"/><Relationship Id="rId154" Type="http://schemas.openxmlformats.org/officeDocument/2006/relationships/hyperlink" Target="https://resh.edu.ru/subject/10/" TargetMode="External"/><Relationship Id="rId175" Type="http://schemas.openxmlformats.org/officeDocument/2006/relationships/hyperlink" Target="https://resh.edu.ru/subject/10/" TargetMode="External"/><Relationship Id="rId196" Type="http://schemas.openxmlformats.org/officeDocument/2006/relationships/hyperlink" Target="https://resh.edu.ru/subject/10/" TargetMode="External"/><Relationship Id="rId200" Type="http://schemas.openxmlformats.org/officeDocument/2006/relationships/hyperlink" Target="https://resh.edu.ru/subject/10/" TargetMode="External"/><Relationship Id="rId16" Type="http://schemas.openxmlformats.org/officeDocument/2006/relationships/hyperlink" Target="https://resh.edu.ru/subject/10/" TargetMode="External"/><Relationship Id="rId37" Type="http://schemas.openxmlformats.org/officeDocument/2006/relationships/hyperlink" Target="https://resh.edu.ru/subject/10/" TargetMode="External"/><Relationship Id="rId58" Type="http://schemas.openxmlformats.org/officeDocument/2006/relationships/hyperlink" Target="https://resh.edu.ru/subject/10/" TargetMode="External"/><Relationship Id="rId79" Type="http://schemas.openxmlformats.org/officeDocument/2006/relationships/hyperlink" Target="https://resh.edu.ru/subject/10/" TargetMode="External"/><Relationship Id="rId102" Type="http://schemas.openxmlformats.org/officeDocument/2006/relationships/hyperlink" Target="https://resh.edu.ru/subject/10/" TargetMode="External"/><Relationship Id="rId123" Type="http://schemas.openxmlformats.org/officeDocument/2006/relationships/hyperlink" Target="https://resh.edu.ru/subject/10/" TargetMode="External"/><Relationship Id="rId144" Type="http://schemas.openxmlformats.org/officeDocument/2006/relationships/hyperlink" Target="https://resh.edu.ru/subject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8DB1-597E-4119-BAEA-C9C1B0B2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36</Pages>
  <Words>12610</Words>
  <Characters>71878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Таиьяна</cp:lastModifiedBy>
  <cp:revision>26</cp:revision>
  <dcterms:created xsi:type="dcterms:W3CDTF">2023-09-11T17:15:00Z</dcterms:created>
  <dcterms:modified xsi:type="dcterms:W3CDTF">2023-09-13T17:45:00Z</dcterms:modified>
</cp:coreProperties>
</file>